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ind w:left="0"/>
        <w:jc w:val="center"/>
        <w:rPr>
          <w:rFonts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2023</w:t>
      </w:r>
      <w:r>
        <w:rPr>
          <w:rFonts w:hint="eastAsia" w:ascii="黑体" w:hAnsi="黑体" w:eastAsia="黑体" w:cs="宋体"/>
          <w:color w:val="000000" w:themeColor="text1"/>
          <w:sz w:val="28"/>
          <w:szCs w:val="28"/>
          <w:lang w:eastAsia="zh-CN"/>
          <w14:textFill>
            <w14:solidFill>
              <w14:schemeClr w14:val="tx1"/>
            </w14:solidFill>
          </w14:textFill>
        </w:rPr>
        <w:t>年江苏省职业院校技能大赛中职赛项规程</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一、赛项名称</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赛项编号：JSZ202314</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赛项名称：</w:t>
      </w:r>
      <w:r>
        <w:rPr>
          <w:rFonts w:hint="eastAsia" w:ascii="Times New Roman" w:hAnsi="Times New Roman" w:eastAsia="仿宋" w:cs="Times New Roman"/>
          <w:color w:val="000000" w:themeColor="text1"/>
          <w:sz w:val="24"/>
          <w14:textFill>
            <w14:solidFill>
              <w14:schemeClr w14:val="tx1"/>
            </w14:solidFill>
          </w14:textFill>
        </w:rPr>
        <w:t>液压与气动系统装调与维护</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赛项组别：学生组、教师组</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赛项归属专业大类：</w:t>
      </w:r>
      <w:r>
        <w:rPr>
          <w:rFonts w:hint="eastAsia" w:ascii="Times New Roman" w:hAnsi="Times New Roman" w:eastAsia="仿宋" w:cs="Times New Roman"/>
          <w:color w:val="000000" w:themeColor="text1"/>
          <w:sz w:val="24"/>
          <w14:textFill>
            <w14:solidFill>
              <w14:schemeClr w14:val="tx1"/>
            </w14:solidFill>
          </w14:textFill>
        </w:rPr>
        <w:t>加工制造类</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二、竞赛目的</w:t>
      </w:r>
    </w:p>
    <w:p>
      <w:pPr>
        <w:spacing w:line="360" w:lineRule="auto"/>
        <w:ind w:firstLine="481"/>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为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三、竞赛内容</w:t>
      </w:r>
    </w:p>
    <w:p>
      <w:pPr>
        <w:spacing w:line="360" w:lineRule="auto"/>
        <w:ind w:left="420" w:left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（一）学生组竞赛内容</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本赛项竞赛主要考核选手理论知识、实操技能和职业素养。其中：</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 理论知识考核占比20%。</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中职组以《液压与气压传动》（机械工业出版社2012年出版的中等职业教育国家规划教材，书号: 9787111100881）、《PLC应用技术》（机械工业出版社2012年出版的（项目式教学）中等职业教育示范专业规划教材，书号: 9787111227106） 所包括的知识为主。</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理论知识赛题均为客观题，题目类型为单选题、多选题和判断题，采用计算机考试，考试时间为60分钟，分值100分，理论赛题占总成绩20%。</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 实操技能考核占比76%。</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中职组技能操作部分以现场操作方式进行，中职组选手比赛时间为5+1小时，5小时完成液压与气动系统安装、编程、组态、调试。1小时内完成气动设计、气动及液压回路分析、液压相关知识回答等。</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赛项通过工业液压系统的设计、安装、调试和参数测量和故障分析，以及比例阀PID控制技术应用，最后完成综合自动控制系统的调试、运行、参数校对，每个模块互相衔接，既考察参赛选手在液压与气动系统的安装、调试、故障排除及使用维护等方面的技能，同时考察选手的统筹计划能力、质量意识、安全意识和职业素养，促使参赛选手掌握液压与气动最新技术的应用能力。</w:t>
      </w:r>
    </w:p>
    <w:p>
      <w:pPr>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 职业素养考核占比4%，考核内容主要包含：统筹计划能力、质量意识、安全意识和职业素养等。</w:t>
      </w:r>
    </w:p>
    <w:p>
      <w:pPr>
        <w:spacing w:line="360" w:lineRule="auto"/>
        <w:ind w:left="420" w:left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（二）教师组竞赛内容</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本赛项竞赛主要考核选手理论知识、实操技能和职业素养。其中：</w:t>
      </w:r>
    </w:p>
    <w:p>
      <w:pPr>
        <w:pStyle w:val="18"/>
        <w:numPr>
          <w:ilvl w:val="0"/>
          <w:numId w:val="1"/>
        </w:numPr>
        <w:spacing w:line="360" w:lineRule="auto"/>
        <w:ind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理论知识考核占比20%。</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教师组以《液压与气压传动》（机械工业出版社2011年出版的高等职业教育“十二五”规划教材，书号: 9787111332404）、《PLC应用技术》（机械工业出版社2011年出版的高等职业技术教育机电类专业规划教材，书号: 9787111207023） 所包括的知识为主。</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理论知识赛题均为客观题，题目类型为单选题、多选题和判断题，采用计算机考试，考试时间为60分钟，分值100分，理论赛题占总成绩20%。</w:t>
      </w:r>
    </w:p>
    <w:p>
      <w:pPr>
        <w:pStyle w:val="18"/>
        <w:numPr>
          <w:ilvl w:val="0"/>
          <w:numId w:val="1"/>
        </w:numPr>
        <w:spacing w:line="360" w:lineRule="auto"/>
        <w:ind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实操技能考核占比74%。</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教师组技能操作部分以现场操作方式进行，教师组选手为3.5小时，完成液压与气动系统安装、编程、调试、以及气动设计、模拟、液压回路分析、液压相关知识回答等。</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赛项通过工业液压系统的设计、安装、调试和参数测量和故障分析，以及比例阀PID控制技术应用，最后完成综合自动控制系统的调试、运行、参数校对，每个模块互相衔接，既考察参赛选手在液压与气动系统的安装、调试、故障排除及使用维护等方面的技能，同时考察选手的统筹计划能力、质量意识、安全意识和职业素养，促使参赛选手掌握液压与气动最新技术的应用能力。</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（3）职业素养考核占比6%，考核内容主要包含：统筹计划能力、质量意识、安全意识和职业素养等。</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四、竞赛方式 </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（一）学生组竞赛方式：为个人赛，每名参赛选手可配备1名指导教师。</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w:t>
      </w:r>
      <w:r>
        <w:rPr>
          <w:rFonts w:hint="eastAsia" w:ascii="仿宋" w:hAnsi="仿宋" w:eastAsia="仿宋" w:cs="仿宋"/>
          <w:bCs/>
          <w:color w:val="000000" w:themeColor="text1"/>
          <w:sz w:val="24"/>
          <w:szCs w:val="24"/>
          <w:lang w:eastAsia="zh-CN"/>
          <w14:textFill>
            <w14:solidFill>
              <w14:schemeClr w14:val="tx1"/>
            </w14:solidFill>
          </w14:textFill>
        </w:rPr>
        <w:t>教师</w:t>
      </w:r>
      <w:r>
        <w:rPr>
          <w:rFonts w:hint="eastAsia" w:ascii="仿宋" w:hAnsi="仿宋" w:eastAsia="仿宋" w:cs="仿宋"/>
          <w:bCs/>
          <w:color w:val="000000" w:themeColor="text1"/>
          <w:sz w:val="24"/>
          <w:szCs w:val="24"/>
          <w14:textFill>
            <w14:solidFill>
              <w14:schemeClr w14:val="tx1"/>
            </w14:solidFill>
          </w14:textFill>
        </w:rPr>
        <w:t>组竞赛方式：为个人赛，以大市为单位组队参赛，每支参赛队可由4名比赛选手组成，同一学校报名参赛人数不超过2人。</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五、竞赛流程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（一）学生组竞赛流程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1.学生组竞赛流程安排如下表所示：</w:t>
      </w:r>
    </w:p>
    <w:p>
      <w:pPr>
        <w:spacing w:line="360" w:lineRule="auto"/>
        <w:ind w:firstLine="480"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液压与气动系统装调与维护赛项学生组竞赛流程安排表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081"/>
        <w:gridCol w:w="1427"/>
        <w:gridCol w:w="2263"/>
        <w:gridCol w:w="2110"/>
        <w:gridCol w:w="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竞赛</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阶段</w:t>
            </w:r>
          </w:p>
        </w:tc>
        <w:tc>
          <w:tcPr>
            <w:tcW w:w="1471" w:type="pct"/>
            <w:gridSpan w:val="2"/>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时间安排</w:t>
            </w:r>
          </w:p>
        </w:tc>
        <w:tc>
          <w:tcPr>
            <w:tcW w:w="132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工作内容</w:t>
            </w:r>
          </w:p>
        </w:tc>
        <w:tc>
          <w:tcPr>
            <w:tcW w:w="123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责任方</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赛前</w:t>
            </w:r>
          </w:p>
        </w:tc>
        <w:tc>
          <w:tcPr>
            <w:tcW w:w="1471" w:type="pct"/>
            <w:gridSpan w:val="2"/>
            <w:vMerge w:val="restar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正式比赛前一天</w:t>
            </w:r>
          </w:p>
        </w:tc>
        <w:tc>
          <w:tcPr>
            <w:tcW w:w="132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报到</w:t>
            </w:r>
          </w:p>
        </w:tc>
        <w:tc>
          <w:tcPr>
            <w:tcW w:w="123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所有参赛选手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471" w:type="pct"/>
            <w:gridSpan w:val="2"/>
            <w:vMerge w:val="continue"/>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p>
        </w:tc>
        <w:tc>
          <w:tcPr>
            <w:tcW w:w="132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召开领队会</w:t>
            </w:r>
          </w:p>
        </w:tc>
        <w:tc>
          <w:tcPr>
            <w:tcW w:w="123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领队</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471" w:type="pct"/>
            <w:gridSpan w:val="2"/>
            <w:vMerge w:val="continue"/>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p>
        </w:tc>
        <w:tc>
          <w:tcPr>
            <w:tcW w:w="132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赛前熟悉场地</w:t>
            </w:r>
          </w:p>
        </w:tc>
        <w:tc>
          <w:tcPr>
            <w:tcW w:w="123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471" w:type="pct"/>
            <w:gridSpan w:val="2"/>
            <w:vMerge w:val="continue"/>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p>
        </w:tc>
        <w:tc>
          <w:tcPr>
            <w:tcW w:w="132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裁判员培训</w:t>
            </w:r>
          </w:p>
        </w:tc>
        <w:tc>
          <w:tcPr>
            <w:tcW w:w="1237" w:type="pc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所有参赛裁判员</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赛中</w:t>
            </w: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第一天</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12:30-13:00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理论竞赛检录</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全体参赛选手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13:00-14:00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理论竞赛</w:t>
            </w:r>
          </w:p>
        </w:tc>
        <w:tc>
          <w:tcPr>
            <w:tcW w:w="1237" w:type="pct"/>
            <w:vMerge w:val="continue"/>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14:15-15:15</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技能竞赛（模块2）</w:t>
            </w:r>
          </w:p>
        </w:tc>
        <w:tc>
          <w:tcPr>
            <w:tcW w:w="1237" w:type="pct"/>
            <w:vMerge w:val="continue"/>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第二上午天</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7:00--7:30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项目检录、抽签</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上午场</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7:30-12:30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237" w:type="pct"/>
            <w:vMerge w:val="continue"/>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12:30-14:00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封闭</w:t>
            </w:r>
          </w:p>
        </w:tc>
        <w:tc>
          <w:tcPr>
            <w:tcW w:w="1237" w:type="pct"/>
            <w:vMerge w:val="continue"/>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第二天下午</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12:30-13:00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封闭</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下午场</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13:00-13:30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项目检录、抽签</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13:30-18:30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第三天上午</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7:00--7:30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项目检录、抽签</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上午场</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7:30-12:30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12:30-14:00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封闭</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第三天下午</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12:30-13:00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封闭</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下午场</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13:00-13:30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项目检录、抽签</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13:30-18:30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第四天上午</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7:30-8:00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项目检录、抽签</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上午场</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8:00-11:30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第四天下午</w:t>
            </w: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10:30-12:30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封闭、项目检录、抽签</w:t>
            </w:r>
          </w:p>
        </w:tc>
        <w:tc>
          <w:tcPr>
            <w:tcW w:w="1237" w:type="pct"/>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下午场</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837" w:type="pct"/>
            <w:vAlign w:val="center"/>
          </w:tcPr>
          <w:p>
            <w:pPr>
              <w:adjustRightInd w:val="0"/>
              <w:snapToGrid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12:30-16:00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237"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赛后</w:t>
            </w:r>
          </w:p>
        </w:tc>
        <w:tc>
          <w:tcPr>
            <w:tcW w:w="634"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第四天</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下午</w:t>
            </w:r>
          </w:p>
        </w:tc>
        <w:tc>
          <w:tcPr>
            <w:tcW w:w="83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16:30-17:00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大赛测评</w:t>
            </w:r>
          </w:p>
        </w:tc>
        <w:tc>
          <w:tcPr>
            <w:tcW w:w="123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所有参赛选手、各市领队、指导教师</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pct"/>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634"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第四天</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晚上</w:t>
            </w:r>
          </w:p>
        </w:tc>
        <w:tc>
          <w:tcPr>
            <w:tcW w:w="83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18</w:t>
            </w:r>
            <w:r>
              <w:rPr>
                <w:rFonts w:hint="eastAsia" w:ascii="仿宋" w:hAnsi="仿宋" w:eastAsia="仿宋" w:cs="仿宋"/>
                <w:color w:val="000000" w:themeColor="text1"/>
                <w:kern w:val="0"/>
                <w:szCs w:val="21"/>
                <w14:textFill>
                  <w14:solidFill>
                    <w14:schemeClr w14:val="tx1"/>
                  </w14:solidFill>
                </w14:textFill>
              </w:rPr>
              <w:t>:30-19:30</w:t>
            </w:r>
          </w:p>
        </w:tc>
        <w:tc>
          <w:tcPr>
            <w:tcW w:w="132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成绩发布</w:t>
            </w:r>
          </w:p>
        </w:tc>
        <w:tc>
          <w:tcPr>
            <w:tcW w:w="1237" w:type="pc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领队、指导教师、所有参赛选手</w:t>
            </w:r>
          </w:p>
        </w:tc>
        <w:tc>
          <w:tcPr>
            <w:tcW w:w="400" w:type="pct"/>
            <w:vAlign w:val="center"/>
          </w:tcPr>
          <w:p>
            <w:pPr>
              <w:jc w:val="center"/>
              <w:rPr>
                <w:rFonts w:ascii="仿宋" w:hAnsi="仿宋" w:eastAsia="仿宋" w:cs="仿宋"/>
                <w:color w:val="000000" w:themeColor="text1"/>
                <w:kern w:val="0"/>
                <w:szCs w:val="21"/>
                <w14:textFill>
                  <w14:solidFill>
                    <w14:schemeClr w14:val="tx1"/>
                  </w14:solidFill>
                </w14:textFill>
              </w:rPr>
            </w:pPr>
          </w:p>
        </w:tc>
      </w:tr>
    </w:tbl>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2.学生组竞赛流程图如下图所示：</w:t>
      </w: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Times New Roman"/>
          <w:b/>
          <w:color w:val="000000" w:themeColor="text1"/>
          <w:sz w:val="24"/>
          <w14:textFill>
            <w14:solidFill>
              <w14:schemeClr w14:val="tx1"/>
            </w14:solidFill>
          </w14:textFill>
        </w:rPr>
        <w:drawing>
          <wp:inline distT="0" distB="0" distL="0" distR="0">
            <wp:extent cx="4692650" cy="36315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94863" cy="3633341"/>
                    </a:xfrm>
                    <a:prstGeom prst="rect">
                      <a:avLst/>
                    </a:prstGeom>
                    <a:noFill/>
                  </pic:spPr>
                </pic:pic>
              </a:graphicData>
            </a:graphic>
          </wp:inline>
        </w:drawing>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学生组竞赛流程图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（二）教师组竞赛流程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1.教师组竞赛流程安排如下表所示：</w:t>
      </w:r>
    </w:p>
    <w:p>
      <w:pPr>
        <w:spacing w:line="360" w:lineRule="auto"/>
        <w:ind w:firstLine="480"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液压与气动系统装调与维护赛项教师组竞赛流程安排表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032"/>
        <w:gridCol w:w="1426"/>
        <w:gridCol w:w="2031"/>
        <w:gridCol w:w="1984"/>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竞赛</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阶段</w:t>
            </w:r>
          </w:p>
        </w:tc>
        <w:tc>
          <w:tcPr>
            <w:tcW w:w="2458" w:type="dxa"/>
            <w:gridSpan w:val="2"/>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时间安排</w:t>
            </w:r>
          </w:p>
        </w:tc>
        <w:tc>
          <w:tcPr>
            <w:tcW w:w="2031"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工作内容</w:t>
            </w:r>
          </w:p>
        </w:tc>
        <w:tc>
          <w:tcPr>
            <w:tcW w:w="1984"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责任方</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赛前</w:t>
            </w:r>
          </w:p>
        </w:tc>
        <w:tc>
          <w:tcPr>
            <w:tcW w:w="2458" w:type="dxa"/>
            <w:gridSpan w:val="2"/>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正式比赛前一天</w:t>
            </w:r>
          </w:p>
        </w:tc>
        <w:tc>
          <w:tcPr>
            <w:tcW w:w="2031"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报到</w:t>
            </w:r>
          </w:p>
        </w:tc>
        <w:tc>
          <w:tcPr>
            <w:tcW w:w="1984"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所有参赛选手</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2458" w:type="dxa"/>
            <w:gridSpan w:val="2"/>
            <w:vMerge w:val="continue"/>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p>
        </w:tc>
        <w:tc>
          <w:tcPr>
            <w:tcW w:w="2031"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召开领队会</w:t>
            </w:r>
          </w:p>
        </w:tc>
        <w:tc>
          <w:tcPr>
            <w:tcW w:w="1984"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领队</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2458" w:type="dxa"/>
            <w:gridSpan w:val="2"/>
            <w:vMerge w:val="continue"/>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p>
        </w:tc>
        <w:tc>
          <w:tcPr>
            <w:tcW w:w="2031"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赛前熟悉场地</w:t>
            </w:r>
          </w:p>
        </w:tc>
        <w:tc>
          <w:tcPr>
            <w:tcW w:w="1984"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参赛选手</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2458" w:type="dxa"/>
            <w:gridSpan w:val="2"/>
            <w:vMerge w:val="continue"/>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p>
        </w:tc>
        <w:tc>
          <w:tcPr>
            <w:tcW w:w="2031"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裁判员培训</w:t>
            </w:r>
          </w:p>
        </w:tc>
        <w:tc>
          <w:tcPr>
            <w:tcW w:w="1984"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所有参赛裁判员</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赛中</w:t>
            </w:r>
          </w:p>
        </w:tc>
        <w:tc>
          <w:tcPr>
            <w:tcW w:w="1032" w:type="dxa"/>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第四天上午</w:t>
            </w:r>
          </w:p>
        </w:tc>
        <w:tc>
          <w:tcPr>
            <w:tcW w:w="1426"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7:30-8:00</w:t>
            </w:r>
          </w:p>
        </w:tc>
        <w:tc>
          <w:tcPr>
            <w:tcW w:w="2031"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项目检录、抽签</w:t>
            </w:r>
          </w:p>
        </w:tc>
        <w:tc>
          <w:tcPr>
            <w:tcW w:w="1984" w:type="dxa"/>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上午场</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032"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426"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8:00-11:30</w:t>
            </w:r>
          </w:p>
        </w:tc>
        <w:tc>
          <w:tcPr>
            <w:tcW w:w="2031"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984"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032" w:type="dxa"/>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第四天下午</w:t>
            </w:r>
          </w:p>
        </w:tc>
        <w:tc>
          <w:tcPr>
            <w:tcW w:w="1426"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10:30-12:30</w:t>
            </w:r>
          </w:p>
        </w:tc>
        <w:tc>
          <w:tcPr>
            <w:tcW w:w="2031"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封闭、项目检录、抽签</w:t>
            </w:r>
          </w:p>
        </w:tc>
        <w:tc>
          <w:tcPr>
            <w:tcW w:w="1984" w:type="dxa"/>
            <w:vMerge w:val="restart"/>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下午场</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参赛选手</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032"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426"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12:30-16:00</w:t>
            </w:r>
          </w:p>
        </w:tc>
        <w:tc>
          <w:tcPr>
            <w:tcW w:w="2031"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技能竞赛</w:t>
            </w:r>
          </w:p>
        </w:tc>
        <w:tc>
          <w:tcPr>
            <w:tcW w:w="1984"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赛后</w:t>
            </w:r>
          </w:p>
        </w:tc>
        <w:tc>
          <w:tcPr>
            <w:tcW w:w="1032"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第四天</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下午</w:t>
            </w:r>
          </w:p>
        </w:tc>
        <w:tc>
          <w:tcPr>
            <w:tcW w:w="1426"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16:30-17:00</w:t>
            </w:r>
          </w:p>
        </w:tc>
        <w:tc>
          <w:tcPr>
            <w:tcW w:w="2031"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大赛测评</w:t>
            </w:r>
          </w:p>
        </w:tc>
        <w:tc>
          <w:tcPr>
            <w:tcW w:w="1984"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所有参赛选手、各市领队、指导教师</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jc w:val="center"/>
              <w:rPr>
                <w:rFonts w:ascii="仿宋" w:hAnsi="仿宋" w:eastAsia="仿宋" w:cs="仿宋"/>
                <w:color w:val="000000" w:themeColor="text1"/>
                <w:kern w:val="0"/>
                <w:szCs w:val="21"/>
                <w14:textFill>
                  <w14:solidFill>
                    <w14:schemeClr w14:val="tx1"/>
                  </w14:solidFill>
                </w14:textFill>
              </w:rPr>
            </w:pPr>
          </w:p>
        </w:tc>
        <w:tc>
          <w:tcPr>
            <w:tcW w:w="1032"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第四天</w:t>
            </w:r>
          </w:p>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晚上</w:t>
            </w:r>
          </w:p>
        </w:tc>
        <w:tc>
          <w:tcPr>
            <w:tcW w:w="1426"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18</w:t>
            </w:r>
            <w:r>
              <w:rPr>
                <w:rFonts w:hint="eastAsia" w:ascii="仿宋" w:hAnsi="仿宋" w:eastAsia="仿宋" w:cs="仿宋"/>
                <w:color w:val="000000" w:themeColor="text1"/>
                <w:kern w:val="0"/>
                <w:szCs w:val="21"/>
                <w14:textFill>
                  <w14:solidFill>
                    <w14:schemeClr w14:val="tx1"/>
                  </w14:solidFill>
                </w14:textFill>
              </w:rPr>
              <w:t>:30-19:30</w:t>
            </w:r>
          </w:p>
        </w:tc>
        <w:tc>
          <w:tcPr>
            <w:tcW w:w="2031"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成绩发布</w:t>
            </w:r>
          </w:p>
        </w:tc>
        <w:tc>
          <w:tcPr>
            <w:tcW w:w="1984" w:type="dxa"/>
            <w:vAlign w:val="center"/>
          </w:tcPr>
          <w:p>
            <w:pPr>
              <w:adjustRightInd w:val="0"/>
              <w:snapToGrid w:val="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领队、指导教师、所有参赛选手</w:t>
            </w:r>
          </w:p>
        </w:tc>
        <w:tc>
          <w:tcPr>
            <w:tcW w:w="737" w:type="dxa"/>
            <w:vAlign w:val="center"/>
          </w:tcPr>
          <w:p>
            <w:pPr>
              <w:jc w:val="center"/>
              <w:rPr>
                <w:rFonts w:ascii="仿宋" w:hAnsi="仿宋" w:eastAsia="仿宋" w:cs="仿宋"/>
                <w:color w:val="000000" w:themeColor="text1"/>
                <w:kern w:val="0"/>
                <w:szCs w:val="21"/>
                <w14:textFill>
                  <w14:solidFill>
                    <w14:schemeClr w14:val="tx1"/>
                  </w14:solidFill>
                </w14:textFill>
              </w:rPr>
            </w:pPr>
          </w:p>
        </w:tc>
      </w:tr>
    </w:tbl>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2.教师竞赛流程图如下图所示：</w:t>
      </w: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Times New Roman"/>
          <w:b/>
          <w:color w:val="000000" w:themeColor="text1"/>
          <w:sz w:val="24"/>
          <w14:textFill>
            <w14:solidFill>
              <w14:schemeClr w14:val="tx1"/>
            </w14:solidFill>
          </w14:textFill>
        </w:rPr>
        <w:drawing>
          <wp:inline distT="0" distB="0" distL="0" distR="0">
            <wp:extent cx="4692650" cy="3631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94863" cy="3633341"/>
                    </a:xfrm>
                    <a:prstGeom prst="rect">
                      <a:avLst/>
                    </a:prstGeom>
                    <a:noFill/>
                  </pic:spPr>
                </pic:pic>
              </a:graphicData>
            </a:graphic>
          </wp:inline>
        </w:drawing>
      </w:r>
    </w:p>
    <w:p>
      <w:pPr>
        <w:spacing w:line="360" w:lineRule="auto"/>
        <w:ind w:firstLine="480"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教师组竞赛流程图</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六、竞赛赛卷</w:t>
      </w:r>
    </w:p>
    <w:p>
      <w:pPr>
        <w:numPr>
          <w:ilvl w:val="0"/>
          <w:numId w:val="2"/>
        </w:num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学生组赛卷</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根据学生组竞赛内容，由专家组命题三套学生竞赛赛卷，比赛时由监督员抽取其中一套赛卷进行比赛。为贯彻公开、公平、公正原则，本赛卷的样卷见附件一、学生组赛卷样卷。</w:t>
      </w:r>
    </w:p>
    <w:p>
      <w:pPr>
        <w:numPr>
          <w:ilvl w:val="0"/>
          <w:numId w:val="2"/>
        </w:num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教师组赛卷</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根据教师组竞赛内容，由专家组命题三套教师竞赛赛卷，比赛时由监督员抽取其中一套赛卷进行比赛。为贯彻公开、公平、公正原则，本赛卷的样卷见附件二、教师组赛卷样卷。</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七、竞赛规则</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（一）选手报名</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.学生</w:t>
      </w:r>
      <w:r>
        <w:rPr>
          <w:rFonts w:ascii="仿宋" w:hAnsi="仿宋" w:eastAsia="仿宋" w:cs="仿宋"/>
          <w:bCs/>
          <w:color w:val="000000" w:themeColor="text1"/>
          <w:sz w:val="24"/>
          <w:szCs w:val="24"/>
          <w14:textFill>
            <w14:solidFill>
              <w14:schemeClr w14:val="tx1"/>
            </w14:solidFill>
          </w14:textFill>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eastAsia="仿宋" w:cs="仿宋"/>
          <w:bCs/>
          <w:color w:val="000000" w:themeColor="text1"/>
          <w:sz w:val="24"/>
          <w:szCs w:val="24"/>
          <w14:textFill>
            <w14:solidFill>
              <w14:schemeClr w14:val="tx1"/>
            </w14:solidFill>
          </w14:textFill>
        </w:rPr>
        <w:t>赛</w:t>
      </w:r>
      <w:r>
        <w:rPr>
          <w:rFonts w:ascii="仿宋" w:hAnsi="仿宋" w:eastAsia="仿宋" w:cs="仿宋"/>
          <w:bCs/>
          <w:color w:val="000000" w:themeColor="text1"/>
          <w:sz w:val="24"/>
          <w:szCs w:val="24"/>
          <w14:textFill>
            <w14:solidFill>
              <w14:schemeClr w14:val="tx1"/>
            </w14:solidFill>
          </w14:textFill>
        </w:rPr>
        <w:t>项2023年度竞赛。获2021年、2022年教师组一等奖的教师不得参加2023年同一</w:t>
      </w:r>
      <w:r>
        <w:rPr>
          <w:rFonts w:hint="eastAsia" w:ascii="仿宋" w:hAnsi="仿宋" w:eastAsia="仿宋" w:cs="仿宋"/>
          <w:bCs/>
          <w:color w:val="000000" w:themeColor="text1"/>
          <w:sz w:val="24"/>
          <w:szCs w:val="24"/>
          <w14:textFill>
            <w14:solidFill>
              <w14:schemeClr w14:val="tx1"/>
            </w14:solidFill>
          </w14:textFill>
        </w:rPr>
        <w:t>赛</w:t>
      </w:r>
      <w:r>
        <w:rPr>
          <w:rFonts w:ascii="仿宋" w:hAnsi="仿宋" w:eastAsia="仿宋" w:cs="仿宋"/>
          <w:bCs/>
          <w:color w:val="000000" w:themeColor="text1"/>
          <w:sz w:val="24"/>
          <w:szCs w:val="24"/>
          <w14:textFill>
            <w14:solidFill>
              <w14:schemeClr w14:val="tx1"/>
            </w14:solidFill>
          </w14:textFill>
        </w:rPr>
        <w:t>项竞赛。</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ascii="仿宋" w:hAnsi="仿宋" w:eastAsia="仿宋" w:cs="仿宋"/>
          <w:bCs/>
          <w:color w:val="000000" w:themeColor="text1"/>
          <w:sz w:val="24"/>
          <w:szCs w:val="24"/>
          <w14:textFill>
            <w14:solidFill>
              <w14:schemeClr w14:val="tx1"/>
            </w14:solidFill>
          </w14:textFill>
        </w:rPr>
        <w:t>团体赛不得跨校组队，同一学校相同项目报名参赛队</w:t>
      </w:r>
      <w:r>
        <w:rPr>
          <w:rFonts w:hint="eastAsia" w:ascii="仿宋" w:hAnsi="仿宋" w:eastAsia="仿宋" w:cs="仿宋"/>
          <w:bCs/>
          <w:color w:val="000000" w:themeColor="text1"/>
          <w:sz w:val="24"/>
          <w:szCs w:val="24"/>
          <w14:textFill>
            <w14:solidFill>
              <w14:schemeClr w14:val="tx1"/>
            </w14:solidFill>
          </w14:textFill>
        </w:rPr>
        <w:t>原则上</w:t>
      </w:r>
      <w:r>
        <w:rPr>
          <w:rFonts w:ascii="仿宋" w:hAnsi="仿宋" w:eastAsia="仿宋" w:cs="仿宋"/>
          <w:bCs/>
          <w:color w:val="000000" w:themeColor="text1"/>
          <w:sz w:val="24"/>
          <w:szCs w:val="24"/>
          <w14:textFill>
            <w14:solidFill>
              <w14:schemeClr w14:val="tx1"/>
            </w14:solidFill>
          </w14:textFill>
        </w:rPr>
        <w:t>不超过1支；个人赛同一学校相同项目报名人数原则上不超过2人</w:t>
      </w:r>
      <w:r>
        <w:rPr>
          <w:rFonts w:hint="eastAsia" w:ascii="仿宋" w:hAnsi="仿宋" w:eastAsia="仿宋" w:cs="仿宋"/>
          <w:bCs/>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3.各职业院校按照大赛组委会规定的报名要求，通过“江苏省职业院校技能大赛网络报名系统”报名参赛。</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r>
        <w:rPr>
          <w:rFonts w:ascii="仿宋" w:hAnsi="仿宋" w:eastAsia="仿宋" w:cs="仿宋"/>
          <w:bCs/>
          <w:color w:val="000000" w:themeColor="text1"/>
          <w:sz w:val="24"/>
          <w:szCs w:val="24"/>
          <w14:textFill>
            <w14:solidFill>
              <w14:schemeClr w14:val="tx1"/>
            </w14:solidFill>
          </w14:textFill>
        </w:rPr>
        <w:t>.各设区教育行政部门负责本地参赛</w:t>
      </w:r>
      <w:r>
        <w:rPr>
          <w:rFonts w:hint="eastAsia" w:ascii="仿宋" w:hAnsi="仿宋" w:eastAsia="仿宋" w:cs="仿宋"/>
          <w:bCs/>
          <w:color w:val="000000" w:themeColor="text1"/>
          <w:sz w:val="24"/>
          <w:szCs w:val="24"/>
          <w14:textFill>
            <w14:solidFill>
              <w14:schemeClr w14:val="tx1"/>
            </w14:solidFill>
          </w14:textFill>
        </w:rPr>
        <w:t>师</w:t>
      </w:r>
      <w:r>
        <w:rPr>
          <w:rFonts w:ascii="仿宋" w:hAnsi="仿宋" w:eastAsia="仿宋" w:cs="仿宋"/>
          <w:bCs/>
          <w:color w:val="000000" w:themeColor="text1"/>
          <w:sz w:val="24"/>
          <w:szCs w:val="24"/>
          <w14:textFill>
            <w14:solidFill>
              <w14:schemeClr w14:val="tx1"/>
            </w14:solidFill>
          </w14:textFill>
        </w:rPr>
        <w:t>生的资格审查工作。</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（二）熟悉场地</w:t>
      </w:r>
    </w:p>
    <w:p>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比赛前一天下午安排参赛队熟悉比赛场地，召开领队会议，宣布竞赛纪律和有关事宜。</w:t>
      </w:r>
    </w:p>
    <w:p>
      <w:pPr>
        <w:spacing w:line="360" w:lineRule="auto"/>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（三）赛场规范</w:t>
      </w:r>
    </w:p>
    <w:p>
      <w:pPr>
        <w:spacing w:line="360" w:lineRule="auto"/>
        <w:ind w:left="420" w:left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w:t>
      </w:r>
      <w:r>
        <w:rPr>
          <w:rFonts w:ascii="仿宋" w:hAnsi="仿宋" w:eastAsia="仿宋" w:cs="仿宋"/>
          <w:b/>
          <w:bCs/>
          <w:color w:val="000000" w:themeColor="text1"/>
          <w:sz w:val="24"/>
          <w:szCs w:val="24"/>
          <w14:textFill>
            <w14:solidFill>
              <w14:schemeClr w14:val="tx1"/>
            </w14:solidFill>
          </w14:textFill>
        </w:rPr>
        <w:t>.理论知识竞赛</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（1）参赛选手必须持本人身份证、学生证并携（佩）带统一印制的参赛证提前30分钟经检录、抽取机考位置入场参加比赛，开赛后迟到15分钟的选手视为自动放弃参赛，比赛开始30分钟后方可离开考场。</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（2）理论知识比赛以闭卷机考方式进行。</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（3）答题用的稿纸由现场工作人员统一发给，选手不得夹带任何资料进入赛场。</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（4）选手在比赛过程中应独立进行考试；不得违反考场纪律，一经查出取消本次比赛成绩。</w:t>
      </w:r>
    </w:p>
    <w:p>
      <w:pPr>
        <w:spacing w:line="360" w:lineRule="auto"/>
        <w:ind w:left="420" w:left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w:t>
      </w:r>
      <w:r>
        <w:rPr>
          <w:rFonts w:ascii="仿宋" w:hAnsi="仿宋" w:eastAsia="仿宋" w:cs="仿宋"/>
          <w:b/>
          <w:bCs/>
          <w:color w:val="000000" w:themeColor="text1"/>
          <w:sz w:val="24"/>
          <w:szCs w:val="24"/>
          <w14:textFill>
            <w14:solidFill>
              <w14:schemeClr w14:val="tx1"/>
            </w14:solidFill>
          </w14:textFill>
        </w:rPr>
        <w:t>.操作技能竞赛</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ascii="仿宋" w:hAnsi="仿宋" w:eastAsia="仿宋" w:cs="仿宋"/>
          <w:bCs/>
          <w:color w:val="000000" w:themeColor="text1"/>
          <w:sz w:val="24"/>
          <w:szCs w:val="24"/>
          <w14:textFill>
            <w14:solidFill>
              <w14:schemeClr w14:val="tx1"/>
            </w14:solidFill>
          </w14:textFill>
        </w:rPr>
        <w:t>参赛选手必须持本人身份证、学生证并携（佩）带统一印制的参赛证经检录入场参加竞赛</w:t>
      </w:r>
      <w:r>
        <w:rPr>
          <w:rFonts w:hint="eastAsia" w:ascii="仿宋" w:hAnsi="仿宋" w:eastAsia="仿宋" w:cs="仿宋"/>
          <w:bCs/>
          <w:color w:val="000000" w:themeColor="text1"/>
          <w:sz w:val="24"/>
          <w:szCs w:val="24"/>
          <w14:textFill>
            <w14:solidFill>
              <w14:schemeClr w14:val="tx1"/>
            </w14:solidFill>
          </w14:textFill>
        </w:rPr>
        <w:t>；</w:t>
      </w:r>
      <w:r>
        <w:rPr>
          <w:rFonts w:ascii="仿宋" w:hAnsi="仿宋" w:eastAsia="仿宋" w:cs="仿宋"/>
          <w:bCs/>
          <w:color w:val="000000" w:themeColor="text1"/>
          <w:sz w:val="24"/>
          <w:szCs w:val="24"/>
          <w14:textFill>
            <w14:solidFill>
              <w14:schemeClr w14:val="tx1"/>
            </w14:solidFill>
          </w14:textFill>
        </w:rPr>
        <w:t>参赛</w:t>
      </w:r>
      <w:r>
        <w:rPr>
          <w:rFonts w:hint="eastAsia" w:ascii="仿宋" w:hAnsi="仿宋" w:eastAsia="仿宋" w:cs="仿宋"/>
          <w:bCs/>
          <w:color w:val="000000" w:themeColor="text1"/>
          <w:sz w:val="24"/>
          <w:szCs w:val="24"/>
          <w14:textFill>
            <w14:solidFill>
              <w14:schemeClr w14:val="tx1"/>
            </w14:solidFill>
          </w14:textFill>
        </w:rPr>
        <w:t>选手在指定的时间进入赛场，其比赛用仪器设备、工位由抽签确定，不得擅自变更、调整</w:t>
      </w:r>
      <w:r>
        <w:rPr>
          <w:rFonts w:ascii="仿宋" w:hAnsi="仿宋" w:eastAsia="仿宋" w:cs="仿宋"/>
          <w:bCs/>
          <w:color w:val="000000" w:themeColor="text1"/>
          <w:sz w:val="24"/>
          <w:szCs w:val="24"/>
          <w14:textFill>
            <w14:solidFill>
              <w14:schemeClr w14:val="tx1"/>
            </w14:solidFill>
          </w14:textFill>
        </w:rPr>
        <w:t>。</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ascii="仿宋" w:hAnsi="仿宋" w:eastAsia="仿宋" w:cs="仿宋"/>
          <w:bCs/>
          <w:color w:val="000000" w:themeColor="text1"/>
          <w:sz w:val="24"/>
          <w:szCs w:val="24"/>
          <w14:textFill>
            <w14:solidFill>
              <w14:schemeClr w14:val="tx1"/>
            </w14:solidFill>
          </w14:textFill>
        </w:rPr>
        <w:t>技能操作</w:t>
      </w:r>
      <w:r>
        <w:rPr>
          <w:rFonts w:hint="eastAsia" w:ascii="仿宋" w:hAnsi="仿宋" w:eastAsia="仿宋" w:cs="仿宋"/>
          <w:bCs/>
          <w:color w:val="000000" w:themeColor="text1"/>
          <w:sz w:val="24"/>
          <w:szCs w:val="24"/>
          <w14:textFill>
            <w14:solidFill>
              <w14:schemeClr w14:val="tx1"/>
            </w14:solidFill>
          </w14:textFill>
        </w:rPr>
        <w:t>比</w:t>
      </w:r>
      <w:r>
        <w:rPr>
          <w:rFonts w:ascii="仿宋" w:hAnsi="仿宋" w:eastAsia="仿宋" w:cs="仿宋"/>
          <w:bCs/>
          <w:color w:val="000000" w:themeColor="text1"/>
          <w:sz w:val="24"/>
          <w:szCs w:val="24"/>
          <w14:textFill>
            <w14:solidFill>
              <w14:schemeClr w14:val="tx1"/>
            </w14:solidFill>
          </w14:textFill>
        </w:rPr>
        <w:t>赛提前</w:t>
      </w:r>
      <w:r>
        <w:rPr>
          <w:rFonts w:hint="eastAsia" w:ascii="仿宋" w:hAnsi="仿宋" w:eastAsia="仿宋" w:cs="仿宋"/>
          <w:bCs/>
          <w:color w:val="000000" w:themeColor="text1"/>
          <w:sz w:val="24"/>
          <w:szCs w:val="24"/>
          <w14:textFill>
            <w14:solidFill>
              <w14:schemeClr w14:val="tx1"/>
            </w14:solidFill>
          </w14:textFill>
        </w:rPr>
        <w:t>30</w:t>
      </w:r>
      <w:r>
        <w:rPr>
          <w:rFonts w:ascii="仿宋" w:hAnsi="仿宋" w:eastAsia="仿宋" w:cs="仿宋"/>
          <w:bCs/>
          <w:color w:val="000000" w:themeColor="text1"/>
          <w:sz w:val="24"/>
          <w:szCs w:val="24"/>
          <w14:textFill>
            <w14:solidFill>
              <w14:schemeClr w14:val="tx1"/>
            </w14:solidFill>
          </w14:textFill>
        </w:rPr>
        <w:t>分钟到赛场检录。开赛后迟到</w:t>
      </w:r>
      <w:r>
        <w:rPr>
          <w:rFonts w:hint="eastAsia" w:ascii="仿宋" w:hAnsi="仿宋" w:eastAsia="仿宋" w:cs="仿宋"/>
          <w:bCs/>
          <w:color w:val="000000" w:themeColor="text1"/>
          <w:sz w:val="24"/>
          <w:szCs w:val="24"/>
          <w14:textFill>
            <w14:solidFill>
              <w14:schemeClr w14:val="tx1"/>
            </w14:solidFill>
          </w14:textFill>
        </w:rPr>
        <w:t>15</w:t>
      </w:r>
      <w:r>
        <w:rPr>
          <w:rFonts w:ascii="仿宋" w:hAnsi="仿宋" w:eastAsia="仿宋" w:cs="仿宋"/>
          <w:bCs/>
          <w:color w:val="000000" w:themeColor="text1"/>
          <w:sz w:val="24"/>
          <w:szCs w:val="24"/>
          <w14:textFill>
            <w14:solidFill>
              <w14:schemeClr w14:val="tx1"/>
            </w14:solidFill>
          </w14:textFill>
        </w:rPr>
        <w:t>分钟的选手视为自动放弃参赛。</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r>
        <w:rPr>
          <w:rFonts w:ascii="仿宋" w:hAnsi="仿宋" w:eastAsia="仿宋" w:cs="仿宋"/>
          <w:bCs/>
          <w:color w:val="000000" w:themeColor="text1"/>
          <w:sz w:val="24"/>
          <w:szCs w:val="24"/>
          <w14:textFill>
            <w14:solidFill>
              <w14:schemeClr w14:val="tx1"/>
            </w14:solidFill>
          </w14:textFill>
        </w:rPr>
        <w:t>技能比赛可以提前交卷，但不得提前离开赛场，交卷后应服从现场裁判的指挥。</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w:t>
      </w:r>
      <w:r>
        <w:rPr>
          <w:rFonts w:ascii="仿宋" w:hAnsi="仿宋" w:eastAsia="仿宋" w:cs="仿宋"/>
          <w:bCs/>
          <w:color w:val="000000" w:themeColor="text1"/>
          <w:sz w:val="24"/>
          <w:szCs w:val="24"/>
          <w14:textFill>
            <w14:solidFill>
              <w14:schemeClr w14:val="tx1"/>
            </w14:solidFill>
          </w14:textFill>
        </w:rPr>
        <w:t>选手的出场顺序以市为单位由抽签决定，同一组别采用难度相当竞赛试题。为了使比赛更具有公正性，同组别</w:t>
      </w:r>
      <w:r>
        <w:rPr>
          <w:rFonts w:hint="eastAsia" w:ascii="仿宋" w:hAnsi="仿宋" w:eastAsia="仿宋" w:cs="仿宋"/>
          <w:bCs/>
          <w:color w:val="000000" w:themeColor="text1"/>
          <w:sz w:val="24"/>
          <w:szCs w:val="24"/>
          <w14:textFill>
            <w14:solidFill>
              <w14:schemeClr w14:val="tx1"/>
            </w14:solidFill>
          </w14:textFill>
        </w:rPr>
        <w:t>竞赛</w:t>
      </w:r>
      <w:r>
        <w:rPr>
          <w:rFonts w:ascii="仿宋" w:hAnsi="仿宋" w:eastAsia="仿宋" w:cs="仿宋"/>
          <w:bCs/>
          <w:color w:val="000000" w:themeColor="text1"/>
          <w:sz w:val="24"/>
          <w:szCs w:val="24"/>
          <w14:textFill>
            <w14:solidFill>
              <w14:schemeClr w14:val="tx1"/>
            </w14:solidFill>
          </w14:textFill>
        </w:rPr>
        <w:t>选手，</w:t>
      </w:r>
      <w:r>
        <w:rPr>
          <w:rFonts w:hint="eastAsia" w:ascii="仿宋" w:hAnsi="仿宋" w:eastAsia="仿宋" w:cs="仿宋"/>
          <w:bCs/>
          <w:color w:val="000000" w:themeColor="text1"/>
          <w:sz w:val="24"/>
          <w:szCs w:val="24"/>
          <w14:textFill>
            <w14:solidFill>
              <w14:schemeClr w14:val="tx1"/>
            </w14:solidFill>
          </w14:textFill>
        </w:rPr>
        <w:t>由于</w:t>
      </w:r>
      <w:r>
        <w:rPr>
          <w:rFonts w:ascii="仿宋" w:hAnsi="仿宋" w:eastAsia="仿宋" w:cs="仿宋"/>
          <w:bCs/>
          <w:color w:val="000000" w:themeColor="text1"/>
          <w:sz w:val="24"/>
          <w:szCs w:val="24"/>
          <w14:textFill>
            <w14:solidFill>
              <w14:schemeClr w14:val="tx1"/>
            </w14:solidFill>
          </w14:textFill>
        </w:rPr>
        <w:t>设备</w:t>
      </w:r>
      <w:r>
        <w:rPr>
          <w:rFonts w:hint="eastAsia" w:ascii="仿宋" w:hAnsi="仿宋" w:eastAsia="仿宋" w:cs="仿宋"/>
          <w:bCs/>
          <w:color w:val="000000" w:themeColor="text1"/>
          <w:sz w:val="24"/>
          <w:szCs w:val="24"/>
          <w14:textFill>
            <w14:solidFill>
              <w14:schemeClr w14:val="tx1"/>
            </w14:solidFill>
          </w14:textFill>
        </w:rPr>
        <w:t>不足</w:t>
      </w:r>
      <w:r>
        <w:rPr>
          <w:rFonts w:ascii="仿宋" w:hAnsi="仿宋" w:eastAsia="仿宋" w:cs="仿宋"/>
          <w:bCs/>
          <w:color w:val="000000" w:themeColor="text1"/>
          <w:sz w:val="24"/>
          <w:szCs w:val="24"/>
          <w14:textFill>
            <w14:solidFill>
              <w14:schemeClr w14:val="tx1"/>
            </w14:solidFill>
          </w14:textFill>
        </w:rPr>
        <w:t>等特殊原因不能同场时，必须</w:t>
      </w:r>
      <w:r>
        <w:rPr>
          <w:rFonts w:hint="eastAsia" w:ascii="仿宋" w:hAnsi="仿宋" w:eastAsia="仿宋" w:cs="仿宋"/>
          <w:bCs/>
          <w:color w:val="000000" w:themeColor="text1"/>
          <w:sz w:val="24"/>
          <w:szCs w:val="24"/>
          <w14:textFill>
            <w14:solidFill>
              <w14:schemeClr w14:val="tx1"/>
            </w14:solidFill>
          </w14:textFill>
        </w:rPr>
        <w:t>对</w:t>
      </w:r>
      <w:r>
        <w:rPr>
          <w:rFonts w:ascii="仿宋" w:hAnsi="仿宋" w:eastAsia="仿宋" w:cs="仿宋"/>
          <w:bCs/>
          <w:color w:val="000000" w:themeColor="text1"/>
          <w:sz w:val="24"/>
          <w:szCs w:val="24"/>
          <w14:textFill>
            <w14:solidFill>
              <w14:schemeClr w14:val="tx1"/>
            </w14:solidFill>
          </w14:textFill>
        </w:rPr>
        <w:t>选手</w:t>
      </w:r>
      <w:r>
        <w:rPr>
          <w:rFonts w:hint="eastAsia" w:ascii="仿宋" w:hAnsi="仿宋" w:eastAsia="仿宋" w:cs="仿宋"/>
          <w:bCs/>
          <w:color w:val="000000" w:themeColor="text1"/>
          <w:sz w:val="24"/>
          <w:szCs w:val="24"/>
          <w14:textFill>
            <w14:solidFill>
              <w14:schemeClr w14:val="tx1"/>
            </w14:solidFill>
          </w14:textFill>
        </w:rPr>
        <w:t>进行</w:t>
      </w:r>
      <w:r>
        <w:rPr>
          <w:rFonts w:ascii="仿宋" w:hAnsi="仿宋" w:eastAsia="仿宋" w:cs="仿宋"/>
          <w:bCs/>
          <w:color w:val="000000" w:themeColor="text1"/>
          <w:sz w:val="24"/>
          <w:szCs w:val="24"/>
          <w14:textFill>
            <w14:solidFill>
              <w14:schemeClr w14:val="tx1"/>
            </w14:solidFill>
          </w14:textFill>
        </w:rPr>
        <w:t>集中封闭。</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（5）各参赛队可以根据竞赛需要选择使用现场提供的设备、仪器、工具，以及规定的自带操作工具和书写工具，</w:t>
      </w:r>
      <w:r>
        <w:rPr>
          <w:rFonts w:ascii="仿宋" w:hAnsi="仿宋" w:eastAsia="仿宋" w:cs="仿宋"/>
          <w:bCs/>
          <w:color w:val="000000" w:themeColor="text1"/>
          <w:sz w:val="24"/>
          <w:szCs w:val="24"/>
          <w14:textFill>
            <w14:solidFill>
              <w14:schemeClr w14:val="tx1"/>
            </w14:solidFill>
          </w14:textFill>
        </w:rPr>
        <w:t>不得夹带原版手册以外的任何资料。所有通讯、照相、摄像、磁盘等工具一律不得带入</w:t>
      </w:r>
      <w:r>
        <w:rPr>
          <w:rFonts w:hint="eastAsia" w:ascii="仿宋" w:hAnsi="仿宋" w:eastAsia="仿宋" w:cs="仿宋"/>
          <w:bCs/>
          <w:color w:val="000000" w:themeColor="text1"/>
          <w:sz w:val="24"/>
          <w:szCs w:val="24"/>
          <w14:textFill>
            <w14:solidFill>
              <w14:schemeClr w14:val="tx1"/>
            </w14:solidFill>
          </w14:textFill>
        </w:rPr>
        <w:t>比</w:t>
      </w:r>
      <w:r>
        <w:rPr>
          <w:rFonts w:ascii="仿宋" w:hAnsi="仿宋" w:eastAsia="仿宋" w:cs="仿宋"/>
          <w:bCs/>
          <w:color w:val="000000" w:themeColor="text1"/>
          <w:sz w:val="24"/>
          <w:szCs w:val="24"/>
          <w14:textFill>
            <w14:solidFill>
              <w14:schemeClr w14:val="tx1"/>
            </w14:solidFill>
          </w14:textFill>
        </w:rPr>
        <w:t>赛现场。</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（6）选手在竞赛过程中不得擅自离开赛场，如有特殊情况，须经裁判人员同意。选手若休息、饮水或去洗手间，耗用的时间一律计算在竞赛时间内，竞赛时间以赛场能观看到的时钟为准。</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竞赛期间，选手应在比赛试卷上的规定位置填写工位号。其它地方不得有任何暗示选手身份的记号或符号，选手不得将手机等通信工具带入赛场，选手之间不得以任何方式传递信息，如传递纸条，用手势表达信息，用暗语交换信息等，否则取消成绩。</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（8）爱护赛场提供的器材，不得移动赛场内台桌、设备和其它物品的放置位置，不得故意损坏设备和仪器；比赛过程中，参赛选手须严格遵守相关操作规程，确保设备及人身安全，并接受裁判员的监督和警示。</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（9）完成工作任务期间，不得与其他选手讨论，不得旁窥其他选手的操作。</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（10）有事先举手示意，与裁判人员协商，按裁判人员的意见办理。</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（11）参赛选手须在比赛工位的计算机规定文件夹内存储比赛文档。</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比赛过程中，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如裁判长确定设备故障可由技术支持人员排除故障后继续比赛，将给参赛队补足所耽误的比赛时间。</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（13）若参赛队提前结束竞赛，应举手向裁判员示意，比赛结束时间由裁判员记录，参赛队结束比赛后不得再进行任何操作。</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（14）选手须按照程序提交比赛结果（试卷），配合裁判做好赛场情况记录，与裁判一起签字确认，裁判要求签名时不得拒绝。</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15）选手进入赛场后，不得擅自离开赛场，因病或其他原因离开赛场或终止比赛，须经赛场裁判长同意，并在赛场记录表上签字确认后，方可离开赛场并在赛场工作人员指引下到达指定地点。</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（16）完成工作任务及交接事宜或竞赛时间结束，应到指定地点，待裁判长宣布竞赛结束，方可离开。</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（17）选手在比赛过程中遇到程序编写等内容不能自行完成，可以提出弃权，由技术保障人员帮助完成，参赛队弃权部分不得分。</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18）不乱摆放工具，不乱丢杂物。完成工作任务后清洁工位，清点工具。线头、废弃导线及工具，不得遗留在工位上。</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19）使用文明用语，尊重裁判和其他选手。不得辱骂裁判和赛场工作人员，不得打架斗殴。</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（20）任何人不得以任何方式暗示、指导、帮助、影响参赛选手。对造成后果的，视情节轻重酌情扣除参赛选手成绩。</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比赛过程中，除参加当场次比赛的选手、执行裁判员、现场工作人员和经批准的人员外，其他人员一律不得进入比赛现场，参赛人员比赛完毕应及时退出比赛现场。对不听劝阻、无理取闹者追究责任，并通报批评。</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）液压气动设备不得带压拆装管路，违反操作要求。</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ascii="仿宋" w:hAnsi="仿宋" w:eastAsia="仿宋" w:cs="仿宋"/>
          <w:bCs/>
          <w:color w:val="000000" w:themeColor="text1"/>
          <w:sz w:val="24"/>
          <w:szCs w:val="24"/>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）裁判长在比赛结束前有2次时间提醒，裁判长发布比赛结束指令后所有未完成任务参赛队立即停止操作，按要求清理工位，不得以任何理由拖延竞赛时间。</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ascii="仿宋" w:hAnsi="仿宋" w:eastAsia="仿宋" w:cs="仿宋"/>
          <w:bCs/>
          <w:color w:val="000000" w:themeColor="text1"/>
          <w:sz w:val="24"/>
          <w:szCs w:val="24"/>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w:t>
      </w:r>
      <w:r>
        <w:rPr>
          <w:rFonts w:ascii="仿宋" w:hAnsi="仿宋" w:eastAsia="仿宋" w:cs="仿宋"/>
          <w:bCs/>
          <w:color w:val="000000" w:themeColor="text1"/>
          <w:sz w:val="24"/>
          <w:szCs w:val="24"/>
          <w14:textFill>
            <w14:solidFill>
              <w14:schemeClr w14:val="tx1"/>
            </w14:solidFill>
          </w14:textFill>
        </w:rPr>
        <w:t>参赛选手应按照安全操作规程要求穿戴个人劳保用品，并严格按照安全操作规程进行</w:t>
      </w:r>
      <w:r>
        <w:rPr>
          <w:rFonts w:hint="eastAsia" w:ascii="仿宋" w:hAnsi="仿宋" w:eastAsia="仿宋" w:cs="仿宋"/>
          <w:bCs/>
          <w:color w:val="000000" w:themeColor="text1"/>
          <w:sz w:val="24"/>
          <w:szCs w:val="24"/>
          <w14:textFill>
            <w14:solidFill>
              <w14:schemeClr w14:val="tx1"/>
            </w14:solidFill>
          </w14:textFill>
        </w:rPr>
        <w:t>比</w:t>
      </w:r>
      <w:r>
        <w:rPr>
          <w:rFonts w:ascii="仿宋" w:hAnsi="仿宋" w:eastAsia="仿宋" w:cs="仿宋"/>
          <w:bCs/>
          <w:color w:val="000000" w:themeColor="text1"/>
          <w:sz w:val="24"/>
          <w:szCs w:val="24"/>
          <w14:textFill>
            <w14:solidFill>
              <w14:schemeClr w14:val="tx1"/>
            </w14:solidFill>
          </w14:textFill>
        </w:rPr>
        <w:t>赛，符合安全、文明生产要求。</w:t>
      </w:r>
    </w:p>
    <w:p>
      <w:pPr>
        <w:spacing w:line="360" w:lineRule="auto"/>
        <w:ind w:left="420" w:left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（四）成绩评定与结果公布</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color w:val="000000" w:themeColor="text1"/>
          <w:sz w:val="24"/>
          <w14:textFill>
            <w14:solidFill>
              <w14:schemeClr w14:val="tx1"/>
            </w14:solidFill>
          </w14:textFill>
        </w:rPr>
        <w:t>成绩评定和结果公布由</w:t>
      </w:r>
      <w:r>
        <w:rPr>
          <w:rFonts w:hint="eastAsia" w:ascii="Times New Roman" w:hAnsi="Times New Roman" w:eastAsia="仿宋" w:cs="Times New Roman"/>
          <w:bCs/>
          <w:color w:val="000000" w:themeColor="text1"/>
          <w:sz w:val="24"/>
          <w14:textFill>
            <w14:solidFill>
              <w14:schemeClr w14:val="tx1"/>
            </w14:solidFill>
          </w14:textFill>
        </w:rPr>
        <w:t>裁判组、监督组和仲裁组组成的成绩管理机构负责。</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1.裁判组实行“裁判长负责制”，设裁判长1名，全面负责赛项的裁判分工、裁判评分审核、处理比赛中出现的争议问题等工作。</w:t>
      </w:r>
    </w:p>
    <w:p>
      <w:pPr>
        <w:spacing w:line="360" w:lineRule="auto"/>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 xml:space="preserve">    2.裁判员根据比赛需要分为检录裁判、加密裁判、现场裁判和评分裁判。</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检录裁判：负责对参赛队伍（选手）进行点名登记、身份核对等工作；</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加密裁判：负责组织参赛队伍（选手）抽签，对参赛队信息、抽签代码等进行加密；</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现场裁判：按规定做好赛场记录，维护赛场纪律，评定参赛队的过程得分；</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评分裁判：负责按评分细则评定成绩。</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3.监督组对裁判组的工作进行全程监督，并对竞赛成绩抽检复核。</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4.仲裁组负责接受由参赛队领队提出的对裁判结果的申诉，组织复议并及时反馈复议结果。</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5.最终成绩经裁判组、监督组和仲裁组审核无误后正式公布。</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八、竞赛环境</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（一）竞赛场地安排</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赛场提供稳定的照明、水、电、通风、气源和供电应急设备等，每个技能比赛工位面积不小于8㎡，每个比赛工位配有工作台，供选手书写、摆放零件、工具。</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（二）理论竞赛环境要求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理论赛场设在规范的机房内，有良好的照明和隔音，确保选手不受外界影响参加比赛，具备2间相同配置与布局的理论</w:t>
      </w:r>
      <w:r>
        <w:rPr>
          <w:rFonts w:ascii="仿宋" w:hAnsi="仿宋" w:eastAsia="仿宋" w:cs="Times New Roman"/>
          <w:color w:val="000000" w:themeColor="text1"/>
          <w:kern w:val="0"/>
          <w:sz w:val="24"/>
          <w:szCs w:val="24"/>
          <w14:textFill>
            <w14:solidFill>
              <w14:schemeClr w14:val="tx1"/>
            </w14:solidFill>
          </w14:textFill>
        </w:rPr>
        <w:t>竞赛场地</w:t>
      </w:r>
      <w:r>
        <w:rPr>
          <w:rFonts w:hint="eastAsia" w:ascii="仿宋" w:hAnsi="仿宋" w:eastAsia="仿宋" w:cs="Times New Roman"/>
          <w:color w:val="000000" w:themeColor="text1"/>
          <w:kern w:val="0"/>
          <w:sz w:val="24"/>
          <w:szCs w:val="24"/>
          <w14:textFill>
            <w14:solidFill>
              <w14:schemeClr w14:val="tx1"/>
            </w14:solidFill>
          </w14:textFill>
        </w:rPr>
        <w:t>，并配有48台以上有隔离装置可连接网络的电脑，具体布局图如下所示。</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360" w:lineRule="auto"/>
        <w:jc w:val="center"/>
        <w:rPr>
          <w:rFonts w:ascii="仿宋" w:hAnsi="仿宋" w:eastAsia="仿宋" w:cs="Times New Roman"/>
          <w:color w:val="000000" w:themeColor="text1"/>
          <w:kern w:val="0"/>
          <w:sz w:val="24"/>
          <w:szCs w:val="24"/>
          <w14:textFill>
            <w14:solidFill>
              <w14:schemeClr w14:val="tx1"/>
            </w14:solidFill>
          </w14:textFill>
        </w:rPr>
      </w:pPr>
      <w:r>
        <w:drawing>
          <wp:inline distT="0" distB="0" distL="114300" distR="114300">
            <wp:extent cx="3476625" cy="5133975"/>
            <wp:effectExtent l="0" t="0" r="9525" b="9525"/>
            <wp:docPr id="1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3"/>
                    <pic:cNvPicPr>
                      <a:picLocks noChangeAspect="1"/>
                    </pic:cNvPicPr>
                  </pic:nvPicPr>
                  <pic:blipFill>
                    <a:blip r:embed="rId5"/>
                    <a:stretch>
                      <a:fillRect/>
                    </a:stretch>
                  </pic:blipFill>
                  <pic:spPr>
                    <a:xfrm>
                      <a:off x="0" y="0"/>
                      <a:ext cx="3476625" cy="5133975"/>
                    </a:xfrm>
                    <a:prstGeom prst="rect">
                      <a:avLst/>
                    </a:prstGeom>
                    <a:noFill/>
                    <a:ln>
                      <a:noFill/>
                    </a:ln>
                  </pic:spPr>
                </pic:pic>
              </a:graphicData>
            </a:graphic>
          </wp:inline>
        </w:drawing>
      </w:r>
    </w:p>
    <w:p>
      <w:pPr>
        <w:autoSpaceDE w:val="0"/>
        <w:autoSpaceDN w:val="0"/>
        <w:spacing w:line="360" w:lineRule="auto"/>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图X. 理论竞赛平面工位布置图</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（三）技能竞赛环境要求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技能赛场设在规范的实训区域内，承办校将根据报名人数及设备最终数量，设立相对独立赛位，标明赛位号，确保选手不受外界影响参加比赛。</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液压赛场面积有160平方米，设置工位16个，通风良好，具有40个照明灯，照明采光、通风情况良好，符合赛场要求。具有20个工位的压缩空气管道，气压0.8Mpa。</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360" w:lineRule="auto"/>
        <w:jc w:val="center"/>
        <w:rPr>
          <w:rFonts w:ascii="仿宋" w:hAnsi="仿宋" w:eastAsia="仿宋" w:cs="Times New Roman"/>
          <w:color w:val="000000" w:themeColor="text1"/>
          <w:kern w:val="0"/>
          <w:sz w:val="24"/>
          <w:szCs w:val="24"/>
          <w14:textFill>
            <w14:solidFill>
              <w14:schemeClr w14:val="tx1"/>
            </w14:solidFill>
          </w14:textFill>
        </w:rPr>
      </w:pPr>
      <w:r>
        <w:drawing>
          <wp:inline distT="0" distB="0" distL="114300" distR="114300">
            <wp:extent cx="5269230" cy="1769745"/>
            <wp:effectExtent l="0" t="0" r="762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269230" cy="1769745"/>
                    </a:xfrm>
                    <a:prstGeom prst="rect">
                      <a:avLst/>
                    </a:prstGeom>
                    <a:noFill/>
                    <a:ln>
                      <a:noFill/>
                    </a:ln>
                  </pic:spPr>
                </pic:pic>
              </a:graphicData>
            </a:graphic>
          </wp:inline>
        </w:drawing>
      </w:r>
    </w:p>
    <w:p>
      <w:pPr>
        <w:autoSpaceDE w:val="0"/>
        <w:autoSpaceDN w:val="0"/>
        <w:spacing w:line="500" w:lineRule="exact"/>
        <w:ind w:firstLine="480" w:firstLineChars="200"/>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图X. 技能竞赛平面工位布置图</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（四）其他需要说明的内容</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1.每个技能比赛工位配有相应数量的清洁用品。</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2.赛场提供赛务办公室1间（赛场附近，供大赛组委会、巡视员、仲裁人员使用），技术支持办公室1间（赛场附近，技术支持人员使用）。</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3.技能操作实况转播观摩场地：100～200平方米。</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4.赛场设有安保、消防、医疗、设备维修和电力抢险人员待命，以防突发事件；赛场还应设有生活补给站等公共服务设施，为选手和赛场人员提供服务。</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5.赛场设置安全通道和警戒线，确保进入赛场的大赛参观、采访、视察的人员限定在安全区域内活动，以保证大赛安全有序进行。</w:t>
      </w:r>
    </w:p>
    <w:p>
      <w:pPr>
        <w:spacing w:before="156" w:beforeLines="50" w:line="360" w:lineRule="auto"/>
        <w:ind w:firstLine="482"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九、技术规范</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（一）国家标准与规范</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 GB/T 786.1-2009 流体传动系统及元件图形符号和回路图。</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 GB/T 2346-2003 液压气动系统及元件 公称压力系列。</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 GB/T 2348-1993 液压气动系统及元件缸内径及活塞杆外径。</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 GB/T 2514-2008 液压传动四油口方向控制阀安装面。</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5. GB/T 2878.1-2011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"http://www.spsp.gov.cn/page/CN/2011/GBT%202878.1-2011.shtml" \t "_blank" </w:instrText>
      </w:r>
      <w:r>
        <w:rPr>
          <w:color w:val="000000" w:themeColor="text1"/>
          <w14:textFill>
            <w14:solidFill>
              <w14:schemeClr w14:val="tx1"/>
            </w14:solidFill>
          </w14:textFill>
        </w:rPr>
        <w:fldChar w:fldCharType="separate"/>
      </w:r>
      <w:r>
        <w:rPr>
          <w:rFonts w:hint="eastAsia" w:ascii="仿宋" w:hAnsi="仿宋" w:eastAsia="仿宋" w:cs="Times New Roman"/>
          <w:color w:val="000000" w:themeColor="text1"/>
          <w:kern w:val="0"/>
          <w:sz w:val="24"/>
          <w:szCs w:val="24"/>
          <w14:textFill>
            <w14:solidFill>
              <w14:schemeClr w14:val="tx1"/>
            </w14:solidFill>
          </w14:textFill>
        </w:rPr>
        <w:t>液压传动连接 带米制螺纹和O形圈密封的油口和螺柱端 第1部分</w:t>
      </w:r>
      <w:r>
        <w:rPr>
          <w:rFonts w:hint="eastAsia" w:ascii="仿宋" w:hAnsi="仿宋" w:eastAsia="仿宋" w:cs="Times New Roman"/>
          <w:color w:val="000000" w:themeColor="text1"/>
          <w:kern w:val="0"/>
          <w:sz w:val="24"/>
          <w:szCs w:val="24"/>
          <w14:textFill>
            <w14:solidFill>
              <w14:schemeClr w14:val="tx1"/>
            </w14:solidFill>
          </w14:textFill>
        </w:rPr>
        <w:fldChar w:fldCharType="end"/>
      </w:r>
      <w:r>
        <w:rPr>
          <w:color w:val="000000" w:themeColor="text1"/>
          <w14:textFill>
            <w14:solidFill>
              <w14:schemeClr w14:val="tx1"/>
            </w14:solidFill>
          </w14:textFill>
        </w:rPr>
        <w:t>。</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 GB/T 17490-1998 液压控制阀 油口、底板、控制装置和电磁铁的标识。</w:t>
      </w:r>
    </w:p>
    <w:p>
      <w:pPr>
        <w:autoSpaceDE w:val="0"/>
        <w:autoSpaceDN w:val="0"/>
        <w:spacing w:line="500" w:lineRule="exact"/>
        <w:ind w:firstLine="480" w:firstLineChars="200"/>
        <w:rPr>
          <w:rFonts w:ascii="仿宋" w:hAnsi="仿宋" w:eastAsia="仿宋" w:cs="Times New Roman"/>
          <w:bCs/>
          <w:color w:val="000000" w:themeColor="text1"/>
          <w:kern w:val="0"/>
          <w:sz w:val="24"/>
          <w:szCs w:val="24"/>
          <w14:textFill>
            <w14:solidFill>
              <w14:schemeClr w14:val="tx1"/>
            </w14:solidFill>
          </w14:textFill>
        </w:rPr>
      </w:pPr>
      <w:r>
        <w:rPr>
          <w:rFonts w:hint="eastAsia" w:ascii="仿宋" w:hAnsi="仿宋" w:eastAsia="仿宋" w:cs="Times New Roman"/>
          <w:bCs/>
          <w:color w:val="000000" w:themeColor="text1"/>
          <w:kern w:val="0"/>
          <w:sz w:val="24"/>
          <w:szCs w:val="24"/>
          <w14:textFill>
            <w14:solidFill>
              <w14:schemeClr w14:val="tx1"/>
            </w14:solidFill>
          </w14:textFill>
        </w:rPr>
        <w:t>（二）职业技术标准</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 电工国家职业资格标准高级工、技师要求；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 机床装调维修工国家职业资格标准高级工、技师要求；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 工程机械维修工国家职业资格标准高级工、技师要求；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 其他工种的基本规范。</w:t>
      </w:r>
    </w:p>
    <w:p>
      <w:pPr>
        <w:autoSpaceDE w:val="0"/>
        <w:autoSpaceDN w:val="0"/>
        <w:spacing w:line="500" w:lineRule="exact"/>
        <w:ind w:firstLine="480" w:firstLineChars="200"/>
        <w:rPr>
          <w:rFonts w:ascii="仿宋" w:hAnsi="仿宋" w:eastAsia="仿宋" w:cs="Times New Roman"/>
          <w:bCs/>
          <w:color w:val="000000" w:themeColor="text1"/>
          <w:kern w:val="0"/>
          <w:sz w:val="24"/>
          <w:szCs w:val="24"/>
          <w14:textFill>
            <w14:solidFill>
              <w14:schemeClr w14:val="tx1"/>
            </w14:solidFill>
          </w14:textFill>
        </w:rPr>
      </w:pPr>
      <w:r>
        <w:rPr>
          <w:rFonts w:hint="eastAsia" w:ascii="仿宋" w:hAnsi="仿宋" w:eastAsia="仿宋" w:cs="Times New Roman"/>
          <w:bCs/>
          <w:color w:val="000000" w:themeColor="text1"/>
          <w:kern w:val="0"/>
          <w:sz w:val="24"/>
          <w:szCs w:val="24"/>
          <w14:textFill>
            <w14:solidFill>
              <w14:schemeClr w14:val="tx1"/>
            </w14:solidFill>
          </w14:textFill>
        </w:rPr>
        <w:t>（三）</w:t>
      </w:r>
      <w:r>
        <w:rPr>
          <w:rFonts w:ascii="仿宋" w:hAnsi="仿宋" w:eastAsia="仿宋" w:cs="Times New Roman"/>
          <w:bCs/>
          <w:color w:val="000000" w:themeColor="text1"/>
          <w:kern w:val="0"/>
          <w:sz w:val="24"/>
          <w:szCs w:val="24"/>
          <w14:textFill>
            <w14:solidFill>
              <w14:schemeClr w14:val="tx1"/>
            </w14:solidFill>
          </w14:textFill>
        </w:rPr>
        <w:t>专业教育教学要求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中职院校机电设备安装与维修、机电技术应用、机械制造技术、数控技术应用、模具制造技术、船舶机械装置安装与维修、矿山机械运行与维修、工程机械运用与维修等相关专业实验、实训教学内容的基本要求：</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1.行业发展趋势，包括新技术、标准和方法，比如新的液压流体动力组件；</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2.掌握电工电子基本理论、技术、原理图和应用，并熟练使用测量设备；</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3.液压和气动设备的原理和应用，液压驱动系统的安全。识别、选择、移动和安装管道系统和液压泵，能进行相关计算、安装、维修和查故排故；</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4.解决电子、机械、电路和流体动力安装问题，探测故障并在必要时进行维修；</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5.读取和解释工程制图和原理图，有效利用产品手册，依据原理图安装和选择/替换正确的控制阀和电路；</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6.使用电气设备查故排故，移动和复位过载设备。</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十、技术平台</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（一）竞赛设备、设施、附件</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 液压与气动综合实训平台基本配置</w:t>
      </w:r>
    </w:p>
    <w:tbl>
      <w:tblPr>
        <w:tblStyle w:val="7"/>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09"/>
        <w:gridCol w:w="2383"/>
        <w:gridCol w:w="3544"/>
        <w:gridCol w:w="70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3092" w:type="dxa"/>
            <w:gridSpan w:val="2"/>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实训模块名称</w:t>
            </w:r>
          </w:p>
        </w:tc>
        <w:tc>
          <w:tcPr>
            <w:tcW w:w="3544"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主要配置</w:t>
            </w:r>
          </w:p>
        </w:tc>
        <w:tc>
          <w:tcPr>
            <w:tcW w:w="709"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数量</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709"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基础实训模块</w:t>
            </w:r>
          </w:p>
        </w:tc>
        <w:tc>
          <w:tcPr>
            <w:tcW w:w="2383" w:type="dxa"/>
            <w:vAlign w:val="center"/>
          </w:tcPr>
          <w:p>
            <w:pPr>
              <w:autoSpaceDE w:val="0"/>
              <w:autoSpaceDN w:val="0"/>
              <w:jc w:val="left"/>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实训平台</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平台采用铁质双层亚光密纹喷塑结构，设有电气控制部件、实训元件存储柜、工具抽屉，底部安装有4只万向轮，方便移动和布局。</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空气压缩机</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公称容积24L，额定流量：116L/min，额定输出气压1MPa</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1台</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配套工具</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电工工具套装含数字式万用表、剥线钳、尖嘴钳、斜口钳、螺丝刀、镊子、剪刀、电烙铁、烙铁架、焊锡丝等；内六角扳手（九件套装）等。</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709" w:type="dxa"/>
            <w:vMerge w:val="restart"/>
            <w:vAlign w:val="center"/>
          </w:tcPr>
          <w:p>
            <w:pPr>
              <w:autoSpaceDE w:val="0"/>
              <w:autoSpaceDN w:val="0"/>
              <w:jc w:val="center"/>
              <w:rPr>
                <w:rFonts w:ascii="仿宋" w:hAnsi="仿宋" w:eastAsia="仿宋"/>
                <w:color w:val="000000" w:themeColor="text1"/>
                <w:spacing w:val="-2"/>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电气控制模块</w:t>
            </w: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DW-01控制按钮模块</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按钮模块配置5只带灯复位按钮开关、5只带灯自锁按钮开关、1只急停开关、1只二位旋钮开关、1只三位旋钮开关、1只蜂鸣器、以上器件所有触点全部引到面板上，方便于控制回路的连接。</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DW-02B-2三菱主机模块</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采用三菱第三代3U系列主机，FX3U-32MR 16点输入/16点继电器输出，外加模拟量组合模块FX3U-4AD、FX3U-4DA、4输入，4输出。</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DW-03继电器控制模块</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配置8只直流24V继电器，1只直流24V时间继电器，触点全部引到面板上，方便于控制回路的连接。开关量(包括线圈)接线端子全部引到面板上，并且线圈得电时有相应的指示灯指示。</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DW-04比例调速阀控制模块</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供电电压：直流24V±10%；功率：50W；控制电压：±9V±2%；负载电阻：10Ω；最大输出电流：2200mA；振荡频率：2.5kHz等。</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709" w:type="dxa"/>
            <w:vMerge w:val="restart"/>
            <w:vAlign w:val="center"/>
          </w:tcPr>
          <w:p>
            <w:pPr>
              <w:autoSpaceDE w:val="0"/>
              <w:autoSpaceDN w:val="0"/>
              <w:jc w:val="center"/>
              <w:rPr>
                <w:rFonts w:ascii="仿宋" w:hAnsi="仿宋" w:eastAsia="仿宋"/>
                <w:color w:val="000000" w:themeColor="text1"/>
                <w:spacing w:val="-2"/>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测控仪表</w:t>
            </w: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耐震压力表</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YN-60ZQ/10MPa 量程范围0-10MPa，内置甲基硅油</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压力变送器</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0～10MPa</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涡轮流量传感器</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涡轮流量传感器</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智能测量仪</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智能仪表采用LED数码显示，内部控制采用先进的人工智能调节（AI）算法，具备自整定（AT）功能</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w:t>
            </w:r>
          </w:p>
        </w:tc>
        <w:tc>
          <w:tcPr>
            <w:tcW w:w="709"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液压元件模块</w:t>
            </w: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双作用液压缸</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行程200mm</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二位三通电磁换向阀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3WE6A61B/CG24N9Z5L</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二位四通电磁换向阀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4WE6C61B/CG24N9Z5L</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RVP8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液控单向阀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SV10PA2</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DRVP8-1-10B/</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二通流量阀（调速阀）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2FRM5-31B/15QB</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直动式溢流阀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DBDH6P10B/100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直动式顺序阀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DZ6DP1-5X/75</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直动式减压阀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DR6DP1-5X/75 YM</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压力继电器</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HED4OP</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比例调速阀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2FRE6B-20B/10QR</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比例换向阀组件</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HTHD-4WREE6E-08-2X/G24K31/A1（含集成放大器，叠加式过滤器）</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w:t>
            </w:r>
          </w:p>
        </w:tc>
        <w:tc>
          <w:tcPr>
            <w:tcW w:w="709"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叠加阀实训模块</w:t>
            </w: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叠加式溢流阀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MBP-01-C-30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叠加式溢流阀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MBA-01-C-30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叠加式溢流阀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MBB-01-C-30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叠加式减压阀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MRP-01-B-30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叠加式减压阀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MRA-01-B-30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叠加式减压阀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MRB-01-B-30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叠加式顺序阀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MHP-01-C-30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叠加式压力开关</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MJCS-02-A-2-DC24</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叠加式压力开关</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MJCS-02-B-2-DC24</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MSA-01-X-10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MSB-01-Y-10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MSA-01-Y-10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MSB-01-X-10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叠加式单向调速阀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MFA-01-Y-10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叠加式单向调速阀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MFB-01-Y-10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叠加式液控单向阀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MPW-01-2-40</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三位四通电磁换向阀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DSG-01-3C2-D24-N1-50（O型）</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三位四通电磁换向阀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DSG-01-3C4-D24-N1-50（Y型）</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三位四通电磁换向阀</w:t>
            </w:r>
          </w:p>
        </w:tc>
        <w:tc>
          <w:tcPr>
            <w:tcW w:w="354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DSG-01-3C9-D24-N1-50（P型）</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应急手柄电磁换向阀</w:t>
            </w:r>
          </w:p>
        </w:tc>
        <w:tc>
          <w:tcPr>
            <w:tcW w:w="354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HD-4WEM6H-7X/CG24N9Z5L（H型）</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叠加式电磁单向节流阀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FMS-G0-02A(24V)</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叠加阀基础组件</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叠加阀压力表连接板</w:t>
            </w:r>
          </w:p>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叠加阀双组基础阀板</w:t>
            </w:r>
          </w:p>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叠加阀三组基础阀板</w:t>
            </w:r>
          </w:p>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叠加阀顶板等</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w:t>
            </w:r>
          </w:p>
        </w:tc>
        <w:tc>
          <w:tcPr>
            <w:tcW w:w="709"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气动元件模块</w:t>
            </w: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双作用气缸</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MAL-CA-32×125-S-LB</w:t>
            </w:r>
          </w:p>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（含磁性开关及绑带）</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气动三联件</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AC2000-08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调压阀（带压力表）</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SR200-08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Merge w:val="restart"/>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单电控二位三通阀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3V210-08NC/DC24V</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Merge w:val="continue"/>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3V210-08NO/DC24V</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单电控二位五通阀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4V210-08/DC24V</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双电控二位五通阀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4V220-08/DC24V</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三位五通电磁换向阀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4V230C-08/DC24V</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单气控二位五通阀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4A210-08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Merge w:val="restart"/>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单气控二位三通阀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3A210-08NO</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Merge w:val="continue"/>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3A210-08NC</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双气控二位三通阀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双气控二位五通阀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4A220-08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气控延时阀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XQ230650（常闭式）</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单向节流阀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ASC200-08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快速排气阀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Q-02</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梭阀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ST-01</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与阀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STH-01</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09"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238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滚轮杠杆式机械阀</w:t>
            </w:r>
          </w:p>
        </w:tc>
        <w:tc>
          <w:tcPr>
            <w:tcW w:w="3544"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S3R-08</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bl>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2.工业双泵液压站基本配置</w:t>
      </w:r>
    </w:p>
    <w:tbl>
      <w:tblPr>
        <w:tblStyle w:val="7"/>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93"/>
        <w:gridCol w:w="5643"/>
        <w:gridCol w:w="70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993"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实训模块名称</w:t>
            </w:r>
          </w:p>
        </w:tc>
        <w:tc>
          <w:tcPr>
            <w:tcW w:w="5643"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主要配置</w:t>
            </w:r>
          </w:p>
        </w:tc>
        <w:tc>
          <w:tcPr>
            <w:tcW w:w="709"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数量</w:t>
            </w:r>
          </w:p>
        </w:tc>
        <w:tc>
          <w:tcPr>
            <w:tcW w:w="73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99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工业泵站油箱</w:t>
            </w:r>
          </w:p>
        </w:tc>
        <w:tc>
          <w:tcPr>
            <w:tcW w:w="564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电源控制箱：泵站控制电气部分包含智能温度仪、液位继电器，交流接触器、热保护器，急停按钮等器件组成，电气元件接口全部开放，内置接线端子排，通过PLC可实现自动化远程控制。</w:t>
            </w:r>
          </w:p>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箱体：最大容积140L，3mm钢板，亚光密纹喷塑。 </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99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定量柱塞泵组</w:t>
            </w:r>
          </w:p>
        </w:tc>
        <w:tc>
          <w:tcPr>
            <w:tcW w:w="564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定量柱塞泵：5MCY14-1B，排量5cc/r，系统额定压力：10MPa；电机：三相交流电压380V，额定功率：3KW，额定转速1420r/min，绝缘B。</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99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变量叶片泵组</w:t>
            </w:r>
          </w:p>
        </w:tc>
        <w:tc>
          <w:tcPr>
            <w:tcW w:w="564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限压式变量叶片泵：VP-08额定流量8L/min，系统额定工作压力：6.3MPa，电机：三相交流电压380V，额定功率：1.5KW，额定转速1420r/min，绝缘B。</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w:t>
            </w:r>
          </w:p>
        </w:tc>
        <w:tc>
          <w:tcPr>
            <w:tcW w:w="99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液压泵调压组件</w:t>
            </w:r>
          </w:p>
        </w:tc>
        <w:tc>
          <w:tcPr>
            <w:tcW w:w="564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定量泵调压组件：系统调压阀底座、先导式溢流阀、直动式溢流阀（管式）、二位三通电磁换向阀、直动式溢流阀、单向阀等组成。</w:t>
            </w:r>
          </w:p>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变量叶片泵调压组件：系统调压阀底座、直动式溢流阀、单向阀等组成。</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各1套</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w:t>
            </w:r>
          </w:p>
        </w:tc>
        <w:tc>
          <w:tcPr>
            <w:tcW w:w="99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液压站配套附件</w:t>
            </w:r>
          </w:p>
        </w:tc>
        <w:tc>
          <w:tcPr>
            <w:tcW w:w="5643"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蓄能器、风冷却器、压力管路过滤器、耐震不锈钢压力表、耐震不锈钢电接点压力表、32#抗磨液压油、油温液位计、清洁盖、空气滤清器、吸油过滤器等组成。</w:t>
            </w:r>
          </w:p>
        </w:tc>
        <w:tc>
          <w:tcPr>
            <w:tcW w:w="70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3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bl>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3.全自动轧钢冲压模拟装置基本配置</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9"/>
        <w:gridCol w:w="4391"/>
        <w:gridCol w:w="71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1929"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实训模块名称</w:t>
            </w:r>
          </w:p>
        </w:tc>
        <w:tc>
          <w:tcPr>
            <w:tcW w:w="4391"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主要配置</w:t>
            </w:r>
          </w:p>
        </w:tc>
        <w:tc>
          <w:tcPr>
            <w:tcW w:w="710"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数量</w:t>
            </w:r>
          </w:p>
        </w:tc>
        <w:tc>
          <w:tcPr>
            <w:tcW w:w="764"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192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模拟装置控制单元</w:t>
            </w:r>
          </w:p>
        </w:tc>
        <w:tc>
          <w:tcPr>
            <w:tcW w:w="4391"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采用三菱第三代3U系列主机，FX3U-32MT 16点输入/16晶体管输出，外加数字量扩展模块FX2N-8EX，8输入。</w:t>
            </w:r>
          </w:p>
        </w:tc>
        <w:tc>
          <w:tcPr>
            <w:tcW w:w="71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6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192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气动上料实训模块</w:t>
            </w:r>
          </w:p>
        </w:tc>
        <w:tc>
          <w:tcPr>
            <w:tcW w:w="4391"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上料实训模块由井式上料机构、顶料气缸、推料气缸、机械结构件主要采用硬铝精加工，表面喷砂处理。</w:t>
            </w:r>
          </w:p>
        </w:tc>
        <w:tc>
          <w:tcPr>
            <w:tcW w:w="71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6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192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传送实训模块</w:t>
            </w:r>
          </w:p>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（液压马达控制）</w:t>
            </w:r>
          </w:p>
        </w:tc>
        <w:tc>
          <w:tcPr>
            <w:tcW w:w="4391"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传递实训单元采用同步带传动、链条传动等传动机构，由摆线液压马达、辊子链轮、12只滚筒、同步带轮、基座等部件组成。机械结构件采用45#钢精加工工艺而成，表面镀镍处理。</w:t>
            </w:r>
          </w:p>
        </w:tc>
        <w:tc>
          <w:tcPr>
            <w:tcW w:w="71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6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w:t>
            </w:r>
          </w:p>
        </w:tc>
        <w:tc>
          <w:tcPr>
            <w:tcW w:w="192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轧钢实训模块</w:t>
            </w:r>
          </w:p>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（双缸同步）</w:t>
            </w:r>
          </w:p>
        </w:tc>
        <w:tc>
          <w:tcPr>
            <w:tcW w:w="4391"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轧钢实训模块由轧钢支架、轧钢辊子、辊子链轮、同步液压缸、直线位移传感器(CWY-DW-150），机械结构件采用45#钢精加工工艺而成，表面镀镍处理。</w:t>
            </w:r>
          </w:p>
        </w:tc>
        <w:tc>
          <w:tcPr>
            <w:tcW w:w="71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6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w:t>
            </w:r>
          </w:p>
        </w:tc>
        <w:tc>
          <w:tcPr>
            <w:tcW w:w="192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冲压实训模块</w:t>
            </w:r>
          </w:p>
        </w:tc>
        <w:tc>
          <w:tcPr>
            <w:tcW w:w="4391"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冲压实训模块由冲压缸、上顶缸、定位气缸等组成，机械结构件采用45#钢精加工工艺而成，表面镀镍处理。</w:t>
            </w:r>
          </w:p>
        </w:tc>
        <w:tc>
          <w:tcPr>
            <w:tcW w:w="71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6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w:t>
            </w:r>
          </w:p>
        </w:tc>
        <w:tc>
          <w:tcPr>
            <w:tcW w:w="192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下料实训模块</w:t>
            </w:r>
          </w:p>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（气动机械手）</w:t>
            </w:r>
          </w:p>
        </w:tc>
        <w:tc>
          <w:tcPr>
            <w:tcW w:w="4391" w:type="dxa"/>
            <w:vAlign w:val="center"/>
          </w:tcPr>
          <w:p>
            <w:pPr>
              <w:autoSpaceDE w:val="0"/>
              <w:autoSpaceDN w:val="0"/>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下料实训模块由真空吸盘，无杆气缸、双联气缸、步进电机等组成，机械结构件采用硬铝精加工，表面喷砂处理。</w:t>
            </w:r>
          </w:p>
        </w:tc>
        <w:tc>
          <w:tcPr>
            <w:tcW w:w="71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1套</w:t>
            </w:r>
          </w:p>
        </w:tc>
        <w:tc>
          <w:tcPr>
            <w:tcW w:w="764"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bl>
    <w:p>
      <w:pPr>
        <w:autoSpaceDE w:val="0"/>
        <w:autoSpaceDN w:val="0"/>
        <w:spacing w:line="500" w:lineRule="exact"/>
        <w:ind w:firstLine="480" w:firstLineChars="200"/>
        <w:rPr>
          <w:rFonts w:ascii="仿宋" w:hAnsi="仿宋" w:eastAsia="仿宋" w:cs="Times New Roman"/>
          <w:bCs/>
          <w:color w:val="000000" w:themeColor="text1"/>
          <w:kern w:val="0"/>
          <w:sz w:val="24"/>
          <w:szCs w:val="24"/>
          <w14:textFill>
            <w14:solidFill>
              <w14:schemeClr w14:val="tx1"/>
            </w14:solidFill>
          </w14:textFill>
        </w:rPr>
      </w:pPr>
      <w:r>
        <w:rPr>
          <w:rFonts w:hint="eastAsia" w:ascii="仿宋" w:hAnsi="仿宋" w:eastAsia="仿宋" w:cs="Times New Roman"/>
          <w:bCs/>
          <w:color w:val="000000" w:themeColor="text1"/>
          <w:kern w:val="0"/>
          <w:sz w:val="24"/>
          <w:szCs w:val="24"/>
          <w14:textFill>
            <w14:solidFill>
              <w14:schemeClr w14:val="tx1"/>
            </w14:solidFill>
          </w14:textFill>
        </w:rPr>
        <w:t>附注：本赛项对接国赛，同时又体现江苏省职业教学的特点，竞赛内容会进行适当调整。</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（二）竞赛工量具清单</w:t>
      </w: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1.赛场提供专用工具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53"/>
        <w:gridCol w:w="3198"/>
        <w:gridCol w:w="16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1853"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名称</w:t>
            </w:r>
          </w:p>
        </w:tc>
        <w:tc>
          <w:tcPr>
            <w:tcW w:w="3198"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规格</w:t>
            </w:r>
          </w:p>
        </w:tc>
        <w:tc>
          <w:tcPr>
            <w:tcW w:w="1618"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数量</w:t>
            </w:r>
          </w:p>
        </w:tc>
        <w:tc>
          <w:tcPr>
            <w:tcW w:w="987"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1853" w:type="dxa"/>
            <w:vMerge w:val="restart"/>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泄压工具</w:t>
            </w:r>
          </w:p>
        </w:tc>
        <w:tc>
          <w:tcPr>
            <w:tcW w:w="319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QZB275-77-6</w:t>
            </w:r>
          </w:p>
        </w:tc>
        <w:tc>
          <w:tcPr>
            <w:tcW w:w="161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987"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1853" w:type="dxa"/>
            <w:vMerge w:val="continue"/>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319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QZB275-77-8</w:t>
            </w:r>
          </w:p>
        </w:tc>
        <w:tc>
          <w:tcPr>
            <w:tcW w:w="161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1只</w:t>
            </w:r>
          </w:p>
        </w:tc>
        <w:tc>
          <w:tcPr>
            <w:tcW w:w="987"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185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计时器</w:t>
            </w:r>
          </w:p>
        </w:tc>
        <w:tc>
          <w:tcPr>
            <w:tcW w:w="319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普通</w:t>
            </w:r>
            <w:r>
              <w:rPr>
                <w:rFonts w:ascii="仿宋" w:hAnsi="仿宋" w:eastAsia="仿宋" w:cs="Times New Roman"/>
                <w:color w:val="000000" w:themeColor="text1"/>
                <w:kern w:val="0"/>
                <w:szCs w:val="21"/>
                <w14:textFill>
                  <w14:solidFill>
                    <w14:schemeClr w14:val="tx1"/>
                  </w14:solidFill>
                </w14:textFill>
              </w:rPr>
              <w:t>电子计时器</w:t>
            </w:r>
            <w:r>
              <w:rPr>
                <w:rFonts w:hint="eastAsia" w:ascii="仿宋" w:hAnsi="仿宋" w:eastAsia="仿宋" w:cs="Times New Roman"/>
                <w:color w:val="000000" w:themeColor="text1"/>
                <w:kern w:val="0"/>
                <w:szCs w:val="21"/>
                <w14:textFill>
                  <w14:solidFill>
                    <w14:schemeClr w14:val="tx1"/>
                  </w14:solidFill>
                </w14:textFill>
              </w:rPr>
              <w:t>（精确到0.1秒）</w:t>
            </w:r>
          </w:p>
        </w:tc>
        <w:tc>
          <w:tcPr>
            <w:tcW w:w="1618"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14-16只</w:t>
            </w:r>
          </w:p>
        </w:tc>
        <w:tc>
          <w:tcPr>
            <w:tcW w:w="987"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bl>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2.选手自带工具</w:t>
      </w:r>
    </w:p>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（1）连接电路的工具：螺丝刀（不得使用电动螺丝刀）、剥线钳、钟表螺丝刀、尖咀钳、斜口钳、镊子、剪刀、电烙铁、烙铁架、焊锡丝。</w:t>
      </w:r>
    </w:p>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（2）电路和元件检查工具：万用表。</w:t>
      </w:r>
    </w:p>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（3）机械设备安装工具：活动扳手、呆扳手、内、外六角扳手（不得使用电动扳手）。</w:t>
      </w:r>
    </w:p>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（4）书面作答工具：圆珠笔或签字笔（禁止使用红色圆珠笔或签字笔）铅笔、橡皮擦、三角尺。</w:t>
      </w:r>
    </w:p>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（5）劳保鞋（必须具备防砸功能）、毛巾。</w:t>
      </w:r>
    </w:p>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（三）竞赛用软件清单</w:t>
      </w:r>
    </w:p>
    <w:tbl>
      <w:tblPr>
        <w:tblStyle w:val="7"/>
        <w:tblW w:w="863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63"/>
        <w:gridCol w:w="401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286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系统及软件名称</w:t>
            </w:r>
          </w:p>
        </w:tc>
        <w:tc>
          <w:tcPr>
            <w:tcW w:w="4011"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版本号</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286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三菱FX3U PLC编程软件</w:t>
            </w:r>
          </w:p>
        </w:tc>
        <w:tc>
          <w:tcPr>
            <w:tcW w:w="4011"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GX works2  Version1.77F</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286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三菱FX3U PLC编程软件</w:t>
            </w:r>
          </w:p>
        </w:tc>
        <w:tc>
          <w:tcPr>
            <w:tcW w:w="4011"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三菱GX Develper 8.86</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2863"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MCGS组态软件</w:t>
            </w:r>
          </w:p>
        </w:tc>
        <w:tc>
          <w:tcPr>
            <w:tcW w:w="4011"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MCGS 6.2通用版</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bl>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（四）裁判工作需要的办公用品及设备、测量设备、场所等要求及清单</w:t>
      </w:r>
    </w:p>
    <w:tbl>
      <w:tblPr>
        <w:tblStyle w:val="7"/>
        <w:tblW w:w="863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25"/>
        <w:gridCol w:w="314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372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名称</w:t>
            </w:r>
          </w:p>
        </w:tc>
        <w:tc>
          <w:tcPr>
            <w:tcW w:w="314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数量</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372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打印机</w:t>
            </w:r>
          </w:p>
        </w:tc>
        <w:tc>
          <w:tcPr>
            <w:tcW w:w="314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1台</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372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电脑</w:t>
            </w:r>
          </w:p>
        </w:tc>
        <w:tc>
          <w:tcPr>
            <w:tcW w:w="314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3台</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372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打印纸</w:t>
            </w:r>
          </w:p>
        </w:tc>
        <w:tc>
          <w:tcPr>
            <w:tcW w:w="314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若干包</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w:t>
            </w:r>
          </w:p>
        </w:tc>
        <w:tc>
          <w:tcPr>
            <w:tcW w:w="372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签字笔（黑色、红色）</w:t>
            </w:r>
          </w:p>
        </w:tc>
        <w:tc>
          <w:tcPr>
            <w:tcW w:w="314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若干</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w:t>
            </w:r>
          </w:p>
        </w:tc>
        <w:tc>
          <w:tcPr>
            <w:tcW w:w="3725"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计算器</w:t>
            </w:r>
          </w:p>
        </w:tc>
        <w:tc>
          <w:tcPr>
            <w:tcW w:w="314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2个</w:t>
            </w:r>
          </w:p>
        </w:tc>
        <w:tc>
          <w:tcPr>
            <w:tcW w:w="1039"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r>
    </w:tbl>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500" w:lineRule="exact"/>
        <w:ind w:firstLine="480"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（五）现场需要配备的技术支持、志愿者、工作人员的要求及数量等</w:t>
      </w:r>
    </w:p>
    <w:tbl>
      <w:tblPr>
        <w:tblStyle w:val="7"/>
        <w:tblW w:w="863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25"/>
        <w:gridCol w:w="314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序号</w:t>
            </w:r>
          </w:p>
        </w:tc>
        <w:tc>
          <w:tcPr>
            <w:tcW w:w="3725"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名称</w:t>
            </w:r>
          </w:p>
        </w:tc>
        <w:tc>
          <w:tcPr>
            <w:tcW w:w="3149"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数量</w:t>
            </w:r>
          </w:p>
        </w:tc>
        <w:tc>
          <w:tcPr>
            <w:tcW w:w="1039" w:type="dxa"/>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3725"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技术支持（熟悉比赛设备）</w:t>
            </w:r>
          </w:p>
        </w:tc>
        <w:tc>
          <w:tcPr>
            <w:tcW w:w="3149" w:type="dxa"/>
            <w:vAlign w:val="center"/>
          </w:tcPr>
          <w:p>
            <w:pPr>
              <w:autoSpaceDE w:val="0"/>
              <w:autoSpaceDN w:val="0"/>
              <w:ind w:firstLine="44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3-4人</w:t>
            </w:r>
          </w:p>
        </w:tc>
        <w:tc>
          <w:tcPr>
            <w:tcW w:w="1039" w:type="dxa"/>
            <w:vAlign w:val="center"/>
          </w:tcPr>
          <w:p>
            <w:pPr>
              <w:autoSpaceDE w:val="0"/>
              <w:autoSpaceDN w:val="0"/>
              <w:ind w:firstLine="420" w:firstLineChars="200"/>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3725"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志愿者</w:t>
            </w:r>
          </w:p>
        </w:tc>
        <w:tc>
          <w:tcPr>
            <w:tcW w:w="3149" w:type="dxa"/>
            <w:vAlign w:val="center"/>
          </w:tcPr>
          <w:p>
            <w:pPr>
              <w:autoSpaceDE w:val="0"/>
              <w:autoSpaceDN w:val="0"/>
              <w:ind w:firstLine="44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5人</w:t>
            </w:r>
          </w:p>
        </w:tc>
        <w:tc>
          <w:tcPr>
            <w:tcW w:w="1039" w:type="dxa"/>
            <w:vAlign w:val="center"/>
          </w:tcPr>
          <w:p>
            <w:pPr>
              <w:autoSpaceDE w:val="0"/>
              <w:autoSpaceDN w:val="0"/>
              <w:ind w:firstLine="420" w:firstLineChars="200"/>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3725" w:type="dxa"/>
            <w:vAlign w:val="center"/>
          </w:tcPr>
          <w:p>
            <w:pPr>
              <w:autoSpaceDE w:val="0"/>
              <w:autoSpaceDN w:val="0"/>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工作人员</w:t>
            </w:r>
            <w:r>
              <w:rPr>
                <w:rFonts w:hint="eastAsia" w:ascii="仿宋" w:hAnsi="仿宋" w:eastAsia="仿宋" w:cs="Times New Roman"/>
                <w:color w:val="000000" w:themeColor="text1"/>
                <w:kern w:val="0"/>
                <w:szCs w:val="21"/>
                <w14:textFill>
                  <w14:solidFill>
                    <w14:schemeClr w14:val="tx1"/>
                  </w14:solidFill>
                </w14:textFill>
              </w:rPr>
              <w:t>（擅长拆解设备）</w:t>
            </w:r>
          </w:p>
        </w:tc>
        <w:tc>
          <w:tcPr>
            <w:tcW w:w="3149" w:type="dxa"/>
            <w:vAlign w:val="center"/>
          </w:tcPr>
          <w:p>
            <w:pPr>
              <w:autoSpaceDE w:val="0"/>
              <w:autoSpaceDN w:val="0"/>
              <w:ind w:firstLine="44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10人</w:t>
            </w:r>
          </w:p>
        </w:tc>
        <w:tc>
          <w:tcPr>
            <w:tcW w:w="1039" w:type="dxa"/>
            <w:vAlign w:val="center"/>
          </w:tcPr>
          <w:p>
            <w:pPr>
              <w:autoSpaceDE w:val="0"/>
              <w:autoSpaceDN w:val="0"/>
              <w:ind w:firstLine="420" w:firstLineChars="200"/>
              <w:rPr>
                <w:rFonts w:ascii="仿宋" w:hAnsi="仿宋" w:eastAsia="仿宋" w:cs="Times New Roman"/>
                <w:color w:val="000000" w:themeColor="text1"/>
                <w:kern w:val="0"/>
                <w:szCs w:val="21"/>
                <w14:textFill>
                  <w14:solidFill>
                    <w14:schemeClr w14:val="tx1"/>
                  </w14:solidFill>
                </w14:textFill>
              </w:rPr>
            </w:pPr>
          </w:p>
        </w:tc>
      </w:tr>
    </w:tbl>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十一、成绩评定</w:t>
      </w:r>
    </w:p>
    <w:p>
      <w:pPr>
        <w:autoSpaceDE w:val="0"/>
        <w:autoSpaceDN w:val="0"/>
        <w:spacing w:line="360" w:lineRule="auto"/>
        <w:ind w:firstLine="480" w:firstLineChars="200"/>
        <w:jc w:val="left"/>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（一）评分方法</w:t>
      </w:r>
    </w:p>
    <w:p>
      <w:pPr>
        <w:autoSpaceDE w:val="0"/>
        <w:autoSpaceDN w:val="0"/>
        <w:spacing w:line="360" w:lineRule="auto"/>
        <w:ind w:firstLine="480" w:firstLineChars="200"/>
        <w:jc w:val="left"/>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1.裁判队伍组成</w:t>
      </w:r>
    </w:p>
    <w:p>
      <w:pPr>
        <w:autoSpaceDE w:val="0"/>
        <w:autoSpaceDN w:val="0"/>
        <w:spacing w:line="360" w:lineRule="auto"/>
        <w:ind w:firstLine="448" w:firstLineChars="200"/>
        <w:jc w:val="left"/>
        <w:rPr>
          <w:rFonts w:ascii="仿宋" w:hAnsi="仿宋" w:eastAsia="仿宋" w:cs="Times New Roman"/>
          <w:b/>
          <w:bCs/>
          <w:color w:val="000000" w:themeColor="text1"/>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成绩评定实行裁判长负责制，裁判组独立完成成绩评定工作。由竞赛裁判经验丰富的人员组成，</w:t>
      </w:r>
      <w:r>
        <w:rPr>
          <w:rFonts w:ascii="仿宋" w:hAnsi="仿宋" w:eastAsia="仿宋" w:cs="Times New Roman"/>
          <w:color w:val="000000" w:themeColor="text1"/>
          <w:spacing w:val="-13"/>
          <w:kern w:val="0"/>
          <w:sz w:val="24"/>
          <w:szCs w:val="24"/>
          <w14:textFill>
            <w14:solidFill>
              <w14:schemeClr w14:val="tx1"/>
            </w14:solidFill>
          </w14:textFill>
        </w:rPr>
        <w:t>具体</w:t>
      </w:r>
      <w:r>
        <w:rPr>
          <w:rFonts w:hint="eastAsia" w:ascii="仿宋" w:hAnsi="仿宋" w:eastAsia="仿宋" w:cs="Times New Roman"/>
          <w:color w:val="000000" w:themeColor="text1"/>
          <w:spacing w:val="-13"/>
          <w:kern w:val="0"/>
          <w:sz w:val="24"/>
          <w:szCs w:val="24"/>
          <w14:textFill>
            <w14:solidFill>
              <w14:schemeClr w14:val="tx1"/>
            </w14:solidFill>
          </w14:textFill>
        </w:rPr>
        <w:t>组成和</w:t>
      </w:r>
      <w:r>
        <w:rPr>
          <w:rFonts w:ascii="仿宋" w:hAnsi="仿宋" w:eastAsia="仿宋" w:cs="Times New Roman"/>
          <w:color w:val="000000" w:themeColor="text1"/>
          <w:spacing w:val="-13"/>
          <w:kern w:val="0"/>
          <w:sz w:val="24"/>
          <w:szCs w:val="24"/>
          <w14:textFill>
            <w14:solidFill>
              <w14:schemeClr w14:val="tx1"/>
            </w14:solidFill>
          </w14:textFill>
        </w:rPr>
        <w:t>要求如下表</w:t>
      </w:r>
      <w:r>
        <w:rPr>
          <w:rFonts w:hint="eastAsia" w:ascii="仿宋" w:hAnsi="仿宋" w:eastAsia="仿宋" w:cs="Times New Roman"/>
          <w:color w:val="000000" w:themeColor="text1"/>
          <w:kern w:val="0"/>
          <w:sz w:val="24"/>
          <w:szCs w:val="24"/>
          <w14:textFill>
            <w14:solidFill>
              <w14:schemeClr w14:val="tx1"/>
            </w14:solidFill>
          </w14:textFill>
        </w:rPr>
        <w:t>。</w:t>
      </w:r>
    </w:p>
    <w:p>
      <w:pPr>
        <w:tabs>
          <w:tab w:val="left" w:pos="3834"/>
        </w:tabs>
        <w:autoSpaceDE w:val="0"/>
        <w:autoSpaceDN w:val="0"/>
        <w:spacing w:line="360" w:lineRule="auto"/>
        <w:ind w:firstLine="480" w:firstLineChars="200"/>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裁判员</w:t>
      </w:r>
      <w:r>
        <w:rPr>
          <w:rFonts w:hint="eastAsia" w:ascii="仿宋" w:hAnsi="仿宋" w:eastAsia="仿宋" w:cs="Times New Roman"/>
          <w:color w:val="000000" w:themeColor="text1"/>
          <w:kern w:val="0"/>
          <w:sz w:val="24"/>
          <w:szCs w:val="24"/>
          <w14:textFill>
            <w14:solidFill>
              <w14:schemeClr w14:val="tx1"/>
            </w14:solidFill>
          </w14:textFill>
        </w:rPr>
        <w:t>组成与</w:t>
      </w:r>
      <w:r>
        <w:rPr>
          <w:rFonts w:ascii="仿宋" w:hAnsi="仿宋" w:eastAsia="仿宋" w:cs="Times New Roman"/>
          <w:color w:val="000000" w:themeColor="text1"/>
          <w:kern w:val="0"/>
          <w:sz w:val="24"/>
          <w:szCs w:val="24"/>
          <w14:textFill>
            <w14:solidFill>
              <w14:schemeClr w14:val="tx1"/>
            </w14:solidFill>
          </w14:textFill>
        </w:rPr>
        <w:t>执裁资格要求</w:t>
      </w:r>
    </w:p>
    <w:tbl>
      <w:tblPr>
        <w:tblStyle w:val="15"/>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bottom w:val="single" w:color="000000" w:sz="4" w:space="0"/>
              <w:right w:val="single" w:color="000000" w:sz="4" w:space="0"/>
            </w:tcBorders>
            <w:vAlign w:val="center"/>
          </w:tcPr>
          <w:p>
            <w:pPr>
              <w:autoSpaceDE w:val="0"/>
              <w:autoSpaceDN w:val="0"/>
              <w:jc w:val="center"/>
              <w:rPr>
                <w:rFonts w:ascii="仿宋" w:hAnsi="仿宋" w:eastAsia="仿宋" w:cs="Times New Roman"/>
                <w:bCs/>
                <w:color w:val="000000" w:themeColor="text1"/>
                <w:kern w:val="0"/>
                <w:szCs w:val="21"/>
                <w:lang w:eastAsia="en-US"/>
                <w14:textFill>
                  <w14:solidFill>
                    <w14:schemeClr w14:val="tx1"/>
                  </w14:solidFill>
                </w14:textFill>
              </w:rPr>
            </w:pPr>
            <w:r>
              <w:rPr>
                <w:rFonts w:ascii="仿宋" w:hAnsi="仿宋" w:eastAsia="仿宋" w:cs="Times New Roman"/>
                <w:bCs/>
                <w:color w:val="000000" w:themeColor="text1"/>
                <w:kern w:val="0"/>
                <w:szCs w:val="21"/>
                <w:lang w:eastAsia="en-US"/>
                <w14:textFill>
                  <w14:solidFill>
                    <w14:schemeClr w14:val="tx1"/>
                  </w14:solidFill>
                </w14:textFill>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bCs/>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裁判员</w:t>
            </w:r>
            <w:r>
              <w:rPr>
                <w:rFonts w:hint="eastAsia" w:ascii="仿宋" w:hAnsi="仿宋" w:eastAsia="仿宋" w:cs="Times New Roman"/>
                <w:color w:val="000000" w:themeColor="text1"/>
                <w:kern w:val="0"/>
                <w:szCs w:val="21"/>
                <w14:textFill>
                  <w14:solidFill>
                    <w14:schemeClr w14:val="tx1"/>
                  </w14:solidFill>
                </w14:textFill>
              </w:rPr>
              <w:t>类别</w:t>
            </w:r>
          </w:p>
        </w:tc>
        <w:tc>
          <w:tcPr>
            <w:tcW w:w="1950" w:type="dxa"/>
            <w:tcBorders>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bCs/>
                <w:color w:val="000000" w:themeColor="text1"/>
                <w:kern w:val="0"/>
                <w:szCs w:val="21"/>
                <w:lang w:eastAsia="en-US"/>
                <w14:textFill>
                  <w14:solidFill>
                    <w14:schemeClr w14:val="tx1"/>
                  </w14:solidFill>
                </w14:textFill>
              </w:rPr>
            </w:pPr>
            <w:r>
              <w:rPr>
                <w:rFonts w:ascii="仿宋" w:hAnsi="仿宋" w:eastAsia="仿宋" w:cs="Times New Roman"/>
                <w:bCs/>
                <w:color w:val="000000" w:themeColor="text1"/>
                <w:kern w:val="0"/>
                <w:szCs w:val="21"/>
                <w:lang w:eastAsia="en-US"/>
                <w14:textFill>
                  <w14:solidFill>
                    <w14:schemeClr w14:val="tx1"/>
                  </w14:solidFill>
                </w14:textFill>
              </w:rPr>
              <w:t>知识能力要求</w:t>
            </w:r>
          </w:p>
        </w:tc>
        <w:tc>
          <w:tcPr>
            <w:tcW w:w="1984" w:type="dxa"/>
            <w:tcBorders>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bCs/>
                <w:color w:val="000000" w:themeColor="text1"/>
                <w:kern w:val="0"/>
                <w:szCs w:val="21"/>
                <w14:textFill>
                  <w14:solidFill>
                    <w14:schemeClr w14:val="tx1"/>
                  </w14:solidFill>
                </w14:textFill>
              </w:rPr>
            </w:pPr>
            <w:r>
              <w:rPr>
                <w:rFonts w:ascii="仿宋" w:hAnsi="仿宋" w:eastAsia="仿宋" w:cs="Times New Roman"/>
                <w:bCs/>
                <w:color w:val="000000" w:themeColor="text1"/>
                <w:w w:val="95"/>
                <w:kern w:val="0"/>
                <w:szCs w:val="21"/>
                <w14:textFill>
                  <w14:solidFill>
                    <w14:schemeClr w14:val="tx1"/>
                  </w14:solidFill>
                </w14:textFill>
              </w:rPr>
              <w:t>工</w:t>
            </w:r>
            <w:r>
              <w:rPr>
                <w:rFonts w:ascii="仿宋" w:hAnsi="仿宋" w:eastAsia="仿宋" w:cs="Times New Roman"/>
                <w:bCs/>
                <w:color w:val="000000" w:themeColor="text1"/>
                <w:kern w:val="0"/>
                <w:szCs w:val="21"/>
                <w14:textFill>
                  <w14:solidFill>
                    <w14:schemeClr w14:val="tx1"/>
                  </w14:solidFill>
                </w14:textFill>
              </w:rPr>
              <w:t>作经历</w:t>
            </w:r>
          </w:p>
        </w:tc>
        <w:tc>
          <w:tcPr>
            <w:tcW w:w="1659" w:type="dxa"/>
            <w:tcBorders>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bCs/>
                <w:color w:val="000000" w:themeColor="text1"/>
                <w:kern w:val="0"/>
                <w:szCs w:val="21"/>
                <w14:textFill>
                  <w14:solidFill>
                    <w14:schemeClr w14:val="tx1"/>
                  </w14:solidFill>
                </w14:textFill>
              </w:rPr>
            </w:pPr>
            <w:r>
              <w:rPr>
                <w:rFonts w:ascii="仿宋" w:hAnsi="仿宋" w:eastAsia="仿宋" w:cs="Times New Roman"/>
                <w:bCs/>
                <w:color w:val="000000" w:themeColor="text1"/>
                <w:kern w:val="0"/>
                <w:szCs w:val="21"/>
                <w14:textFill>
                  <w14:solidFill>
                    <w14:schemeClr w14:val="tx1"/>
                  </w14:solidFill>
                </w14:textFill>
              </w:rPr>
              <w:t>专业技术职称</w:t>
            </w:r>
          </w:p>
          <w:p>
            <w:pPr>
              <w:autoSpaceDE w:val="0"/>
              <w:autoSpaceDN w:val="0"/>
              <w:jc w:val="center"/>
              <w:rPr>
                <w:rFonts w:ascii="仿宋" w:hAnsi="仿宋" w:eastAsia="仿宋" w:cs="Times New Roman"/>
                <w:bCs/>
                <w:color w:val="000000" w:themeColor="text1"/>
                <w:kern w:val="0"/>
                <w:szCs w:val="21"/>
                <w14:textFill>
                  <w14:solidFill>
                    <w14:schemeClr w14:val="tx1"/>
                  </w14:solidFill>
                </w14:textFill>
              </w:rPr>
            </w:pPr>
            <w:r>
              <w:rPr>
                <w:rFonts w:hint="eastAsia" w:ascii="仿宋" w:hAnsi="仿宋" w:eastAsia="仿宋" w:cs="Times New Roman"/>
                <w:bCs/>
                <w:color w:val="000000" w:themeColor="text1"/>
                <w:kern w:val="0"/>
                <w:szCs w:val="21"/>
                <w14:textFill>
                  <w14:solidFill>
                    <w14:schemeClr w14:val="tx1"/>
                  </w14:solidFill>
                </w14:textFill>
              </w:rPr>
              <w:t>或资格</w:t>
            </w:r>
            <w:r>
              <w:rPr>
                <w:rFonts w:ascii="仿宋" w:hAnsi="仿宋" w:eastAsia="仿宋" w:cs="Times New Roman"/>
                <w:bCs/>
                <w:color w:val="000000" w:themeColor="text1"/>
                <w:kern w:val="0"/>
                <w:szCs w:val="21"/>
                <w14:textFill>
                  <w14:solidFill>
                    <w14:schemeClr w14:val="tx1"/>
                  </w14:solidFill>
                </w14:textFill>
              </w:rPr>
              <w:t>等级</w:t>
            </w:r>
          </w:p>
        </w:tc>
        <w:tc>
          <w:tcPr>
            <w:tcW w:w="779" w:type="dxa"/>
            <w:tcBorders>
              <w:left w:val="single" w:color="000000" w:sz="4" w:space="0"/>
              <w:bottom w:val="single" w:color="000000" w:sz="4" w:space="0"/>
            </w:tcBorders>
            <w:vAlign w:val="center"/>
          </w:tcPr>
          <w:p>
            <w:pPr>
              <w:autoSpaceDE w:val="0"/>
              <w:autoSpaceDN w:val="0"/>
              <w:jc w:val="center"/>
              <w:rPr>
                <w:rFonts w:ascii="仿宋" w:hAnsi="仿宋" w:eastAsia="仿宋" w:cs="Times New Roman"/>
                <w:bCs/>
                <w:color w:val="000000" w:themeColor="text1"/>
                <w:kern w:val="0"/>
                <w:szCs w:val="21"/>
                <w:lang w:eastAsia="en-US"/>
                <w14:textFill>
                  <w14:solidFill>
                    <w14:schemeClr w14:val="tx1"/>
                  </w14:solidFill>
                </w14:textFill>
              </w:rPr>
            </w:pPr>
            <w:r>
              <w:rPr>
                <w:rFonts w:ascii="仿宋" w:hAnsi="仿宋" w:eastAsia="仿宋" w:cs="Times New Roman"/>
                <w:bCs/>
                <w:color w:val="000000" w:themeColor="text1"/>
                <w:kern w:val="0"/>
                <w:szCs w:val="21"/>
                <w:lang w:eastAsia="en-US"/>
                <w14:textFill>
                  <w14:solidFill>
                    <w14:schemeClr w14:val="tx1"/>
                  </w14:solidFill>
                </w14:textFill>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lang w:eastAsia="en-US"/>
                <w14:textFill>
                  <w14:solidFill>
                    <w14:schemeClr w14:val="tx1"/>
                  </w14:solidFill>
                </w14:textFill>
              </w:rPr>
            </w:pPr>
            <w:r>
              <w:rPr>
                <w:rFonts w:ascii="仿宋" w:hAnsi="仿宋" w:eastAsia="仿宋" w:cs="Times New Roman"/>
                <w:color w:val="000000" w:themeColor="text1"/>
                <w:w w:val="82"/>
                <w:kern w:val="0"/>
                <w:szCs w:val="21"/>
                <w:lang w:eastAsia="en-US"/>
                <w14:textFill>
                  <w14:solidFill>
                    <w14:schemeClr w14:val="tx1"/>
                  </w14:solidFill>
                </w14:textFill>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bCs/>
                <w:color w:val="000000" w:themeColor="text1"/>
                <w:kern w:val="0"/>
                <w:szCs w:val="21"/>
                <w14:textFill>
                  <w14:solidFill>
                    <w14:schemeClr w14:val="tx1"/>
                  </w14:solidFill>
                </w14:textFill>
              </w:rPr>
              <w:t>通晓加密规则，</w:t>
            </w:r>
            <w:r>
              <w:rPr>
                <w:rFonts w:hint="eastAsia" w:ascii="仿宋" w:hAnsi="仿宋" w:eastAsia="仿宋" w:cs="Times New Roman"/>
                <w:color w:val="000000" w:themeColor="text1"/>
                <w:kern w:val="0"/>
                <w:szCs w:val="21"/>
                <w14:textFill>
                  <w14:solidFill>
                    <w14:schemeClr w14:val="tx1"/>
                  </w14:solidFill>
                </w14:textFill>
              </w:rPr>
              <w:t>具有良好的职业道德，严守竞赛纪律服从组织安排，责任心强</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spacing w:val="-24"/>
                <w:kern w:val="0"/>
                <w:szCs w:val="21"/>
                <w14:textFill>
                  <w14:solidFill>
                    <w14:schemeClr w14:val="tx1"/>
                  </w14:solidFill>
                </w14:textFill>
              </w:rPr>
            </w:pPr>
            <w:r>
              <w:rPr>
                <w:rFonts w:hint="eastAsia" w:ascii="仿宋" w:hAnsi="仿宋" w:eastAsia="仿宋" w:cs="Times New Roman"/>
                <w:color w:val="000000" w:themeColor="text1"/>
                <w:spacing w:val="-24"/>
                <w:kern w:val="0"/>
                <w:szCs w:val="21"/>
                <w14:textFill>
                  <w14:solidFill>
                    <w14:schemeClr w14:val="tx1"/>
                  </w14:solidFill>
                </w14:textFill>
              </w:rPr>
              <w:t>一年以上加密经验</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中级</w:t>
            </w:r>
          </w:p>
        </w:tc>
        <w:tc>
          <w:tcPr>
            <w:tcW w:w="779" w:type="dxa"/>
            <w:tcBorders>
              <w:top w:val="single" w:color="000000" w:sz="4" w:space="0"/>
              <w:left w:val="single" w:color="000000" w:sz="4" w:space="0"/>
              <w:bottom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Cs/>
                <w:color w:val="000000" w:themeColor="text1"/>
                <w:kern w:val="0"/>
                <w:szCs w:val="21"/>
                <w14:textFill>
                  <w14:solidFill>
                    <w14:schemeClr w14:val="tx1"/>
                  </w14:solidFill>
                </w14:textFill>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现场裁判</w:t>
            </w:r>
          </w:p>
        </w:tc>
        <w:tc>
          <w:tcPr>
            <w:tcW w:w="1950" w:type="dxa"/>
            <w:vMerge w:val="restart"/>
            <w:tcBorders>
              <w:top w:val="single" w:color="000000" w:sz="4" w:space="0"/>
              <w:left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从事相应专业，具有良好的职业道德，严守竞赛纪律服从组织安排，责任心强</w:t>
            </w:r>
          </w:p>
        </w:tc>
        <w:tc>
          <w:tcPr>
            <w:tcW w:w="1984" w:type="dxa"/>
            <w:vMerge w:val="restart"/>
            <w:tcBorders>
              <w:top w:val="single" w:color="000000" w:sz="4" w:space="0"/>
              <w:left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执裁省级以上大赛</w:t>
            </w:r>
          </w:p>
        </w:tc>
        <w:tc>
          <w:tcPr>
            <w:tcW w:w="1659" w:type="dxa"/>
            <w:vMerge w:val="restart"/>
            <w:tcBorders>
              <w:top w:val="single" w:color="000000" w:sz="4" w:space="0"/>
              <w:left w:val="single" w:color="000000"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中级及中级以上或高级技师</w:t>
            </w:r>
          </w:p>
        </w:tc>
        <w:tc>
          <w:tcPr>
            <w:tcW w:w="779" w:type="dxa"/>
            <w:tcBorders>
              <w:top w:val="single" w:color="000000" w:sz="4" w:space="0"/>
              <w:left w:val="single" w:color="000000" w:sz="4" w:space="0"/>
              <w:bottom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lang w:eastAsia="en-US"/>
                <w14:textFill>
                  <w14:solidFill>
                    <w14:schemeClr w14:val="tx1"/>
                  </w14:solidFill>
                </w14:textFill>
              </w:rPr>
            </w:pPr>
            <w:r>
              <w:rPr>
                <w:rFonts w:ascii="仿宋" w:hAnsi="仿宋" w:eastAsia="仿宋" w:cs="Times New Roman"/>
                <w:color w:val="000000" w:themeColor="text1"/>
                <w:w w:val="82"/>
                <w:kern w:val="0"/>
                <w:szCs w:val="21"/>
                <w:lang w:eastAsia="en-US"/>
                <w14:textFill>
                  <w14:solidFill>
                    <w14:schemeClr w14:val="tx1"/>
                  </w14:solidFill>
                </w14:textFill>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评分裁判</w:t>
            </w:r>
          </w:p>
        </w:tc>
        <w:tc>
          <w:tcPr>
            <w:tcW w:w="1950" w:type="dxa"/>
            <w:vMerge w:val="continue"/>
            <w:tcBorders>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1984" w:type="dxa"/>
            <w:vMerge w:val="continue"/>
            <w:tcBorders>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1659" w:type="dxa"/>
            <w:vMerge w:val="continue"/>
            <w:tcBorders>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p>
        </w:tc>
        <w:tc>
          <w:tcPr>
            <w:tcW w:w="779" w:type="dxa"/>
            <w:tcBorders>
              <w:top w:val="single" w:color="000000" w:sz="4" w:space="0"/>
              <w:left w:val="single" w:color="000000" w:sz="4" w:space="0"/>
              <w:bottom w:val="single" w:color="auto"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auto"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w w:val="82"/>
                <w:kern w:val="0"/>
                <w:szCs w:val="21"/>
                <w14:textFill>
                  <w14:solidFill>
                    <w14:schemeClr w14:val="tx1"/>
                  </w14:solidFill>
                </w14:textFill>
              </w:rPr>
            </w:pPr>
            <w:r>
              <w:rPr>
                <w:rFonts w:hint="eastAsia" w:ascii="仿宋" w:hAnsi="仿宋" w:eastAsia="仿宋" w:cs="Times New Roman"/>
                <w:color w:val="000000" w:themeColor="text1"/>
                <w:w w:val="82"/>
                <w:kern w:val="0"/>
                <w:szCs w:val="21"/>
                <w14:textFill>
                  <w14:solidFill>
                    <w14:schemeClr w14:val="tx1"/>
                  </w14:solidFill>
                </w14:textFill>
              </w:rPr>
              <w:t>4</w:t>
            </w:r>
          </w:p>
        </w:tc>
        <w:tc>
          <w:tcPr>
            <w:tcW w:w="1330"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熟悉统计方法，具有良好的职业道德，严守竞赛纪律服从组织安排，责任心强</w:t>
            </w:r>
          </w:p>
        </w:tc>
        <w:tc>
          <w:tcPr>
            <w:tcW w:w="1984"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参与市级以上大赛，有统分经验</w:t>
            </w:r>
          </w:p>
        </w:tc>
        <w:tc>
          <w:tcPr>
            <w:tcW w:w="1659"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中级</w:t>
            </w:r>
          </w:p>
        </w:tc>
        <w:tc>
          <w:tcPr>
            <w:tcW w:w="779" w:type="dxa"/>
            <w:tcBorders>
              <w:top w:val="single" w:color="auto" w:sz="4" w:space="0"/>
              <w:left w:val="single" w:color="000000" w:sz="4" w:space="0"/>
              <w:bottom w:val="single" w:color="auto" w:sz="4" w:space="0"/>
            </w:tcBorders>
            <w:vAlign w:val="center"/>
          </w:tcPr>
          <w:p>
            <w:pPr>
              <w:autoSpaceDE w:val="0"/>
              <w:autoSpaceDN w:val="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504" w:type="dxa"/>
            <w:gridSpan w:val="6"/>
            <w:tcBorders>
              <w:top w:val="single" w:color="000000" w:sz="4" w:space="0"/>
            </w:tcBorders>
            <w:vAlign w:val="center"/>
          </w:tcPr>
          <w:p>
            <w:pPr>
              <w:autoSpaceDE w:val="0"/>
              <w:autoSpaceDN w:val="0"/>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lang w:eastAsia="en-US"/>
                <w14:textFill>
                  <w14:solidFill>
                    <w14:schemeClr w14:val="tx1"/>
                  </w14:solidFill>
                </w14:textFill>
              </w:rPr>
              <w:t>裁判员总数</w:t>
            </w:r>
            <w:r>
              <w:rPr>
                <w:rFonts w:hint="eastAsia" w:ascii="仿宋" w:hAnsi="仿宋" w:eastAsia="仿宋" w:cs="Times New Roman"/>
                <w:b/>
                <w:color w:val="000000" w:themeColor="text1"/>
                <w:kern w:val="0"/>
                <w:szCs w:val="21"/>
                <w14:textFill>
                  <w14:solidFill>
                    <w14:schemeClr w14:val="tx1"/>
                  </w14:solidFill>
                </w14:textFill>
              </w:rPr>
              <w:t>：20</w:t>
            </w:r>
          </w:p>
        </w:tc>
      </w:tr>
    </w:tbl>
    <w:p>
      <w:pPr>
        <w:autoSpaceDE w:val="0"/>
        <w:autoSpaceDN w:val="0"/>
        <w:spacing w:line="360" w:lineRule="auto"/>
        <w:ind w:firstLine="480" w:firstLineChars="200"/>
        <w:rPr>
          <w:rFonts w:ascii="仿宋" w:hAnsi="仿宋" w:eastAsia="仿宋" w:cs="Times New Roman"/>
          <w:color w:val="000000" w:themeColor="text1"/>
          <w:kern w:val="0"/>
          <w:sz w:val="24"/>
          <w:szCs w:val="24"/>
          <w14:textFill>
            <w14:solidFill>
              <w14:schemeClr w14:val="tx1"/>
            </w14:solidFill>
          </w14:textFill>
        </w:rPr>
      </w:pP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2.裁判评分方法</w:t>
      </w:r>
    </w:p>
    <w:p>
      <w:pPr>
        <w:autoSpaceDE w:val="0"/>
        <w:autoSpaceDN w:val="0"/>
        <w:spacing w:line="360" w:lineRule="auto"/>
        <w:ind w:firstLine="448" w:firstLineChars="200"/>
        <w:jc w:val="left"/>
        <w:rPr>
          <w:rFonts w:hint="eastAsia"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（1）本赛项评分是以客观评价（包含过程评分及结果评分）和主观评价相结合的形式开展。各模块任务中凡是有“</w:t>
      </w: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r>
        <w:rPr>
          <w:rFonts w:hint="eastAsia" w:ascii="仿宋" w:hAnsi="仿宋" w:eastAsia="仿宋" w:cs="Times New Roman"/>
          <w:color w:val="000000" w:themeColor="text1"/>
          <w:spacing w:val="-8"/>
          <w:kern w:val="0"/>
          <w:sz w:val="24"/>
          <w:szCs w:val="24"/>
          <w14:textFill>
            <w14:solidFill>
              <w14:schemeClr w14:val="tx1"/>
            </w14:solidFill>
          </w14:textFill>
        </w:rPr>
        <w:t>”符号的，均为过程评分，需要现场提交，由现场裁判进行客观评价；其他模块任务重需要完成部分均为结果评分，由评分裁判在赛后进行客观评价。在技能操作过程中，所记录的与规范相关的主观考核点，由评分裁判根据现场记录在赛后进行主观评价。</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（2）比赛</w:t>
      </w:r>
      <w:r>
        <w:rPr>
          <w:rFonts w:ascii="仿宋" w:hAnsi="仿宋" w:eastAsia="仿宋" w:cs="Times New Roman"/>
          <w:color w:val="000000" w:themeColor="text1"/>
          <w:spacing w:val="-8"/>
          <w:kern w:val="0"/>
          <w:sz w:val="24"/>
          <w:szCs w:val="24"/>
          <w14:textFill>
            <w14:solidFill>
              <w14:schemeClr w14:val="tx1"/>
            </w14:solidFill>
          </w14:textFill>
        </w:rPr>
        <w:t>实行“裁判长负责制”，</w:t>
      </w:r>
      <w:r>
        <w:rPr>
          <w:rFonts w:hint="eastAsia" w:ascii="仿宋" w:hAnsi="仿宋" w:eastAsia="仿宋" w:cs="Times New Roman"/>
          <w:color w:val="000000" w:themeColor="text1"/>
          <w:spacing w:val="-8"/>
          <w:kern w:val="0"/>
          <w:sz w:val="24"/>
          <w:szCs w:val="24"/>
          <w14:textFill>
            <w14:solidFill>
              <w14:schemeClr w14:val="tx1"/>
            </w14:solidFill>
          </w14:textFill>
        </w:rPr>
        <w:t>由裁判长</w:t>
      </w:r>
      <w:r>
        <w:rPr>
          <w:rFonts w:ascii="仿宋" w:hAnsi="仿宋" w:eastAsia="仿宋" w:cs="Times New Roman"/>
          <w:color w:val="000000" w:themeColor="text1"/>
          <w:spacing w:val="-8"/>
          <w:kern w:val="0"/>
          <w:sz w:val="24"/>
          <w:szCs w:val="24"/>
          <w14:textFill>
            <w14:solidFill>
              <w14:schemeClr w14:val="tx1"/>
            </w14:solidFill>
          </w14:textFill>
        </w:rPr>
        <w:t>全面负责赛项的裁判</w:t>
      </w:r>
      <w:r>
        <w:rPr>
          <w:rFonts w:hint="eastAsia" w:ascii="仿宋" w:hAnsi="仿宋" w:eastAsia="仿宋" w:cs="Times New Roman"/>
          <w:color w:val="000000" w:themeColor="text1"/>
          <w:spacing w:val="-8"/>
          <w:kern w:val="0"/>
          <w:sz w:val="24"/>
          <w:szCs w:val="24"/>
          <w14:textFill>
            <w14:solidFill>
              <w14:schemeClr w14:val="tx1"/>
            </w14:solidFill>
          </w14:textFill>
        </w:rPr>
        <w:t>前期培训，以保障评分尺度的一致；以及比赛</w:t>
      </w:r>
      <w:r>
        <w:rPr>
          <w:rFonts w:ascii="仿宋" w:hAnsi="仿宋" w:eastAsia="仿宋" w:cs="Times New Roman"/>
          <w:color w:val="000000" w:themeColor="text1"/>
          <w:spacing w:val="-8"/>
          <w:kern w:val="0"/>
          <w:sz w:val="24"/>
          <w:szCs w:val="24"/>
          <w14:textFill>
            <w14:solidFill>
              <w14:schemeClr w14:val="tx1"/>
            </w14:solidFill>
          </w14:textFill>
        </w:rPr>
        <w:t>管理</w:t>
      </w:r>
      <w:r>
        <w:rPr>
          <w:rFonts w:hint="eastAsia" w:ascii="仿宋" w:hAnsi="仿宋" w:eastAsia="仿宋" w:cs="Times New Roman"/>
          <w:color w:val="000000" w:themeColor="text1"/>
          <w:spacing w:val="-8"/>
          <w:kern w:val="0"/>
          <w:sz w:val="24"/>
          <w:szCs w:val="24"/>
          <w14:textFill>
            <w14:solidFill>
              <w14:schemeClr w14:val="tx1"/>
            </w14:solidFill>
          </w14:textFill>
        </w:rPr>
        <w:t>，比赛结束评分等</w:t>
      </w:r>
      <w:r>
        <w:rPr>
          <w:rFonts w:ascii="仿宋" w:hAnsi="仿宋" w:eastAsia="仿宋" w:cs="Times New Roman"/>
          <w:color w:val="000000" w:themeColor="text1"/>
          <w:spacing w:val="-8"/>
          <w:kern w:val="0"/>
          <w:sz w:val="24"/>
          <w:szCs w:val="24"/>
          <w14:textFill>
            <w14:solidFill>
              <w14:schemeClr w14:val="tx1"/>
            </w14:solidFill>
          </w14:textFill>
        </w:rPr>
        <w:t>工作。</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3）赛项裁判组：分为现场裁判与评分裁判两大组，现场裁判负责对选手竞赛过程进行执裁，根据液压与气动项目现场记录表要求确认签字，评分裁判根据液压与气动项目现场记录表记录情况，对照液压气动实操评分表要求评分。</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4）现场裁判评分方法：根据液压与气动项目现场记录表，对于需要记录数据和结果现象的客观考核点，由选手记录并举手请裁判进行确认；对于需要记录操作过程与规范的主观考核点，裁判需根据具体情况记录。</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（5）对于需要保存数据的考核点，在比赛结束后由两名或以上裁判进行U盘备份,以备核查。</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（6）评分结束后，复审裁判，负责对任务书中的某一项目，严格按照评分细则，进行试卷复核，最后将该项目所有成绩汇总成表，并由评分裁判确认签字，移交裁判长。</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（7）所有项目成绩汇总表均完成后，由裁判长指定其中2个裁判成员，对所有项目进行分数复查确认，最终生成操作技能成绩表，由裁判长签字确认后。</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（8）</w:t>
      </w:r>
      <w:r>
        <w:rPr>
          <w:rFonts w:ascii="仿宋" w:hAnsi="仿宋" w:eastAsia="仿宋" w:cs="Times New Roman"/>
          <w:color w:val="000000" w:themeColor="text1"/>
          <w:spacing w:val="-8"/>
          <w:kern w:val="0"/>
          <w:sz w:val="24"/>
          <w:szCs w:val="24"/>
          <w14:textFill>
            <w14:solidFill>
              <w14:schemeClr w14:val="tx1"/>
            </w14:solidFill>
          </w14:textFill>
        </w:rPr>
        <w:t>参赛选手根据赛项任务书的要求进行操作，注意操作要求，需要记录的内容要记录在比赛试题中，需要裁判确认的内容必须经过</w:t>
      </w:r>
      <w:r>
        <w:rPr>
          <w:rFonts w:hint="eastAsia" w:ascii="仿宋" w:hAnsi="仿宋" w:eastAsia="仿宋" w:cs="Times New Roman"/>
          <w:color w:val="000000" w:themeColor="text1"/>
          <w:spacing w:val="-8"/>
          <w:kern w:val="0"/>
          <w:sz w:val="24"/>
          <w:szCs w:val="24"/>
          <w14:textFill>
            <w14:solidFill>
              <w14:schemeClr w14:val="tx1"/>
            </w14:solidFill>
          </w14:textFill>
        </w:rPr>
        <w:t>现场</w:t>
      </w:r>
      <w:r>
        <w:rPr>
          <w:rFonts w:ascii="仿宋" w:hAnsi="仿宋" w:eastAsia="仿宋" w:cs="Times New Roman"/>
          <w:color w:val="000000" w:themeColor="text1"/>
          <w:spacing w:val="-8"/>
          <w:kern w:val="0"/>
          <w:sz w:val="24"/>
          <w:szCs w:val="24"/>
          <w14:textFill>
            <w14:solidFill>
              <w14:schemeClr w14:val="tx1"/>
            </w14:solidFill>
          </w14:textFill>
        </w:rPr>
        <w:t>裁判员的签字确认，否则不得分；评价项目主要工具的规范使用、装配工艺、装配质量、电气连接、参数设置、设备联调等。</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（9）</w:t>
      </w:r>
      <w:r>
        <w:rPr>
          <w:rFonts w:ascii="仿宋" w:hAnsi="仿宋" w:eastAsia="仿宋" w:cs="Times New Roman"/>
          <w:color w:val="000000" w:themeColor="text1"/>
          <w:spacing w:val="-8"/>
          <w:kern w:val="0"/>
          <w:sz w:val="24"/>
          <w:szCs w:val="24"/>
          <w14:textFill>
            <w14:solidFill>
              <w14:schemeClr w14:val="tx1"/>
            </w14:solidFill>
          </w14:textFill>
        </w:rPr>
        <w:t>文明生产评价为扣分项包括工作态度、安全意识、职业规范、环境保护等方面。选手有下列情形，需从参赛成绩中扣分：</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 xml:space="preserve">① </w:t>
      </w:r>
      <w:r>
        <w:rPr>
          <w:rFonts w:ascii="仿宋" w:hAnsi="仿宋" w:eastAsia="仿宋" w:cs="Times New Roman"/>
          <w:color w:val="000000" w:themeColor="text1"/>
          <w:spacing w:val="-8"/>
          <w:kern w:val="0"/>
          <w:sz w:val="24"/>
          <w:szCs w:val="24"/>
          <w14:textFill>
            <w14:solidFill>
              <w14:schemeClr w14:val="tx1"/>
            </w14:solidFill>
          </w14:textFill>
        </w:rPr>
        <w:t>完成竞赛任务的过程中，因操作不当导致事故，扣10～20分，情况严重者取消比赛资格。</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 xml:space="preserve">② </w:t>
      </w:r>
      <w:r>
        <w:rPr>
          <w:rFonts w:ascii="仿宋" w:hAnsi="仿宋" w:eastAsia="仿宋" w:cs="Times New Roman"/>
          <w:color w:val="000000" w:themeColor="text1"/>
          <w:spacing w:val="-8"/>
          <w:kern w:val="0"/>
          <w:sz w:val="24"/>
          <w:szCs w:val="24"/>
          <w14:textFill>
            <w14:solidFill>
              <w14:schemeClr w14:val="tx1"/>
            </w14:solidFill>
          </w14:textFill>
        </w:rPr>
        <w:t>因违规操作损坏赛场提供的设备，污染赛场环境等不符合职业规范的行为，视情节扣5～10分。</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 xml:space="preserve">③ </w:t>
      </w:r>
      <w:r>
        <w:rPr>
          <w:rFonts w:ascii="仿宋" w:hAnsi="仿宋" w:eastAsia="仿宋" w:cs="Times New Roman"/>
          <w:color w:val="000000" w:themeColor="text1"/>
          <w:spacing w:val="-8"/>
          <w:kern w:val="0"/>
          <w:sz w:val="24"/>
          <w:szCs w:val="24"/>
          <w14:textFill>
            <w14:solidFill>
              <w14:schemeClr w14:val="tx1"/>
            </w14:solidFill>
          </w14:textFill>
        </w:rPr>
        <w:t>扰乱赛场秩序，干扰裁判员工作，视情节扣5～10分，情况严重者取消比赛资格。</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（10）</w:t>
      </w:r>
      <w:r>
        <w:rPr>
          <w:rFonts w:ascii="仿宋" w:hAnsi="仿宋" w:eastAsia="仿宋" w:cs="Times New Roman"/>
          <w:color w:val="000000" w:themeColor="text1"/>
          <w:spacing w:val="-8"/>
          <w:kern w:val="0"/>
          <w:sz w:val="24"/>
          <w:szCs w:val="24"/>
          <w14:textFill>
            <w14:solidFill>
              <w14:schemeClr w14:val="tx1"/>
            </w14:solidFill>
          </w14:textFill>
        </w:rPr>
        <w:t>根据裁判的现场记录、参赛选手的赛项任务书及评分标准，通过多方面进行综合评价，最终按总评分得分高低，确定赛</w:t>
      </w:r>
      <w:r>
        <w:rPr>
          <w:rFonts w:hint="eastAsia" w:ascii="仿宋" w:hAnsi="仿宋" w:eastAsia="仿宋" w:cs="Times New Roman"/>
          <w:color w:val="000000" w:themeColor="text1"/>
          <w:spacing w:val="-8"/>
          <w:kern w:val="0"/>
          <w:sz w:val="24"/>
          <w:szCs w:val="24"/>
          <w14:textFill>
            <w14:solidFill>
              <w14:schemeClr w14:val="tx1"/>
            </w14:solidFill>
          </w14:textFill>
        </w:rPr>
        <w:t>位号成绩，由解密裁判、裁判长、监督员共同解密，获得参赛队的操作技能成绩。</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3.成绩产生方法</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按比赛成绩从高到低排列参赛</w:t>
      </w:r>
      <w:r>
        <w:rPr>
          <w:rFonts w:hint="eastAsia" w:ascii="仿宋" w:hAnsi="仿宋" w:eastAsia="仿宋" w:cs="Times New Roman"/>
          <w:color w:val="000000" w:themeColor="text1"/>
          <w:spacing w:val="-8"/>
          <w:kern w:val="0"/>
          <w:sz w:val="24"/>
          <w:szCs w:val="24"/>
          <w14:textFill>
            <w14:solidFill>
              <w14:schemeClr w14:val="tx1"/>
            </w14:solidFill>
          </w14:textFill>
        </w:rPr>
        <w:t>选手</w:t>
      </w:r>
      <w:r>
        <w:rPr>
          <w:rFonts w:ascii="仿宋" w:hAnsi="仿宋" w:eastAsia="仿宋" w:cs="Times New Roman"/>
          <w:color w:val="000000" w:themeColor="text1"/>
          <w:spacing w:val="-8"/>
          <w:kern w:val="0"/>
          <w:sz w:val="24"/>
          <w:szCs w:val="24"/>
          <w14:textFill>
            <w14:solidFill>
              <w14:schemeClr w14:val="tx1"/>
            </w14:solidFill>
          </w14:textFill>
        </w:rPr>
        <w:t>的名次。比赛成绩相同，完成竞赛任务所用时间少的名次在前；比赛成绩和完成竞赛任务用时均相同，按职业素养成绩较高的名次在前；比赛成绩、完成竞赛任务用时、职业素养成绩相同，名次并列。</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4.成绩审核</w:t>
      </w:r>
      <w:r>
        <w:rPr>
          <w:rFonts w:hint="eastAsia" w:ascii="仿宋" w:hAnsi="仿宋" w:eastAsia="仿宋" w:cs="Times New Roman"/>
          <w:color w:val="000000" w:themeColor="text1"/>
          <w:spacing w:val="-8"/>
          <w:kern w:val="0"/>
          <w:sz w:val="24"/>
          <w:szCs w:val="24"/>
          <w14:textFill>
            <w14:solidFill>
              <w14:schemeClr w14:val="tx1"/>
            </w14:solidFill>
          </w14:textFill>
        </w:rPr>
        <w:t>方法</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w:t>
      </w:r>
      <w:r>
        <w:rPr>
          <w:rFonts w:hint="eastAsia" w:ascii="仿宋" w:hAnsi="仿宋" w:eastAsia="仿宋" w:cs="Times New Roman"/>
          <w:color w:val="000000" w:themeColor="text1"/>
          <w:spacing w:val="-8"/>
          <w:kern w:val="0"/>
          <w:sz w:val="24"/>
          <w:szCs w:val="24"/>
          <w14:textFill>
            <w14:solidFill>
              <w14:schemeClr w14:val="tx1"/>
            </w14:solidFill>
          </w14:textFill>
        </w:rPr>
        <w:t>1</w:t>
      </w:r>
      <w:r>
        <w:rPr>
          <w:rFonts w:ascii="仿宋" w:hAnsi="仿宋" w:eastAsia="仿宋" w:cs="Times New Roman"/>
          <w:color w:val="000000" w:themeColor="text1"/>
          <w:spacing w:val="-8"/>
          <w:kern w:val="0"/>
          <w:sz w:val="24"/>
          <w:szCs w:val="24"/>
          <w14:textFill>
            <w14:solidFill>
              <w14:schemeClr w14:val="tx1"/>
            </w14:solidFill>
          </w14:textFill>
        </w:rPr>
        <w:t>）成绩复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（2）</w:t>
      </w:r>
      <w:r>
        <w:rPr>
          <w:rFonts w:ascii="仿宋" w:hAnsi="仿宋" w:eastAsia="仿宋" w:cs="Times New Roman"/>
          <w:color w:val="000000" w:themeColor="text1"/>
          <w:spacing w:val="-8"/>
          <w:kern w:val="0"/>
          <w:sz w:val="24"/>
          <w:szCs w:val="24"/>
          <w14:textFill>
            <w14:solidFill>
              <w14:schemeClr w14:val="tx1"/>
            </w14:solidFill>
          </w14:textFill>
        </w:rPr>
        <w:t>赛项最终得分按100分制计分。最终成绩经复核无误，由裁判长、监督人员签字确认。</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（二）成绩复核与解密</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hint="eastAsia" w:ascii="仿宋" w:hAnsi="仿宋" w:eastAsia="仿宋" w:cs="Times New Roman"/>
          <w:color w:val="000000" w:themeColor="text1"/>
          <w:spacing w:val="-8"/>
          <w:kern w:val="0"/>
          <w:sz w:val="24"/>
          <w:szCs w:val="24"/>
          <w14:textFill>
            <w14:solidFill>
              <w14:schemeClr w14:val="tx1"/>
            </w14:solidFill>
          </w14:textFill>
        </w:rPr>
        <w:t>成绩复核、确认无误后进行成绩排名，得出排名结果后进行解密，不允许先解密后排序。</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（三）成绩公布</w:t>
      </w: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记分员将解密后的各参赛队竞赛成绩进行汇总制表，经裁判长、监督仲裁组签字后在指定地点，以纸质形式向全体参赛队进行公布。公布</w:t>
      </w:r>
      <w:r>
        <w:rPr>
          <w:rFonts w:hint="eastAsia" w:ascii="仿宋" w:hAnsi="仿宋" w:eastAsia="仿宋" w:cs="Times New Roman"/>
          <w:color w:val="000000" w:themeColor="text1"/>
          <w:spacing w:val="-8"/>
          <w:kern w:val="0"/>
          <w:sz w:val="24"/>
          <w:szCs w:val="24"/>
          <w14:textFill>
            <w14:solidFill>
              <w14:schemeClr w14:val="tx1"/>
            </w14:solidFill>
          </w14:textFill>
        </w:rPr>
        <w:t>2</w:t>
      </w:r>
      <w:r>
        <w:rPr>
          <w:rFonts w:ascii="仿宋" w:hAnsi="仿宋" w:eastAsia="仿宋" w:cs="Times New Roman"/>
          <w:color w:val="000000" w:themeColor="text1"/>
          <w:spacing w:val="-8"/>
          <w:kern w:val="0"/>
          <w:sz w:val="24"/>
          <w:szCs w:val="24"/>
          <w14:textFill>
            <w14:solidFill>
              <w14:schemeClr w14:val="tx1"/>
            </w14:solidFill>
          </w14:textFill>
        </w:rPr>
        <w:t>小时无异议后，将赛项总成绩的最终结果录入赛务管理系统，经裁判长、监督仲裁组长在导出成绩单上审核签字后，在闭赛式上宣布。</w:t>
      </w:r>
      <w:bookmarkStart w:id="0" w:name="（四）评分标准"/>
      <w:bookmarkEnd w:id="0"/>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p>
    <w:p>
      <w:pPr>
        <w:autoSpaceDE w:val="0"/>
        <w:autoSpaceDN w:val="0"/>
        <w:spacing w:line="360" w:lineRule="auto"/>
        <w:ind w:firstLine="448" w:firstLineChars="200"/>
        <w:jc w:val="left"/>
        <w:rPr>
          <w:rFonts w:ascii="仿宋" w:hAnsi="仿宋" w:eastAsia="仿宋" w:cs="Times New Roman"/>
          <w:color w:val="000000" w:themeColor="text1"/>
          <w:spacing w:val="-8"/>
          <w:kern w:val="0"/>
          <w:sz w:val="24"/>
          <w:szCs w:val="24"/>
          <w14:textFill>
            <w14:solidFill>
              <w14:schemeClr w14:val="tx1"/>
            </w14:solidFill>
          </w14:textFill>
        </w:rPr>
      </w:pPr>
      <w:r>
        <w:rPr>
          <w:rFonts w:ascii="仿宋" w:hAnsi="仿宋" w:eastAsia="仿宋" w:cs="Times New Roman"/>
          <w:color w:val="000000" w:themeColor="text1"/>
          <w:spacing w:val="-8"/>
          <w:kern w:val="0"/>
          <w:sz w:val="24"/>
          <w:szCs w:val="24"/>
          <w14:textFill>
            <w14:solidFill>
              <w14:schemeClr w14:val="tx1"/>
            </w14:solidFill>
          </w14:textFill>
        </w:rPr>
        <w:t>（四）评分标准</w:t>
      </w:r>
    </w:p>
    <w:p>
      <w:pPr>
        <w:autoSpaceDE w:val="0"/>
        <w:autoSpaceDN w:val="0"/>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1、学生组：</w:t>
      </w:r>
    </w:p>
    <w:tbl>
      <w:tblPr>
        <w:tblStyle w:val="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60"/>
        <w:gridCol w:w="708"/>
        <w:gridCol w:w="500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序号</w:t>
            </w:r>
          </w:p>
        </w:tc>
        <w:tc>
          <w:tcPr>
            <w:tcW w:w="1560"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项目</w:t>
            </w:r>
          </w:p>
        </w:tc>
        <w:tc>
          <w:tcPr>
            <w:tcW w:w="708" w:type="dxa"/>
            <w:vAlign w:val="center"/>
          </w:tcPr>
          <w:p>
            <w:pPr>
              <w:adjustRightInd w:val="0"/>
              <w:snapToGrid w:val="0"/>
              <w:jc w:val="center"/>
              <w:rPr>
                <w:rFonts w:hint="eastAsia" w:ascii="仿宋" w:hAnsi="仿宋" w:eastAsia="仿宋" w:cs="宋体"/>
                <w:b/>
                <w:color w:val="000000" w:themeColor="text1"/>
                <w:szCs w:val="21"/>
                <w:lang w:eastAsia="zh-CN"/>
                <w14:textFill>
                  <w14:solidFill>
                    <w14:schemeClr w14:val="tx1"/>
                  </w14:solidFill>
                </w14:textFill>
              </w:rPr>
            </w:pPr>
            <w:r>
              <w:rPr>
                <w:rFonts w:hint="eastAsia" w:ascii="仿宋" w:hAnsi="仿宋" w:eastAsia="仿宋" w:cs="宋体"/>
                <w:b/>
                <w:color w:val="000000" w:themeColor="text1"/>
                <w:szCs w:val="21"/>
                <w:lang w:eastAsia="zh-CN"/>
                <w14:textFill>
                  <w14:solidFill>
                    <w14:schemeClr w14:val="tx1"/>
                  </w14:solidFill>
                </w14:textFill>
              </w:rPr>
              <w:t>比例</w:t>
            </w:r>
          </w:p>
        </w:tc>
        <w:tc>
          <w:tcPr>
            <w:tcW w:w="5006"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二级指标</w:t>
            </w:r>
          </w:p>
        </w:tc>
        <w:tc>
          <w:tcPr>
            <w:tcW w:w="664" w:type="dxa"/>
            <w:vAlign w:val="center"/>
          </w:tcPr>
          <w:p>
            <w:pPr>
              <w:adjustRightInd w:val="0"/>
              <w:snapToGrid w:val="0"/>
              <w:jc w:val="center"/>
              <w:rPr>
                <w:rFonts w:hint="eastAsia" w:ascii="仿宋" w:hAnsi="仿宋" w:eastAsia="仿宋" w:cs="宋体"/>
                <w:b/>
                <w:color w:val="000000" w:themeColor="text1"/>
                <w:szCs w:val="21"/>
                <w:lang w:eastAsia="zh-CN"/>
                <w14:textFill>
                  <w14:solidFill>
                    <w14:schemeClr w14:val="tx1"/>
                  </w14:solidFill>
                </w14:textFill>
              </w:rPr>
            </w:pPr>
            <w:r>
              <w:rPr>
                <w:rFonts w:hint="eastAsia" w:ascii="仿宋" w:hAnsi="仿宋" w:eastAsia="仿宋" w:cs="宋体"/>
                <w:b/>
                <w:color w:val="000000" w:themeColor="text1"/>
                <w:szCs w:val="21"/>
                <w:lang w:eastAsia="zh-CN"/>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1560" w:type="dxa"/>
            <w:vMerge w:val="restart"/>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液压与气动系统回路设计、装调</w:t>
            </w:r>
          </w:p>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45</w:t>
            </w: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限压式变量叶片泵系统回路的安装与调试</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定量柱塞泵系统回路的安装与调试</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板式阀液压系统回路，液压元件符号标识书写是否正确，是否符合相关标准，以及搭建与参数调试正确（含局部上位机组态是否符合任务要求）</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叠加式液压系统回路，液压元件符号标识书写是否正确，是否符合相关标准，以及搭建与参数调试正确（含局部上位机组态是否符合任务要求）</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液压管路、气动管路布局是否符合规范</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液压元件使用是否正确</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气动系统回路设计与搭接验证是否齐全、合理和正确（含局部上位机组态是否符合任务要求）</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气动元件符号标识书写是否正确，是否符合相关标准</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操作规范性</w:t>
            </w:r>
            <w:r>
              <w:rPr>
                <w:rFonts w:hint="eastAsia" w:ascii="仿宋" w:hAnsi="仿宋" w:eastAsia="仿宋" w:cs="仿宋_GB2312"/>
                <w:bCs/>
                <w:color w:val="000000" w:themeColor="text1"/>
                <w:kern w:val="0"/>
                <w:szCs w:val="21"/>
                <w14:textFill>
                  <w14:solidFill>
                    <w14:schemeClr w14:val="tx1"/>
                  </w14:solidFill>
                </w14:textFill>
              </w:rPr>
              <w:t>职业操作安全标准</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c>
          <w:tcPr>
            <w:tcW w:w="1560" w:type="dxa"/>
            <w:vMerge w:val="restart"/>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电气控制回路安装、连接</w:t>
            </w:r>
          </w:p>
        </w:tc>
        <w:tc>
          <w:tcPr>
            <w:tcW w:w="70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电气线路连接是否正确</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电气控制回路连接过程是否符合职业操作安全标准</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电气控制系统线路连接工艺是否符合标准</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c>
          <w:tcPr>
            <w:tcW w:w="1560" w:type="dxa"/>
            <w:vMerge w:val="restart"/>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 xml:space="preserve"> 控制系统程序设计</w:t>
            </w:r>
          </w:p>
        </w:tc>
        <w:tc>
          <w:tcPr>
            <w:tcW w:w="70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控制系统PLC程序是否实现相应控制任务</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控制系统PLC程序注释是否书写完成</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是否实现给定功能块控制任务（温度、液位、转速、位移等）</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设备联机通讯是否正常</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c>
          <w:tcPr>
            <w:tcW w:w="1560" w:type="dxa"/>
            <w:vMerge w:val="restart"/>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 xml:space="preserve"> 上位机组态</w:t>
            </w:r>
          </w:p>
        </w:tc>
        <w:tc>
          <w:tcPr>
            <w:tcW w:w="70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w:t>
            </w: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监控</w:t>
            </w:r>
            <w:r>
              <w:rPr>
                <w:rFonts w:hint="eastAsia" w:ascii="仿宋" w:hAnsi="仿宋" w:eastAsia="仿宋" w:cs="宋体"/>
                <w:color w:val="000000" w:themeColor="text1"/>
                <w:szCs w:val="21"/>
                <w14:textFill>
                  <w14:solidFill>
                    <w14:schemeClr w14:val="tx1"/>
                  </w14:solidFill>
                </w14:textFill>
              </w:rPr>
              <w:t>界面设计、变量定义</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动画与通信连接</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报警与历史记录</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用户与常用控件</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c>
          <w:tcPr>
            <w:tcW w:w="1560" w:type="dxa"/>
            <w:vMerge w:val="restart"/>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整机调试与运行</w:t>
            </w:r>
          </w:p>
        </w:tc>
        <w:tc>
          <w:tcPr>
            <w:tcW w:w="70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w:t>
            </w: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工业级双泵液压站运行功能是否正常</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液压与气动系统回路运行功能是否正常</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全自动轧钢冲压模拟装置运行功能是否正常</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上下料机构运行是否完成</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c>
          <w:tcPr>
            <w:tcW w:w="1560" w:type="dxa"/>
            <w:vMerge w:val="restart"/>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液压与气动系统回路设计、优化和分析</w:t>
            </w:r>
          </w:p>
        </w:tc>
        <w:tc>
          <w:tcPr>
            <w:tcW w:w="708"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气动及液压系统油路分析是否合理正确</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气动系统回路设计是否合理正确</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560"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708"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5006" w:type="dxa"/>
            <w:vAlign w:val="center"/>
          </w:tcPr>
          <w:p>
            <w:pPr>
              <w:adjustRightInd w:val="0"/>
              <w:snapToGrid w:val="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电气控制回路设计、优化是否合理正确</w:t>
            </w:r>
          </w:p>
        </w:tc>
        <w:tc>
          <w:tcPr>
            <w:tcW w:w="664"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31</w:t>
            </w:r>
          </w:p>
        </w:tc>
        <w:tc>
          <w:tcPr>
            <w:tcW w:w="1560"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总分</w:t>
            </w:r>
          </w:p>
        </w:tc>
        <w:tc>
          <w:tcPr>
            <w:tcW w:w="6378" w:type="dxa"/>
            <w:gridSpan w:val="3"/>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100</w:t>
            </w:r>
          </w:p>
        </w:tc>
      </w:tr>
    </w:tbl>
    <w:p>
      <w:pPr>
        <w:autoSpaceDE w:val="0"/>
        <w:autoSpaceDN w:val="0"/>
        <w:spacing w:line="560" w:lineRule="exact"/>
        <w:rPr>
          <w:rFonts w:ascii="仿宋" w:hAnsi="仿宋" w:eastAsia="仿宋" w:cs="仿宋"/>
          <w:b/>
          <w:color w:val="000000" w:themeColor="text1"/>
          <w:kern w:val="0"/>
          <w:sz w:val="24"/>
          <w:szCs w:val="24"/>
          <w14:textFill>
            <w14:solidFill>
              <w14:schemeClr w14:val="tx1"/>
            </w14:solidFill>
          </w14:textFill>
        </w:rPr>
      </w:pPr>
    </w:p>
    <w:p>
      <w:pPr>
        <w:autoSpaceDE w:val="0"/>
        <w:autoSpaceDN w:val="0"/>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2、教师组：</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86"/>
        <w:gridCol w:w="752"/>
        <w:gridCol w:w="445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序号</w:t>
            </w:r>
          </w:p>
        </w:tc>
        <w:tc>
          <w:tcPr>
            <w:tcW w:w="1786"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项目</w:t>
            </w:r>
          </w:p>
        </w:tc>
        <w:tc>
          <w:tcPr>
            <w:tcW w:w="752"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比例</w:t>
            </w:r>
          </w:p>
        </w:tc>
        <w:tc>
          <w:tcPr>
            <w:tcW w:w="4450"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二级指标</w:t>
            </w:r>
          </w:p>
        </w:tc>
        <w:tc>
          <w:tcPr>
            <w:tcW w:w="817" w:type="dxa"/>
            <w:vAlign w:val="center"/>
          </w:tcPr>
          <w:p>
            <w:pPr>
              <w:adjustRightInd w:val="0"/>
              <w:snapToGrid w:val="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c>
          <w:tcPr>
            <w:tcW w:w="1786"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液压与气动系统回路安装与调试</w:t>
            </w:r>
          </w:p>
        </w:tc>
        <w:tc>
          <w:tcPr>
            <w:tcW w:w="752"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40</w:t>
            </w: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限压式变量叶片泵系统回路的安装与调试</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定量柱塞泵系统回路的安装与调试</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板式阀液压系统回路的搭建与调试</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叠加式液压系统回路的搭建与调试</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液压管路、气动管路布局是否符合规范</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液压元件使用是否正确</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液压回路压力、流量、温度调试是否正确，故障是否排除</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c>
          <w:tcPr>
            <w:tcW w:w="1786"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液压与气动系统回路设计或优化</w:t>
            </w:r>
          </w:p>
        </w:tc>
        <w:tc>
          <w:tcPr>
            <w:tcW w:w="752"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w:t>
            </w: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液压与气动系统回路设计、优化功能与搭接验证是否齐全、合理和正确</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板式、叠加式液压元件符号标识书写是否正确，是否符合相关标准</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气动元件符号标识书写是否正确，是否符合相关标准</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c>
          <w:tcPr>
            <w:tcW w:w="1786"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电气控制回路连接与排故</w:t>
            </w:r>
          </w:p>
        </w:tc>
        <w:tc>
          <w:tcPr>
            <w:tcW w:w="752"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电气线路连接是否正确</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电气控制回路连接过程是否符合职业操作安全标准</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电气控制系统回路相关故障是否正确排除</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电气控制系统线路连接工艺是否符合标准</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w:t>
            </w:r>
          </w:p>
        </w:tc>
        <w:tc>
          <w:tcPr>
            <w:tcW w:w="1786"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控制系统PLC程序设计</w:t>
            </w:r>
          </w:p>
        </w:tc>
        <w:tc>
          <w:tcPr>
            <w:tcW w:w="752"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控制系统PLC程序</w:t>
            </w:r>
            <w:r>
              <w:rPr>
                <w:rFonts w:hint="eastAsia" w:ascii="仿宋" w:hAnsi="仿宋" w:eastAsia="仿宋" w:cs="宋体"/>
                <w:color w:val="000000" w:themeColor="text1"/>
                <w:szCs w:val="21"/>
                <w14:textFill>
                  <w14:solidFill>
                    <w14:schemeClr w14:val="tx1"/>
                  </w14:solidFill>
                </w14:textFill>
              </w:rPr>
              <w:t>是否实现相应功能</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控制系统PLC程序</w:t>
            </w:r>
            <w:r>
              <w:rPr>
                <w:rFonts w:hint="eastAsia" w:ascii="仿宋" w:hAnsi="仿宋" w:eastAsia="仿宋" w:cs="宋体"/>
                <w:color w:val="000000" w:themeColor="text1"/>
                <w:szCs w:val="21"/>
                <w14:textFill>
                  <w14:solidFill>
                    <w14:schemeClr w14:val="tx1"/>
                  </w14:solidFill>
                </w14:textFill>
              </w:rPr>
              <w:t>注释是否书写完成</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是否实现给定功能块程序控制（温度、液位、转速、位移等）</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设备联机通讯是否正常</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w:t>
            </w:r>
          </w:p>
        </w:tc>
        <w:tc>
          <w:tcPr>
            <w:tcW w:w="1786"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整机调试与运行</w:t>
            </w:r>
          </w:p>
        </w:tc>
        <w:tc>
          <w:tcPr>
            <w:tcW w:w="752"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工业级双泵液压站运行功能是否正常</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液压与气动系统回路运行功能是否正常</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全自动轧钢冲压模拟装置运行功能是否正常</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上下料机构运行是否完成</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c>
          <w:tcPr>
            <w:tcW w:w="1786"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职业素养与职业精神</w:t>
            </w:r>
          </w:p>
        </w:tc>
        <w:tc>
          <w:tcPr>
            <w:tcW w:w="752" w:type="dxa"/>
            <w:vMerge w:val="restart"/>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w:t>
            </w: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设备整体操作规范性</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材料利用效率，接线及材料·损耗</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工具、量具使用规范性</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p>
        </w:tc>
        <w:tc>
          <w:tcPr>
            <w:tcW w:w="1786"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752" w:type="dxa"/>
            <w:vMerge w:val="continue"/>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p>
        </w:tc>
        <w:tc>
          <w:tcPr>
            <w:tcW w:w="4450" w:type="dxa"/>
            <w:vAlign w:val="center"/>
          </w:tcPr>
          <w:p>
            <w:pPr>
              <w:adjustRightInd w:val="0"/>
              <w:snapToGrid w:val="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竞赛现场安全、文明生产</w:t>
            </w:r>
          </w:p>
        </w:tc>
        <w:tc>
          <w:tcPr>
            <w:tcW w:w="817" w:type="dxa"/>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9" w:type="dxa"/>
            <w:gridSpan w:val="2"/>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总分</w:t>
            </w:r>
          </w:p>
        </w:tc>
        <w:tc>
          <w:tcPr>
            <w:tcW w:w="6019" w:type="dxa"/>
            <w:gridSpan w:val="3"/>
            <w:vAlign w:val="center"/>
          </w:tcPr>
          <w:p>
            <w:pPr>
              <w:adjustRightInd w:val="0"/>
              <w:snapToGrid w:val="0"/>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100</w:t>
            </w:r>
            <w:bookmarkStart w:id="10" w:name="_GoBack"/>
            <w:bookmarkEnd w:id="10"/>
          </w:p>
        </w:tc>
      </w:tr>
    </w:tbl>
    <w:p>
      <w:pPr>
        <w:spacing w:line="360" w:lineRule="auto"/>
        <w:ind w:firstLine="482" w:firstLineChars="200"/>
        <w:rPr>
          <w:rFonts w:ascii="Times New Roman" w:hAnsi="Times New Roman" w:eastAsia="仿宋" w:cs="Times New Roman"/>
          <w:color w:val="000000" w:themeColor="text1"/>
          <w:sz w:val="24"/>
          <w14:textFill>
            <w14:solidFill>
              <w14:schemeClr w14:val="tx1"/>
            </w14:solidFill>
          </w14:textFill>
        </w:rPr>
      </w:pPr>
      <w:r>
        <w:rPr>
          <w:rFonts w:hint="eastAsia" w:ascii="Times New Roman" w:hAnsi="Times New Roman" w:eastAsia="仿宋" w:cs="Times New Roman"/>
          <w:b/>
          <w:color w:val="000000" w:themeColor="text1"/>
          <w:sz w:val="24"/>
          <w14:textFill>
            <w14:solidFill>
              <w14:schemeClr w14:val="tx1"/>
            </w14:solidFill>
          </w14:textFill>
        </w:rPr>
        <w:t>注：</w:t>
      </w:r>
      <w:r>
        <w:rPr>
          <w:rFonts w:hint="eastAsia" w:ascii="Times New Roman" w:hAnsi="Times New Roman" w:eastAsia="仿宋" w:cs="Times New Roman"/>
          <w:color w:val="000000" w:themeColor="text1"/>
          <w:sz w:val="24"/>
          <w14:textFill>
            <w14:solidFill>
              <w14:schemeClr w14:val="tx1"/>
            </w14:solidFill>
          </w14:textFill>
        </w:rPr>
        <w:t>具体内容与分值配比以公布的样题及赛题为准。</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十二、奖项设定</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w:t>
      </w:r>
      <w:r>
        <w:rPr>
          <w:rFonts w:ascii="仿宋" w:hAnsi="仿宋" w:eastAsia="仿宋" w:cs="仿宋"/>
          <w:b/>
          <w:color w:val="000000" w:themeColor="text1"/>
          <w:sz w:val="24"/>
          <w:szCs w:val="24"/>
          <w14:textFill>
            <w14:solidFill>
              <w14:schemeClr w14:val="tx1"/>
            </w14:solidFill>
          </w14:textFill>
        </w:rPr>
        <w:t>参赛选手奖</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根据竞赛成绩，从高到低排序，个人赛按参赛人数、团体赛按参赛队的数量，其中10%设一等奖，20%设二等奖，30%设三等奖。</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w:t>
      </w:r>
      <w:r>
        <w:rPr>
          <w:rFonts w:ascii="仿宋" w:hAnsi="仿宋" w:eastAsia="仿宋" w:cs="仿宋"/>
          <w:b/>
          <w:color w:val="000000" w:themeColor="text1"/>
          <w:sz w:val="24"/>
          <w:szCs w:val="24"/>
          <w14:textFill>
            <w14:solidFill>
              <w14:schemeClr w14:val="tx1"/>
            </w14:solidFill>
          </w14:textFill>
        </w:rPr>
        <w:t>指导教师奖</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对获得一、二、三等奖选手的指导教师颁发</w:t>
      </w:r>
      <w:r>
        <w:rPr>
          <w:rFonts w:hint="eastAsia" w:ascii="Times New Roman" w:hAnsi="Times New Roman" w:eastAsia="仿宋" w:cs="Times New Roman"/>
          <w:color w:val="000000" w:themeColor="text1"/>
          <w:sz w:val="24"/>
          <w:szCs w:val="24"/>
          <w14:textFill>
            <w14:solidFill>
              <w14:schemeClr w14:val="tx1"/>
            </w14:solidFill>
          </w14:textFill>
        </w:rPr>
        <w:t>指导教师</w:t>
      </w:r>
      <w:r>
        <w:rPr>
          <w:rFonts w:ascii="Times New Roman" w:hAnsi="Times New Roman" w:eastAsia="仿宋" w:cs="Times New Roman"/>
          <w:color w:val="000000" w:themeColor="text1"/>
          <w:sz w:val="24"/>
          <w:szCs w:val="24"/>
          <w14:textFill>
            <w14:solidFill>
              <w14:schemeClr w14:val="tx1"/>
            </w14:solidFill>
          </w14:textFill>
        </w:rPr>
        <w:t>奖。</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十三、赛场预案</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赛前成立由巡视员、专家组长、裁判长、监督组长、仲裁组长</w:t>
      </w:r>
      <w:r>
        <w:rPr>
          <w:rFonts w:hint="eastAsia" w:ascii="Times New Roman" w:hAnsi="Times New Roman" w:eastAsia="仿宋" w:cs="Times New Roman"/>
          <w:color w:val="000000" w:themeColor="text1"/>
          <w:sz w:val="24"/>
          <w14:textFill>
            <w14:solidFill>
              <w14:schemeClr w14:val="tx1"/>
            </w14:solidFill>
          </w14:textFill>
        </w:rPr>
        <w:t>、承办校领导等</w:t>
      </w:r>
      <w:r>
        <w:rPr>
          <w:rFonts w:ascii="Times New Roman" w:hAnsi="Times New Roman" w:eastAsia="仿宋" w:cs="Times New Roman"/>
          <w:color w:val="000000" w:themeColor="text1"/>
          <w:sz w:val="24"/>
          <w14:textFill>
            <w14:solidFill>
              <w14:schemeClr w14:val="tx1"/>
            </w14:solidFill>
          </w14:textFill>
        </w:rPr>
        <w:t>相关人员组成的应急处理小组，比赛期间发生任何意外事故（如赛</w:t>
      </w:r>
      <w:r>
        <w:rPr>
          <w:rFonts w:hint="eastAsia" w:ascii="Times New Roman" w:hAnsi="Times New Roman" w:eastAsia="仿宋" w:cs="Times New Roman"/>
          <w:color w:val="000000" w:themeColor="text1"/>
          <w:sz w:val="24"/>
          <w14:textFill>
            <w14:solidFill>
              <w14:schemeClr w14:val="tx1"/>
            </w14:solidFill>
          </w14:textFill>
        </w:rPr>
        <w:t>卷</w:t>
      </w:r>
      <w:r>
        <w:rPr>
          <w:rFonts w:ascii="Times New Roman" w:hAnsi="Times New Roman" w:eastAsia="仿宋" w:cs="Times New Roman"/>
          <w:color w:val="000000" w:themeColor="text1"/>
          <w:sz w:val="24"/>
          <w14:textFill>
            <w14:solidFill>
              <w14:schemeClr w14:val="tx1"/>
            </w14:solidFill>
          </w14:textFill>
        </w:rPr>
        <w:t>、设备、安全等），发现者应第一时间报告</w:t>
      </w:r>
      <w:r>
        <w:rPr>
          <w:rFonts w:hint="eastAsia" w:ascii="Times New Roman" w:hAnsi="Times New Roman" w:eastAsia="仿宋" w:cs="Times New Roman"/>
          <w:color w:val="000000" w:themeColor="text1"/>
          <w:sz w:val="24"/>
          <w14:textFill>
            <w14:solidFill>
              <w14:schemeClr w14:val="tx1"/>
            </w14:solidFill>
          </w14:textFill>
        </w:rPr>
        <w:t>专</w:t>
      </w:r>
      <w:r>
        <w:rPr>
          <w:rFonts w:ascii="Times New Roman" w:hAnsi="Times New Roman" w:eastAsia="仿宋" w:cs="Times New Roman"/>
          <w:color w:val="000000" w:themeColor="text1"/>
          <w:sz w:val="24"/>
          <w14:textFill>
            <w14:solidFill>
              <w14:schemeClr w14:val="tx1"/>
            </w14:solidFill>
          </w14:textFill>
        </w:rPr>
        <w:t>家组长，立即采取措施避免事态扩大，启动应急预案予以解决并报告大赛</w:t>
      </w:r>
      <w:r>
        <w:rPr>
          <w:rFonts w:hint="eastAsia" w:ascii="Times New Roman" w:hAnsi="Times New Roman" w:eastAsia="仿宋" w:cs="Times New Roman"/>
          <w:color w:val="000000" w:themeColor="text1"/>
          <w:sz w:val="24"/>
          <w14:textFill>
            <w14:solidFill>
              <w14:schemeClr w14:val="tx1"/>
            </w14:solidFill>
          </w14:textFill>
        </w:rPr>
        <w:t>组委会</w:t>
      </w:r>
      <w:r>
        <w:rPr>
          <w:rFonts w:ascii="Times New Roman" w:hAnsi="Times New Roman" w:eastAsia="仿宋" w:cs="Times New Roman"/>
          <w:color w:val="000000" w:themeColor="text1"/>
          <w:sz w:val="24"/>
          <w14:textFill>
            <w14:solidFill>
              <w14:schemeClr w14:val="tx1"/>
            </w14:solidFill>
          </w14:textFill>
        </w:rPr>
        <w:t>。赛项出现重大安全问题可以停赛，是否停赛由赛项</w:t>
      </w:r>
      <w:r>
        <w:rPr>
          <w:rFonts w:hint="eastAsia" w:ascii="Times New Roman" w:hAnsi="Times New Roman" w:eastAsia="仿宋" w:cs="Times New Roman"/>
          <w:color w:val="000000" w:themeColor="text1"/>
          <w:sz w:val="24"/>
          <w14:textFill>
            <w14:solidFill>
              <w14:schemeClr w14:val="tx1"/>
            </w14:solidFill>
          </w14:textFill>
        </w:rPr>
        <w:t>组委会</w:t>
      </w:r>
      <w:r>
        <w:rPr>
          <w:rFonts w:ascii="Times New Roman" w:hAnsi="Times New Roman" w:eastAsia="仿宋" w:cs="Times New Roman"/>
          <w:color w:val="000000" w:themeColor="text1"/>
          <w:sz w:val="24"/>
          <w14:textFill>
            <w14:solidFill>
              <w14:schemeClr w14:val="tx1"/>
            </w14:solidFill>
          </w14:textFill>
        </w:rPr>
        <w:t>决定。事后，应向大赛</w:t>
      </w:r>
      <w:r>
        <w:rPr>
          <w:rFonts w:hint="eastAsia" w:ascii="Times New Roman" w:hAnsi="Times New Roman" w:eastAsia="仿宋" w:cs="Times New Roman"/>
          <w:color w:val="000000" w:themeColor="text1"/>
          <w:sz w:val="24"/>
          <w14:textFill>
            <w14:solidFill>
              <w14:schemeClr w14:val="tx1"/>
            </w14:solidFill>
          </w14:textFill>
        </w:rPr>
        <w:t>组委会</w:t>
      </w:r>
      <w:r>
        <w:rPr>
          <w:rFonts w:ascii="Times New Roman" w:hAnsi="Times New Roman" w:eastAsia="仿宋" w:cs="Times New Roman"/>
          <w:color w:val="000000" w:themeColor="text1"/>
          <w:sz w:val="24"/>
          <w14:textFill>
            <w14:solidFill>
              <w14:schemeClr w14:val="tx1"/>
            </w14:solidFill>
          </w14:textFill>
        </w:rPr>
        <w:t>报告详细情况。</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（一）在大赛之前，由承办校对安保人员组织培训，提前进行安全教育，明确具体职责和具体分工。</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（二）赛场安全区域管理，大赛前严格检查各部位消防设施，做好安全保卫工作，控制闲杂人员进入，防止火灾、盗窃现象发生，确保大赛期间赛场区域的安全与稳定。</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（三）如发生安全事故，应立即报告现场总指挥，各类人员按照分工各尽其责，立即进行现场抢救和组织人员疏散，最大限度地减少人员伤亡和财产损失。</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（四）电力供应如存在不稳定的因素，配备应急发电车，保证大赛顺利进行，如中途断电等现象，启用电力应急车并对停电工位进行补时，确保公平公正。</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（五）设备和</w:t>
      </w:r>
      <w:r>
        <w:rPr>
          <w:rFonts w:ascii="Times New Roman" w:hAnsi="Times New Roman" w:eastAsia="仿宋" w:cs="Times New Roman"/>
          <w:bCs/>
          <w:color w:val="000000" w:themeColor="text1"/>
          <w:sz w:val="24"/>
          <w14:textFill>
            <w14:solidFill>
              <w14:schemeClr w14:val="tx1"/>
            </w14:solidFill>
          </w14:textFill>
        </w:rPr>
        <w:t>计算机等</w:t>
      </w:r>
      <w:r>
        <w:rPr>
          <w:rFonts w:hint="eastAsia" w:ascii="Times New Roman" w:hAnsi="Times New Roman" w:eastAsia="仿宋" w:cs="Times New Roman"/>
          <w:bCs/>
          <w:color w:val="000000" w:themeColor="text1"/>
          <w:sz w:val="24"/>
          <w14:textFill>
            <w14:solidFill>
              <w14:schemeClr w14:val="tx1"/>
            </w14:solidFill>
          </w14:textFill>
        </w:rPr>
        <w:t>配置</w:t>
      </w:r>
      <w:r>
        <w:rPr>
          <w:rFonts w:ascii="Times New Roman" w:hAnsi="Times New Roman" w:eastAsia="仿宋" w:cs="Times New Roman"/>
          <w:bCs/>
          <w:color w:val="000000" w:themeColor="text1"/>
          <w:sz w:val="24"/>
          <w14:textFill>
            <w14:solidFill>
              <w14:schemeClr w14:val="tx1"/>
            </w14:solidFill>
          </w14:textFill>
        </w:rPr>
        <w:t>备用机</w:t>
      </w:r>
      <w:r>
        <w:rPr>
          <w:rFonts w:hint="eastAsia" w:ascii="Times New Roman" w:hAnsi="Times New Roman" w:eastAsia="仿宋" w:cs="Times New Roman"/>
          <w:bCs/>
          <w:color w:val="000000" w:themeColor="text1"/>
          <w:sz w:val="24"/>
          <w14:textFill>
            <w14:solidFill>
              <w14:schemeClr w14:val="tx1"/>
            </w14:solidFill>
          </w14:textFill>
        </w:rPr>
        <w:t>，每台电脑配备不间断电源，</w:t>
      </w:r>
      <w:r>
        <w:rPr>
          <w:rFonts w:ascii="Times New Roman" w:hAnsi="Times New Roman" w:eastAsia="仿宋" w:cs="Times New Roman"/>
          <w:bCs/>
          <w:color w:val="000000" w:themeColor="text1"/>
          <w:sz w:val="24"/>
          <w14:textFill>
            <w14:solidFill>
              <w14:schemeClr w14:val="tx1"/>
            </w14:solidFill>
          </w14:textFill>
        </w:rPr>
        <w:t>如计算机出现卡顿等现象立即进行更换</w:t>
      </w:r>
      <w:r>
        <w:rPr>
          <w:rFonts w:hint="eastAsia" w:ascii="Times New Roman" w:hAnsi="Times New Roman" w:eastAsia="仿宋" w:cs="Times New Roman"/>
          <w:bCs/>
          <w:color w:val="000000" w:themeColor="text1"/>
          <w:sz w:val="24"/>
          <w14:textFill>
            <w14:solidFill>
              <w14:schemeClr w14:val="tx1"/>
            </w14:solidFill>
          </w14:textFill>
        </w:rPr>
        <w:t>，对选手进行适当时间的补时。</w:t>
      </w:r>
    </w:p>
    <w:p>
      <w:pPr>
        <w:spacing w:line="360" w:lineRule="auto"/>
        <w:ind w:firstLine="480" w:firstLineChars="200"/>
        <w:rPr>
          <w:rFonts w:ascii="Times New Roman" w:hAnsi="Times New Roman" w:eastAsia="仿宋" w:cs="Times New Roman"/>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（六）设备运行调试时，应对每个系统分别调试，规范操作，避免设备短路故障出现。考生在进行计算机编程操作时现场裁判提醒要及时存盘，避免数据丢失。</w:t>
      </w:r>
    </w:p>
    <w:p>
      <w:pPr>
        <w:spacing w:line="360" w:lineRule="auto"/>
        <w:ind w:firstLine="480" w:firstLineChars="200"/>
        <w:rPr>
          <w:rFonts w:ascii="Times New Roman" w:hAnsi="Times New Roman" w:eastAsia="仿宋" w:cs="Times New Roman"/>
          <w:b/>
          <w:bCs/>
          <w:color w:val="000000" w:themeColor="text1"/>
          <w:sz w:val="24"/>
          <w14:textFill>
            <w14:solidFill>
              <w14:schemeClr w14:val="tx1"/>
            </w14:solidFill>
          </w14:textFill>
        </w:rPr>
      </w:pPr>
      <w:r>
        <w:rPr>
          <w:rFonts w:hint="eastAsia" w:ascii="Times New Roman" w:hAnsi="Times New Roman" w:eastAsia="仿宋" w:cs="Times New Roman"/>
          <w:bCs/>
          <w:color w:val="000000" w:themeColor="text1"/>
          <w:sz w:val="24"/>
          <w14:textFill>
            <w14:solidFill>
              <w14:schemeClr w14:val="tx1"/>
            </w14:solidFill>
          </w14:textFill>
        </w:rPr>
        <w:t>（七）比赛过程中，技术保障组全程待命，如果出现设备或器件故障，及时给予维修或更换备用设备，裁判人员记录时间并报告裁判长，所产生的时间，经裁判长同意给予补时。</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十四、赛项安全</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赛项安全是技能竞赛一切工作顺利开展的先决条件，是赛项筹备和运行工作必须考虑的核心问题。采取切实有效措施保证大赛期间参赛选手、指导教师、裁判员、工作人员及观众的人身安全。</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1" w:name="_Toc361563584"/>
      <w:r>
        <w:rPr>
          <w:rFonts w:hint="eastAsia" w:ascii="仿宋" w:hAnsi="仿宋" w:eastAsia="仿宋" w:cs="仿宋"/>
          <w:b/>
          <w:color w:val="000000" w:themeColor="text1"/>
          <w:sz w:val="24"/>
          <w:szCs w:val="24"/>
          <w14:textFill>
            <w14:solidFill>
              <w14:schemeClr w14:val="tx1"/>
            </w14:solidFill>
          </w14:textFill>
        </w:rPr>
        <w:t>（一）比赛环境</w:t>
      </w:r>
      <w:bookmarkEnd w:id="1"/>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赛场周围要设立警戒线，防止无关人员进入发生意外事件。比赛现场内应参照相关职业岗位的要求为选手提供必要的劳动保护。在具有危险性的操作环节，裁判员要严防选手出现错误操作。</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承办单位应提供保证应急预案实施的条件。对于比赛内容涉及高空作业、可能有坠物、大用电量、易发生火灾等情况的赛项，必须明确制度和预案，并配备急救人员与设施。</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承办单位制定开放赛场和体验区的人员疏导方案。赛场环境中存在人员密集、车流人流交错的区域，除了设置齐全的指示标志外，须增加引导人员，并开辟备用通道。</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大赛期间，承办单位应在赛场管理的关键岗位增加力量并建立安全管理日志。</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2" w:name="_Toc361563585"/>
      <w:r>
        <w:rPr>
          <w:rFonts w:hint="eastAsia" w:ascii="仿宋" w:hAnsi="仿宋" w:eastAsia="仿宋" w:cs="仿宋"/>
          <w:b/>
          <w:color w:val="000000" w:themeColor="text1"/>
          <w:sz w:val="24"/>
          <w:szCs w:val="24"/>
          <w14:textFill>
            <w14:solidFill>
              <w14:schemeClr w14:val="tx1"/>
            </w14:solidFill>
          </w14:textFill>
        </w:rPr>
        <w:t>（二）生活条件</w:t>
      </w:r>
      <w:bookmarkEnd w:id="2"/>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比赛期间，统一安排参赛选手和指导教师食宿。承办单位须尊重少数民族的信仰及文化，根据国家相关的民族政策，安排好少数民族选手和教师的饮食起居。</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比赛期间安排的住宿地应具有宾馆/住宿经营许可资质。以学校宿舍作为住宿地的，大赛期间的住宿、卫生、饮食安全等由提供宿舍的学校负责。</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大赛期间承办单位须保障比赛期间选手、指导教师和裁判员、工作人员的交通安全。</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 xml:space="preserve"> 各赛项的安全管理，除了可以采取必要的安全隔离措施外，应严格遵守国家相关法律法规，保护个人隐私和人身自由。</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3" w:name="_Toc361563586"/>
      <w:r>
        <w:rPr>
          <w:rFonts w:hint="eastAsia" w:ascii="仿宋" w:hAnsi="仿宋" w:eastAsia="仿宋" w:cs="仿宋"/>
          <w:b/>
          <w:color w:val="000000" w:themeColor="text1"/>
          <w:sz w:val="24"/>
          <w:szCs w:val="24"/>
          <w14:textFill>
            <w14:solidFill>
              <w14:schemeClr w14:val="tx1"/>
            </w14:solidFill>
          </w14:textFill>
        </w:rPr>
        <w:t>（三）参赛队责任</w:t>
      </w:r>
      <w:bookmarkEnd w:id="3"/>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1.各学校组织参赛队时，须安排除参赛选手、指导教师、领队以外的随行人员购买大赛期间的人身意外伤害保险。</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2.各学校参赛队组成后，须制定相关管理制度，并对所有选手、指导教师进行安全教育。</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3.各参赛队伍须加强对参与比赛人员的安全管理，实现与赛场安全管理的对接。</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4" w:name="_Toc361563587"/>
      <w:r>
        <w:rPr>
          <w:rFonts w:hint="eastAsia" w:ascii="仿宋" w:hAnsi="仿宋" w:eastAsia="仿宋" w:cs="仿宋"/>
          <w:b/>
          <w:color w:val="000000" w:themeColor="text1"/>
          <w:sz w:val="24"/>
          <w:szCs w:val="24"/>
          <w14:textFill>
            <w14:solidFill>
              <w14:schemeClr w14:val="tx1"/>
            </w14:solidFill>
          </w14:textFill>
        </w:rPr>
        <w:t>（四）应急处理</w:t>
      </w:r>
      <w:bookmarkEnd w:id="4"/>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比赛期间发生意外事故，发现者应第一时间报告赛项专家组长，同时采取措施避免事态扩大，立即启动预案予以解决并报告组委会。赛项出现重大安全问题可以停赛，应向组委会报告详细情况。</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5" w:name="_Toc361563588"/>
      <w:r>
        <w:rPr>
          <w:rFonts w:hint="eastAsia" w:ascii="仿宋" w:hAnsi="仿宋" w:eastAsia="仿宋" w:cs="仿宋"/>
          <w:b/>
          <w:color w:val="000000" w:themeColor="text1"/>
          <w:sz w:val="24"/>
          <w:szCs w:val="24"/>
          <w14:textFill>
            <w14:solidFill>
              <w14:schemeClr w14:val="tx1"/>
            </w14:solidFill>
          </w14:textFill>
        </w:rPr>
        <w:t>（五）处罚措施</w:t>
      </w:r>
      <w:bookmarkEnd w:id="5"/>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1.因参赛队伍原因造成重大安全事故的，取消其获奖资格。</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2.参赛队伍有发生重大安全事故隐患，经赛场工作人员提示、警告无效的，可取消其继续比赛的资格。</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3.赛场工作人员违规，按照相应的制度追究责任。情节恶劣并造成重大安全事故的，由司法机关追究相应法律责任。</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十五、竞赛须知</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（一）参赛队须知</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1.参赛队名称统一使用规定的代表队名称。</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3.参赛队按照大赛赛程安排凭大赛组委会颁发的参赛证和有效身份证件参加比赛及相关活动。</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4.各参赛队统一安排参加比赛前熟悉场地环境的活动。</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5.各参赛队准时参加赛前领队会，领队会上举行抽签仪式抽取场次号。</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6.各参赛队要注意饮食卫生，防止食物中毒。</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7.各参赛队要发扬良好道德风尚，听从指挥，服从裁判，不弄虚作假。</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（二）指导老师须知</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1.各指导老师要发扬良好道德风尚，听从指挥，服从裁判，不弄虚作假。指导老师经报名、审核后确定，一经确定不得更换。</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2.对申诉的仲裁结果，领队和指导老师应带头服从和执行，还应说服选手服从和执行。</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3.指导老师应认真研究和掌握本赛项比赛的技术规则和赛场要求，指导选手做好赛前的一切准备工作。</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4.领队和指导老师应在赛后做好技术总结和工作总结。</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（三）参赛选手须知</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hint="eastAsia" w:ascii="Times New Roman" w:hAnsi="Times New Roman" w:eastAsia="仿宋" w:cs="Times New Roman"/>
          <w:color w:val="000000" w:themeColor="text1"/>
          <w:sz w:val="24"/>
          <w14:textFill>
            <w14:solidFill>
              <w14:schemeClr w14:val="tx1"/>
            </w14:solidFill>
          </w14:textFill>
        </w:rPr>
        <w:t>1.参赛选手应遵守比赛规则，尊重裁判和赛场工作人员，自觉遵守赛场秩序，服从裁判的管理。</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hint="eastAsia" w:ascii="Times New Roman" w:hAnsi="Times New Roman" w:eastAsia="仿宋" w:cs="Times New Roman"/>
          <w:color w:val="000000" w:themeColor="text1"/>
          <w:sz w:val="24"/>
          <w14:textFill>
            <w14:solidFill>
              <w14:schemeClr w14:val="tx1"/>
            </w14:solidFill>
          </w14:textFill>
        </w:rPr>
        <w:t>2.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hint="eastAsia" w:ascii="Times New Roman" w:hAnsi="Times New Roman" w:eastAsia="仿宋" w:cs="Times New Roman"/>
          <w:color w:val="000000" w:themeColor="text1"/>
          <w:sz w:val="24"/>
          <w14:textFill>
            <w14:solidFill>
              <w14:schemeClr w14:val="tx1"/>
            </w14:solidFill>
          </w14:textFill>
        </w:rPr>
        <w:t>3.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（四）工作人员须知</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1.工作人员必须服从赛项组委会统一指挥，佩戴工作人员标识，认真履行职责，做好服务赛场、服务选手的工作。</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2.工作人员按照分工准时上岗，不得擅自离岗，应认真履行各自的工作职责，保证竞赛工作的顺利进行。</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3.工作人员应在规定的区域内工作，未经许可，不得擅自进入竞赛场地。如需进场，需经过裁判长同意，核准证件，有裁判跟随入场。</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4.如遇突发事件，须及时向裁判长报告，同时做好疏导工作，避免重大事故发生，确保竞赛圆满成功。</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bookmarkStart w:id="6" w:name="_Toc331270114"/>
      <w:r>
        <w:rPr>
          <w:rFonts w:hint="eastAsia" w:ascii="仿宋" w:hAnsi="仿宋" w:eastAsia="仿宋" w:cs="仿宋"/>
          <w:b/>
          <w:color w:val="000000" w:themeColor="text1"/>
          <w:sz w:val="24"/>
          <w:szCs w:val="24"/>
          <w14:textFill>
            <w14:solidFill>
              <w14:schemeClr w14:val="tx1"/>
            </w14:solidFill>
          </w14:textFill>
        </w:rPr>
        <w:t>（五）裁判员</w:t>
      </w:r>
      <w:bookmarkEnd w:id="6"/>
      <w:r>
        <w:rPr>
          <w:rFonts w:hint="eastAsia" w:ascii="仿宋" w:hAnsi="仿宋" w:eastAsia="仿宋" w:cs="仿宋"/>
          <w:b/>
          <w:color w:val="000000" w:themeColor="text1"/>
          <w:sz w:val="24"/>
          <w:szCs w:val="24"/>
          <w14:textFill>
            <w14:solidFill>
              <w14:schemeClr w14:val="tx1"/>
            </w14:solidFill>
          </w14:textFill>
        </w:rPr>
        <w:t>须知</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1.裁判员执裁前应参加培训，了解比赛任务及其要求、考核的知识与技能，认真学习评分标准，理解评分表各评价内容和标准。不参加培训的裁判员，取消执裁资格。</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2.裁判员执裁期间，统一佩戴裁判员标识，举止文明礼貌，接受参赛人员的监督。</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3.遵守执裁纪律，履行裁判职责，执行竞赛规则，信守裁判承诺书的各项承诺。服从赛项专家组和裁判长的领导。按照分工开展工作，始终坚守工作岗位，不得擅自离岗。</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4.裁判员有维护赛场秩序、执行赛场纪律的责任，也有保证参赛选手安全的责任。时刻注意参赛选手操作安全的问题，制止违反安全操作的行为，防止安全事故的出现。</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5.裁判员不得有任何影响参赛选手比赛的行为，不得向参赛选手暗示或解答与竞赛有关的问题，不得指导、帮助选手完成比赛任务。</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6.公平公正的对待每一位参赛选手，不能有亲近与疏远、热情与冷淡差别。</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7</w:t>
      </w:r>
      <w:r>
        <w:rPr>
          <w:rFonts w:hint="eastAsia" w:ascii="Times New Roman" w:hAnsi="Times New Roman" w:eastAsia="仿宋" w:cs="Times New Roman"/>
          <w:color w:val="000000" w:themeColor="text1"/>
          <w:sz w:val="24"/>
          <w:szCs w:val="24"/>
          <w14:textFill>
            <w14:solidFill>
              <w14:schemeClr w14:val="tx1"/>
            </w14:solidFill>
          </w14:textFill>
        </w:rPr>
        <w:t>.赛场中选手出现的所有问题如：违反赛场纪律、违反安全操作规程、提前离开赛场等，都应在赛场记录表上记录，并要求学生签工位号确认。</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8</w:t>
      </w:r>
      <w:r>
        <w:rPr>
          <w:rFonts w:hint="eastAsia" w:ascii="Times New Roman" w:hAnsi="Times New Roman" w:eastAsia="仿宋" w:cs="Times New Roman"/>
          <w:color w:val="000000" w:themeColor="text1"/>
          <w:sz w:val="24"/>
          <w:szCs w:val="24"/>
          <w14:textFill>
            <w14:solidFill>
              <w14:schemeClr w14:val="tx1"/>
            </w14:solidFill>
          </w14:textFill>
        </w:rPr>
        <w:t>.严格执行竞赛项目评分标准，做到公平、公正、真实、准确，杜绝随意打分；对评分表的理解和宽严尺度把握有分歧时，请示裁判长解决。严禁利用工作之便，弄虚作假、徇私舞弊。</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9</w:t>
      </w:r>
      <w:r>
        <w:rPr>
          <w:rFonts w:hint="eastAsia" w:ascii="Times New Roman" w:hAnsi="Times New Roman" w:eastAsia="仿宋" w:cs="Times New Roman"/>
          <w:color w:val="000000" w:themeColor="text1"/>
          <w:sz w:val="24"/>
          <w:szCs w:val="24"/>
          <w14:textFill>
            <w14:solidFill>
              <w14:schemeClr w14:val="tx1"/>
            </w14:solidFill>
          </w14:textFill>
        </w:rPr>
        <w:t>.竞赛期间，因裁判人员工作不负责任，造成竞赛程序无法继续进行或评判结果不真实的情况，由赛项组委会视情节轻重，给予通报批评或停止裁判资格，并通知其所在单位做出相应处理。</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十六、申诉与仲裁</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（一）各参赛队对不符合赛项规程规定的设备、工具、材料、计算机软硬件、竞赛执裁、赛场管理及工作人员的不规范行为等，可向赛项仲裁组提出申诉。</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（二）申诉主体为参赛队领队。</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（三）申诉启动时，参赛队以该队领队签字同意的书面报告的形式递交赛项仲裁组。报告应对申诉事件的现象、发生时间、涉及人员、申诉依据等进行充分、实事求是的叙述。非书面申诉不予受理。</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（四）提出申诉应在赛项比赛结束后</w:t>
      </w:r>
      <w:r>
        <w:rPr>
          <w:rFonts w:ascii="仿宋" w:hAnsi="仿宋" w:eastAsia="仿宋" w:cs="Arial"/>
          <w:color w:val="000000" w:themeColor="text1"/>
          <w:sz w:val="24"/>
          <w:szCs w:val="24"/>
          <w14:textFill>
            <w14:solidFill>
              <w14:schemeClr w14:val="tx1"/>
            </w14:solidFill>
          </w14:textFill>
        </w:rPr>
        <w:t>2</w:t>
      </w:r>
      <w:r>
        <w:rPr>
          <w:rFonts w:hint="eastAsia" w:ascii="仿宋" w:hAnsi="仿宋" w:eastAsia="仿宋" w:cs="Arial"/>
          <w:color w:val="000000" w:themeColor="text1"/>
          <w:sz w:val="24"/>
          <w:szCs w:val="24"/>
          <w14:textFill>
            <w14:solidFill>
              <w14:schemeClr w14:val="tx1"/>
            </w14:solidFill>
          </w14:textFill>
        </w:rPr>
        <w:t>小时内提出。超过</w:t>
      </w:r>
      <w:r>
        <w:rPr>
          <w:rFonts w:ascii="仿宋" w:hAnsi="仿宋" w:eastAsia="仿宋" w:cs="Arial"/>
          <w:color w:val="000000" w:themeColor="text1"/>
          <w:sz w:val="24"/>
          <w:szCs w:val="24"/>
          <w14:textFill>
            <w14:solidFill>
              <w14:schemeClr w14:val="tx1"/>
            </w14:solidFill>
          </w14:textFill>
        </w:rPr>
        <w:t>2</w:t>
      </w:r>
      <w:r>
        <w:rPr>
          <w:rFonts w:hint="eastAsia" w:ascii="仿宋" w:hAnsi="仿宋" w:eastAsia="仿宋" w:cs="Arial"/>
          <w:color w:val="000000" w:themeColor="text1"/>
          <w:sz w:val="24"/>
          <w:szCs w:val="24"/>
          <w14:textFill>
            <w14:solidFill>
              <w14:schemeClr w14:val="tx1"/>
            </w14:solidFill>
          </w14:textFill>
        </w:rPr>
        <w:t>小时不予受理。</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（五）赛项仲裁组在接到申诉报告后的</w:t>
      </w:r>
      <w:r>
        <w:rPr>
          <w:rFonts w:ascii="仿宋" w:hAnsi="仿宋" w:eastAsia="仿宋" w:cs="Arial"/>
          <w:color w:val="000000" w:themeColor="text1"/>
          <w:sz w:val="24"/>
          <w:szCs w:val="24"/>
          <w14:textFill>
            <w14:solidFill>
              <w14:schemeClr w14:val="tx1"/>
            </w14:solidFill>
          </w14:textFill>
        </w:rPr>
        <w:t>2</w:t>
      </w:r>
      <w:r>
        <w:rPr>
          <w:rFonts w:hint="eastAsia" w:ascii="仿宋" w:hAnsi="仿宋" w:eastAsia="仿宋" w:cs="Arial"/>
          <w:color w:val="000000" w:themeColor="text1"/>
          <w:sz w:val="24"/>
          <w:szCs w:val="24"/>
          <w14:textFill>
            <w14:solidFill>
              <w14:schemeClr w14:val="tx1"/>
            </w14:solidFill>
          </w14:textFill>
        </w:rPr>
        <w:t>小时内组织复议，并及时将复议结果以书面形式告知申诉方。申诉方对复议结果仍有异议，可由领队向大赛仲裁工作组提出申诉。大赛仲裁工作组的仲裁结果为最终结果。</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（六）申诉方不得以任何理由拒绝接收仲裁结果；不得以任何理由采取过激行为扰乱赛场秩序。仲裁结果由申诉人签收，不能代收；如在约定时间和地点申诉人离开，视为自行放弃申诉。</w:t>
      </w:r>
    </w:p>
    <w:p>
      <w:pPr>
        <w:spacing w:line="360" w:lineRule="auto"/>
        <w:ind w:firstLine="424" w:firstLineChars="177"/>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（七）申诉方可随时提出放弃申诉。</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十七、竞赛观摩</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1.观摩期间，必须服从现场工作人员的指挥，保持安静，不得大声喧哗，不得在观摩区来回走动影响他人观摩。</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2.各参赛队人员需提前</w:t>
      </w:r>
      <w:r>
        <w:rPr>
          <w:rFonts w:hint="eastAsia" w:ascii="Times New Roman" w:hAnsi="Times New Roman" w:eastAsia="仿宋" w:cs="Times New Roman"/>
          <w:color w:val="000000" w:themeColor="text1"/>
          <w:sz w:val="24"/>
          <w14:textFill>
            <w14:solidFill>
              <w14:schemeClr w14:val="tx1"/>
            </w14:solidFill>
          </w14:textFill>
        </w:rPr>
        <w:t>15</w:t>
      </w:r>
      <w:r>
        <w:rPr>
          <w:rFonts w:ascii="Times New Roman" w:hAnsi="Times New Roman" w:eastAsia="仿宋" w:cs="Times New Roman"/>
          <w:color w:val="000000" w:themeColor="text1"/>
          <w:sz w:val="24"/>
          <w14:textFill>
            <w14:solidFill>
              <w14:schemeClr w14:val="tx1"/>
            </w14:solidFill>
          </w14:textFill>
        </w:rPr>
        <w:t>分钟到达观摩区入口处进行证件核查。</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3.视频观摩地点</w:t>
      </w:r>
      <w:r>
        <w:rPr>
          <w:rFonts w:hint="eastAsia" w:ascii="Times New Roman" w:hAnsi="Times New Roman" w:eastAsia="仿宋" w:cs="Times New Roman"/>
          <w:color w:val="000000" w:themeColor="text1"/>
          <w:sz w:val="24"/>
          <w14:textFill>
            <w14:solidFill>
              <w14:schemeClr w14:val="tx1"/>
            </w14:solidFill>
          </w14:textFill>
        </w:rPr>
        <w:t>由承办院校安排</w:t>
      </w:r>
      <w:r>
        <w:rPr>
          <w:rFonts w:ascii="Times New Roman" w:hAnsi="Times New Roman" w:eastAsia="仿宋" w:cs="Times New Roman"/>
          <w:color w:val="000000" w:themeColor="text1"/>
          <w:sz w:val="24"/>
          <w14:textFill>
            <w14:solidFill>
              <w14:schemeClr w14:val="tx1"/>
            </w14:solidFill>
          </w14:textFill>
        </w:rPr>
        <w:t>，观摩人员在观摩期间，不得吸烟，不得携带水或液体食品进入观摩区。</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十八、竞赛直播</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1.赛场内部署无盲点录像设备，能实时录制并播送赛场情况；</w:t>
      </w:r>
    </w:p>
    <w:p>
      <w:pPr>
        <w:spacing w:line="360" w:lineRule="auto"/>
        <w:ind w:firstLine="480" w:firstLineChars="200"/>
        <w:rPr>
          <w:rFonts w:ascii="Times New Roman" w:hAnsi="Times New Roman" w:eastAsia="仿宋" w:cs="Times New Roman"/>
          <w:i/>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2.赛场外有大屏幕或投影，同步显示赛场内竞赛状况；</w:t>
      </w:r>
    </w:p>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3.条件允许时，</w:t>
      </w:r>
      <w:r>
        <w:rPr>
          <w:rFonts w:hint="eastAsia" w:ascii="Times New Roman" w:hAnsi="Times New Roman" w:eastAsia="仿宋" w:cs="Times New Roman"/>
          <w:color w:val="000000" w:themeColor="text1"/>
          <w:sz w:val="24"/>
          <w14:textFill>
            <w14:solidFill>
              <w14:schemeClr w14:val="tx1"/>
            </w14:solidFill>
          </w14:textFill>
        </w:rPr>
        <w:t>本赛项</w:t>
      </w:r>
      <w:r>
        <w:rPr>
          <w:rFonts w:ascii="Times New Roman" w:hAnsi="Times New Roman" w:eastAsia="仿宋" w:cs="Times New Roman"/>
          <w:color w:val="000000" w:themeColor="text1"/>
          <w:sz w:val="24"/>
          <w14:textFill>
            <w14:solidFill>
              <w14:schemeClr w14:val="tx1"/>
            </w14:solidFill>
          </w14:textFill>
        </w:rPr>
        <w:t>进行网上直播。</w:t>
      </w:r>
    </w:p>
    <w:p>
      <w:pPr>
        <w:spacing w:before="156" w:beforeLines="50"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十九、其他</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1.</w:t>
      </w:r>
      <w:r>
        <w:rPr>
          <w:rFonts w:hint="eastAsia" w:ascii="Times New Roman" w:hAnsi="Times New Roman" w:eastAsia="仿宋" w:cs="Times New Roman"/>
          <w:color w:val="000000" w:themeColor="text1"/>
          <w:sz w:val="24"/>
          <w:szCs w:val="24"/>
          <w14:textFill>
            <w14:solidFill>
              <w14:schemeClr w14:val="tx1"/>
            </w14:solidFill>
          </w14:textFill>
        </w:rPr>
        <w:t>参赛选手及相关工作人员，由赛项承办院校赛统一安排食宿，费用自理。</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2.</w:t>
      </w:r>
      <w:r>
        <w:rPr>
          <w:rFonts w:hint="eastAsia" w:ascii="Times New Roman" w:hAnsi="Times New Roman" w:eastAsia="仿宋" w:cs="Times New Roman"/>
          <w:color w:val="000000" w:themeColor="text1"/>
          <w:sz w:val="24"/>
          <w:szCs w:val="24"/>
          <w14:textFill>
            <w14:solidFill>
              <w14:schemeClr w14:val="tx1"/>
            </w14:solidFill>
          </w14:textFill>
        </w:rPr>
        <w:t>本技术文件的最终解释权归大赛组织委员会。</w:t>
      </w:r>
    </w:p>
    <w:p>
      <w:pPr>
        <w:widowControl/>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br w:type="page"/>
      </w:r>
    </w:p>
    <w:p>
      <w:pPr>
        <w:snapToGrid w:val="0"/>
        <w:spacing w:line="54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附件一、学生组赛卷样卷</w:t>
      </w:r>
    </w:p>
    <w:p>
      <w:pPr>
        <w:tabs>
          <w:tab w:val="center" w:pos="4153"/>
        </w:tabs>
        <w:snapToGrid w:val="0"/>
        <w:spacing w:before="156" w:beforeLines="50"/>
        <w:jc w:val="center"/>
        <w:rPr>
          <w:rFonts w:ascii="黑体" w:hAnsi="黑体" w:eastAsia="黑体" w:cs="黑体"/>
          <w:bCs/>
          <w:color w:val="000000" w:themeColor="text1"/>
          <w:sz w:val="48"/>
          <w:szCs w:val="48"/>
          <w14:textFill>
            <w14:solidFill>
              <w14:schemeClr w14:val="tx1"/>
            </w14:solidFill>
          </w14:textFill>
        </w:rPr>
      </w:pPr>
    </w:p>
    <w:p>
      <w:pPr>
        <w:tabs>
          <w:tab w:val="center" w:pos="4153"/>
        </w:tabs>
        <w:snapToGrid w:val="0"/>
        <w:spacing w:before="156" w:beforeLines="50"/>
        <w:jc w:val="center"/>
        <w:rPr>
          <w:rFonts w:ascii="黑体" w:hAnsi="黑体" w:eastAsia="黑体" w:cs="黑体"/>
          <w:bCs/>
          <w:color w:val="000000" w:themeColor="text1"/>
          <w:sz w:val="48"/>
          <w:szCs w:val="48"/>
          <w14:textFill>
            <w14:solidFill>
              <w14:schemeClr w14:val="tx1"/>
            </w14:solidFill>
          </w14:textFill>
        </w:rPr>
      </w:pPr>
    </w:p>
    <w:p>
      <w:pPr>
        <w:tabs>
          <w:tab w:val="center" w:pos="4153"/>
        </w:tabs>
        <w:snapToGrid w:val="0"/>
        <w:spacing w:before="156" w:beforeLines="50"/>
        <w:jc w:val="center"/>
        <w:rPr>
          <w:rFonts w:ascii="黑体" w:hAnsi="黑体" w:eastAsia="黑体" w:cs="黑体"/>
          <w:bCs/>
          <w:color w:val="000000" w:themeColor="text1"/>
          <w:sz w:val="48"/>
          <w:szCs w:val="48"/>
          <w14:textFill>
            <w14:solidFill>
              <w14:schemeClr w14:val="tx1"/>
            </w14:solidFill>
          </w14:textFill>
        </w:rPr>
      </w:pPr>
      <w:r>
        <w:rPr>
          <w:rFonts w:ascii="黑体" w:hAnsi="黑体" w:eastAsia="黑体" w:cs="黑体"/>
          <w:bCs/>
          <w:color w:val="000000" w:themeColor="text1"/>
          <w:sz w:val="48"/>
          <w:szCs w:val="48"/>
          <w14:textFill>
            <w14:solidFill>
              <w14:schemeClr w14:val="tx1"/>
            </w14:solidFill>
          </w14:textFill>
        </w:rPr>
        <w:t>20</w:t>
      </w:r>
      <w:r>
        <w:rPr>
          <w:rFonts w:hint="eastAsia" w:ascii="黑体" w:hAnsi="黑体" w:eastAsia="黑体" w:cs="黑体"/>
          <w:bCs/>
          <w:color w:val="000000" w:themeColor="text1"/>
          <w:sz w:val="48"/>
          <w:szCs w:val="48"/>
          <w14:textFill>
            <w14:solidFill>
              <w14:schemeClr w14:val="tx1"/>
            </w14:solidFill>
          </w14:textFill>
        </w:rPr>
        <w:t>23年江苏省职业院校技能大赛</w:t>
      </w:r>
    </w:p>
    <w:p>
      <w:pPr>
        <w:snapToGrid w:val="0"/>
        <w:spacing w:before="156" w:beforeLines="50"/>
        <w:jc w:val="center"/>
        <w:rPr>
          <w:rFonts w:ascii="黑体" w:hAnsi="黑体" w:eastAsia="黑体" w:cs="黑体"/>
          <w:bCs/>
          <w:color w:val="000000" w:themeColor="text1"/>
          <w:sz w:val="48"/>
          <w:szCs w:val="48"/>
          <w14:textFill>
            <w14:solidFill>
              <w14:schemeClr w14:val="tx1"/>
            </w14:solidFill>
          </w14:textFill>
        </w:rPr>
      </w:pPr>
      <w:r>
        <w:rPr>
          <w:rFonts w:hint="eastAsia" w:ascii="黑体" w:hAnsi="黑体" w:eastAsia="黑体" w:cs="黑体"/>
          <w:bCs/>
          <w:color w:val="000000" w:themeColor="text1"/>
          <w:sz w:val="48"/>
          <w:szCs w:val="48"/>
          <w14:textFill>
            <w14:solidFill>
              <w14:schemeClr w14:val="tx1"/>
            </w14:solidFill>
          </w14:textFill>
        </w:rPr>
        <w:t>中职组</w:t>
      </w:r>
    </w:p>
    <w:p>
      <w:pPr>
        <w:snapToGrid w:val="0"/>
        <w:spacing w:before="156" w:beforeLines="50"/>
        <w:jc w:val="center"/>
        <w:rPr>
          <w:rFonts w:ascii="黑体" w:hAnsi="黑体" w:eastAsia="黑体"/>
          <w:bCs/>
          <w:color w:val="000000" w:themeColor="text1"/>
          <w:sz w:val="48"/>
          <w:szCs w:val="48"/>
          <w14:textFill>
            <w14:solidFill>
              <w14:schemeClr w14:val="tx1"/>
            </w14:solidFill>
          </w14:textFill>
        </w:rPr>
      </w:pPr>
      <w:r>
        <w:rPr>
          <w:rFonts w:hint="eastAsia" w:ascii="黑体" w:hAnsi="黑体" w:eastAsia="黑体" w:cs="黑体"/>
          <w:bCs/>
          <w:color w:val="000000" w:themeColor="text1"/>
          <w:sz w:val="48"/>
          <w:szCs w:val="48"/>
          <w14:textFill>
            <w14:solidFill>
              <w14:schemeClr w14:val="tx1"/>
            </w14:solidFill>
          </w14:textFill>
        </w:rPr>
        <w:t>液压与气动系统装调与维护赛项</w:t>
      </w:r>
    </w:p>
    <w:p>
      <w:pPr>
        <w:snapToGrid w:val="0"/>
        <w:spacing w:before="156" w:beforeLines="50"/>
        <w:ind w:firstLine="166" w:firstLineChars="23"/>
        <w:jc w:val="center"/>
        <w:rPr>
          <w:rFonts w:ascii="黑体" w:hAnsi="黑体" w:eastAsia="黑体" w:cs="黑体"/>
          <w:b/>
          <w:bCs/>
          <w:color w:val="000000" w:themeColor="text1"/>
          <w:sz w:val="72"/>
          <w:szCs w:val="72"/>
          <w14:textFill>
            <w14:solidFill>
              <w14:schemeClr w14:val="tx1"/>
            </w14:solidFill>
          </w14:textFill>
        </w:rPr>
      </w:pPr>
    </w:p>
    <w:p>
      <w:pPr>
        <w:snapToGrid w:val="0"/>
        <w:spacing w:before="156" w:beforeLines="50"/>
        <w:ind w:firstLine="166" w:firstLineChars="23"/>
        <w:jc w:val="center"/>
        <w:rPr>
          <w:rFonts w:ascii="黑体" w:hAnsi="黑体" w:eastAsia="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任</w:t>
      </w:r>
    </w:p>
    <w:p>
      <w:pPr>
        <w:snapToGrid w:val="0"/>
        <w:spacing w:before="156" w:beforeLines="50"/>
        <w:ind w:firstLine="166" w:firstLineChars="23"/>
        <w:jc w:val="center"/>
        <w:rPr>
          <w:rFonts w:ascii="黑体" w:hAnsi="黑体" w:eastAsia="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务</w:t>
      </w:r>
    </w:p>
    <w:p>
      <w:pPr>
        <w:snapToGrid w:val="0"/>
        <w:spacing w:before="156" w:beforeLines="50"/>
        <w:ind w:firstLine="166" w:firstLineChars="23"/>
        <w:jc w:val="center"/>
        <w:rPr>
          <w:rFonts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书</w:t>
      </w:r>
    </w:p>
    <w:p>
      <w:pPr>
        <w:snapToGrid w:val="0"/>
        <w:spacing w:before="156" w:beforeLines="50"/>
        <w:rPr>
          <w:rFonts w:ascii="黑体" w:hAnsi="黑体" w:eastAsia="黑体" w:cs="黑体"/>
          <w:b/>
          <w:bCs/>
          <w:color w:val="000000" w:themeColor="text1"/>
          <w:sz w:val="72"/>
          <w:szCs w:val="72"/>
          <w14:textFill>
            <w14:solidFill>
              <w14:schemeClr w14:val="tx1"/>
            </w14:solidFill>
          </w14:textFill>
        </w:rPr>
      </w:pPr>
    </w:p>
    <w:p>
      <w:pPr>
        <w:snapToGrid w:val="0"/>
        <w:spacing w:before="156" w:beforeLines="50"/>
        <w:ind w:firstLine="120" w:firstLineChars="23"/>
        <w:jc w:val="center"/>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(样卷 模块1)</w:t>
      </w:r>
    </w:p>
    <w:p>
      <w:pPr>
        <w:snapToGrid w:val="0"/>
        <w:spacing w:before="156" w:beforeLines="50"/>
        <w:ind w:firstLine="120" w:firstLineChars="23"/>
        <w:jc w:val="center"/>
        <w:rPr>
          <w:rFonts w:ascii="黑体" w:hAnsi="黑体" w:eastAsia="黑体" w:cs="黑体"/>
          <w:b/>
          <w:bCs/>
          <w:color w:val="000000" w:themeColor="text1"/>
          <w:sz w:val="52"/>
          <w:szCs w:val="52"/>
          <w14:textFill>
            <w14:solidFill>
              <w14:schemeClr w14:val="tx1"/>
            </w14:solidFill>
          </w14:textFill>
        </w:rPr>
      </w:pPr>
    </w:p>
    <w:p>
      <w:pPr>
        <w:snapToGrid w:val="0"/>
        <w:spacing w:before="156" w:beforeLines="50"/>
        <w:ind w:firstLine="120" w:firstLineChars="23"/>
        <w:jc w:val="center"/>
        <w:rPr>
          <w:rFonts w:ascii="黑体" w:hAnsi="黑体" w:eastAsia="黑体" w:cs="黑体"/>
          <w:b/>
          <w:bCs/>
          <w:color w:val="000000" w:themeColor="text1"/>
          <w:sz w:val="52"/>
          <w:szCs w:val="52"/>
          <w14:textFill>
            <w14:solidFill>
              <w14:schemeClr w14:val="tx1"/>
            </w14:solidFill>
          </w14:textFill>
        </w:rPr>
      </w:pPr>
    </w:p>
    <w:p>
      <w:pPr>
        <w:spacing w:line="360" w:lineRule="auto"/>
        <w:ind w:firstLine="230" w:firstLineChars="49"/>
        <w:jc w:val="center"/>
        <w:rPr>
          <w:rFonts w:ascii="仿宋_GB2312" w:eastAsia="黑体"/>
          <w:color w:val="000000" w:themeColor="text1"/>
          <w:w w:val="90"/>
          <w:sz w:val="44"/>
          <w:szCs w:val="44"/>
          <w14:textFill>
            <w14:solidFill>
              <w14:schemeClr w14:val="tx1"/>
            </w14:solidFill>
          </w14:textFill>
        </w:rPr>
      </w:pPr>
      <w:r>
        <w:rPr>
          <w:rFonts w:hint="eastAsia" w:ascii="黑体" w:eastAsia="黑体" w:cs="黑体"/>
          <w:b/>
          <w:bCs/>
          <w:color w:val="000000" w:themeColor="text1"/>
          <w:w w:val="90"/>
          <w:sz w:val="52"/>
          <w:szCs w:val="52"/>
          <w14:textFill>
            <w14:solidFill>
              <w14:schemeClr w14:val="tx1"/>
            </w14:solidFill>
          </w14:textFill>
        </w:rPr>
        <w:t>中国·江苏</w:t>
      </w:r>
    </w:p>
    <w:p>
      <w:pPr>
        <w:pStyle w:val="6"/>
        <w:pBdr>
          <w:bottom w:val="single" w:color="auto" w:sz="6" w:space="0"/>
        </w:pBdr>
        <w:rPr>
          <w:rFonts w:ascii="华文中宋" w:hAnsi="华文中宋" w:eastAsia="华文中宋"/>
          <w:color w:val="000000" w:themeColor="text1"/>
          <w:sz w:val="24"/>
          <w14:textFill>
            <w14:solidFill>
              <w14:schemeClr w14:val="tx1"/>
            </w14:solidFill>
          </w14:textFill>
        </w:rPr>
      </w:pPr>
    </w:p>
    <w:p>
      <w:pPr>
        <w:pStyle w:val="6"/>
        <w:pBdr>
          <w:bottom w:val="single" w:color="auto" w:sz="6" w:space="0"/>
        </w:pBdr>
        <w:ind w:firstLine="240" w:firstLineChars="100"/>
        <w:rPr>
          <w:rFonts w:ascii="华文中宋" w:hAnsi="华文中宋" w:eastAsia="华文中宋"/>
          <w:color w:val="000000" w:themeColor="text1"/>
          <w:sz w:val="24"/>
          <w14:textFill>
            <w14:solidFill>
              <w14:schemeClr w14:val="tx1"/>
            </w14:solidFill>
          </w14:textFill>
        </w:rPr>
      </w:pPr>
    </w:p>
    <w:p>
      <w:pPr>
        <w:pStyle w:val="6"/>
        <w:pBdr>
          <w:bottom w:val="single" w:color="auto" w:sz="6" w:space="0"/>
        </w:pBdr>
        <w:rPr>
          <w:rFonts w:ascii="华文中宋" w:hAnsi="华文中宋" w:eastAsia="华文中宋"/>
          <w:color w:val="000000" w:themeColor="text1"/>
          <w:sz w:val="24"/>
          <w:u w:val="single"/>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场次：             赛位号：            开始时间：          结束时间：</w:t>
      </w:r>
    </w:p>
    <w:p>
      <w:pPr>
        <w:spacing w:line="560" w:lineRule="exac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参赛选手须知</w:t>
      </w:r>
    </w:p>
    <w:p>
      <w:pPr>
        <w:spacing w:line="56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r>
        <w:rPr>
          <w:rFonts w:hint="eastAsia" w:eastAsia="仿宋_GB2312"/>
          <w:color w:val="000000" w:themeColor="text1"/>
          <w:sz w:val="24"/>
          <w14:textFill>
            <w14:solidFill>
              <w14:schemeClr w14:val="tx1"/>
            </w14:solidFill>
          </w14:textFill>
        </w:rPr>
        <w:t>本模块</w:t>
      </w:r>
      <w:r>
        <w:rPr>
          <w:rFonts w:eastAsia="仿宋_GB2312"/>
          <w:color w:val="000000" w:themeColor="text1"/>
          <w:sz w:val="24"/>
          <w14:textFill>
            <w14:solidFill>
              <w14:schemeClr w14:val="tx1"/>
            </w14:solidFill>
          </w14:textFill>
        </w:rPr>
        <w:t>任务书共</w:t>
      </w:r>
      <w:r>
        <w:rPr>
          <w:rFonts w:hint="eastAsia" w:eastAsia="仿宋_GB2312"/>
          <w:b/>
          <w:bCs/>
          <w:color w:val="000000" w:themeColor="text1"/>
          <w:sz w:val="24"/>
          <w:u w:val="single"/>
          <w14:textFill>
            <w14:solidFill>
              <w14:schemeClr w14:val="tx1"/>
            </w14:solidFill>
          </w14:textFill>
        </w:rPr>
        <w:t>19</w:t>
      </w:r>
      <w:r>
        <w:rPr>
          <w:rFonts w:eastAsia="仿宋_GB2312"/>
          <w:color w:val="000000" w:themeColor="text1"/>
          <w:sz w:val="24"/>
          <w14:textFill>
            <w14:solidFill>
              <w14:schemeClr w14:val="tx1"/>
            </w14:solidFill>
          </w14:textFill>
        </w:rPr>
        <w:t>页，如出现任务书缺页、字迹不清等问题，请及时向裁判举手示意，并进行任务书的更换。</w:t>
      </w:r>
    </w:p>
    <w:p>
      <w:pPr>
        <w:spacing w:line="56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2.各参赛队应在</w:t>
      </w:r>
      <w:r>
        <w:rPr>
          <w:rFonts w:hint="eastAsia" w:eastAsia="仿宋_GB2312"/>
          <w:color w:val="000000" w:themeColor="text1"/>
          <w:sz w:val="24"/>
          <w14:textFill>
            <w14:solidFill>
              <w14:schemeClr w14:val="tx1"/>
            </w14:solidFill>
          </w14:textFill>
        </w:rPr>
        <w:t>5</w:t>
      </w:r>
      <w:r>
        <w:rPr>
          <w:rFonts w:eastAsia="仿宋_GB2312"/>
          <w:b/>
          <w:color w:val="000000" w:themeColor="text1"/>
          <w:sz w:val="24"/>
          <w:u w:val="single"/>
          <w14:textFill>
            <w14:solidFill>
              <w14:schemeClr w14:val="tx1"/>
            </w14:solidFill>
          </w14:textFill>
        </w:rPr>
        <w:t>小时</w:t>
      </w:r>
      <w:r>
        <w:rPr>
          <w:rFonts w:eastAsia="仿宋_GB2312"/>
          <w:color w:val="000000" w:themeColor="text1"/>
          <w:sz w:val="24"/>
          <w14:textFill>
            <w14:solidFill>
              <w14:schemeClr w14:val="tx1"/>
            </w14:solidFill>
          </w14:textFill>
        </w:rPr>
        <w:t>内完成本模块任务书规定内容，比赛时间到，比赛结束，选手按操作规范，整理好工作现场离开比赛场地，不得延误。</w:t>
      </w:r>
    </w:p>
    <w:p>
      <w:pPr>
        <w:spacing w:line="56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3.比赛结束，选手应及时上交任务书，不得将其擅自带离比赛场地，否则按弃权处理。</w:t>
      </w:r>
    </w:p>
    <w:p>
      <w:pPr>
        <w:spacing w:line="56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4.选手提交的试卷用赛位号标识，“</w:t>
      </w:r>
      <w:r>
        <w:rPr>
          <w:rFonts w:eastAsia="仿宋_GB2312"/>
          <w:b/>
          <w:color w:val="000000" w:themeColor="text1"/>
          <w:sz w:val="24"/>
          <w14:textFill>
            <w14:solidFill>
              <w14:schemeClr w14:val="tx1"/>
            </w14:solidFill>
          </w14:textFill>
        </w:rPr>
        <w:t>选手确认</w:t>
      </w:r>
      <w:r>
        <w:rPr>
          <w:rFonts w:eastAsia="仿宋_GB2312"/>
          <w:color w:val="000000" w:themeColor="text1"/>
          <w:sz w:val="24"/>
          <w14:textFill>
            <w14:solidFill>
              <w14:schemeClr w14:val="tx1"/>
            </w14:solidFill>
          </w14:textFill>
        </w:rPr>
        <w:t>”部分填写所在的“</w:t>
      </w:r>
      <w:r>
        <w:rPr>
          <w:rFonts w:eastAsia="仿宋_GB2312"/>
          <w:b/>
          <w:color w:val="000000" w:themeColor="text1"/>
          <w:sz w:val="24"/>
          <w14:textFill>
            <w14:solidFill>
              <w14:schemeClr w14:val="tx1"/>
            </w14:solidFill>
          </w14:textFill>
        </w:rPr>
        <w:t>赛位号</w:t>
      </w:r>
      <w:r>
        <w:rPr>
          <w:rFonts w:eastAsia="仿宋_GB2312"/>
          <w:color w:val="000000" w:themeColor="text1"/>
          <w:sz w:val="24"/>
          <w14:textFill>
            <w14:solidFill>
              <w14:schemeClr w14:val="tx1"/>
            </w14:solidFill>
          </w14:textFill>
        </w:rPr>
        <w:t>”，不得写上姓名或与身份有关的信息，否则视成绩无效。</w:t>
      </w:r>
    </w:p>
    <w:p>
      <w:pPr>
        <w:spacing w:line="560" w:lineRule="exact"/>
        <w:ind w:firstLine="480" w:firstLineChars="200"/>
        <w:rPr>
          <w:rFonts w:eastAsia="仿宋_GB2312"/>
          <w:b/>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5.参赛选手在比赛过程中可提出设备器件更换要求。更换的器件经裁判组检测后，如为非人为损坏，由裁判根据现场情况给予补时；如人为损坏或器件正常，每次扣</w:t>
      </w:r>
      <w:r>
        <w:rPr>
          <w:rFonts w:eastAsia="仿宋_GB2312"/>
          <w:b/>
          <w:bCs/>
          <w:color w:val="000000" w:themeColor="text1"/>
          <w:sz w:val="24"/>
          <w:u w:val="single"/>
          <w14:textFill>
            <w14:solidFill>
              <w14:schemeClr w14:val="tx1"/>
            </w14:solidFill>
          </w14:textFill>
        </w:rPr>
        <w:t>3</w:t>
      </w:r>
      <w:r>
        <w:rPr>
          <w:rFonts w:eastAsia="仿宋_GB2312"/>
          <w:color w:val="000000" w:themeColor="text1"/>
          <w:sz w:val="24"/>
          <w14:textFill>
            <w14:solidFill>
              <w14:schemeClr w14:val="tx1"/>
            </w14:solidFill>
          </w14:textFill>
        </w:rPr>
        <w:t>分。</w:t>
      </w:r>
    </w:p>
    <w:p>
      <w:pPr>
        <w:spacing w:line="56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6</w:t>
      </w:r>
      <w:r>
        <w:rPr>
          <w:rFonts w:eastAsia="仿宋_GB2312"/>
          <w:color w:val="000000" w:themeColor="text1"/>
          <w:sz w:val="24"/>
          <w14:textFill>
            <w14:solidFill>
              <w14:schemeClr w14:val="tx1"/>
            </w14:solidFill>
          </w14:textFill>
        </w:rPr>
        <w:t>．在竞赛过程中，备注项中有“</w:t>
      </w:r>
      <w:r>
        <w:rPr>
          <w:rFonts w:eastAsia="仿宋_GB2312"/>
          <w:color w:val="000000" w:themeColor="text1"/>
          <w:sz w:val="24"/>
          <w14:textFill>
            <w14:solidFill>
              <w14:schemeClr w14:val="tx1"/>
            </w14:solidFill>
          </w14:textFill>
        </w:rPr>
        <w:drawing>
          <wp:inline distT="0" distB="0" distL="114300" distR="114300">
            <wp:extent cx="190500" cy="220980"/>
            <wp:effectExtent l="0" t="0" r="0" b="7620"/>
            <wp:docPr id="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
                    <pic:cNvPicPr>
                      <a:picLocks noChangeAspect="1"/>
                    </pic:cNvPicPr>
                  </pic:nvPicPr>
                  <pic:blipFill>
                    <a:blip r:embed="rId8"/>
                    <a:stretch>
                      <a:fillRect/>
                    </a:stretch>
                  </pic:blipFill>
                  <pic:spPr>
                    <a:xfrm>
                      <a:off x="0" y="0"/>
                      <a:ext cx="190500" cy="220980"/>
                    </a:xfrm>
                    <a:prstGeom prst="rect">
                      <a:avLst/>
                    </a:prstGeom>
                    <a:noFill/>
                    <a:ln>
                      <a:noFill/>
                    </a:ln>
                  </pic:spPr>
                </pic:pic>
              </a:graphicData>
            </a:graphic>
          </wp:inline>
        </w:drawing>
      </w:r>
      <w:r>
        <w:rPr>
          <w:rFonts w:eastAsia="仿宋_GB2312"/>
          <w:color w:val="000000" w:themeColor="text1"/>
          <w:sz w:val="24"/>
          <w14:textFill>
            <w14:solidFill>
              <w14:schemeClr w14:val="tx1"/>
            </w14:solidFill>
          </w14:textFill>
        </w:rPr>
        <w:t>”标记的，表示选手已完成该项目内容，示意裁判，在裁判的监督下测量出数值并记录测试结果，该数值只有一次测量机会，一经确定不得修改；测试结果不合格也不得修改，并作为该项目的评分依据。</w:t>
      </w:r>
    </w:p>
    <w:p>
      <w:pPr>
        <w:spacing w:line="56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．系统开始运行时必须得到裁判的允许后，才能通电运行；若装配不完整，则不允许试运行。</w:t>
      </w:r>
    </w:p>
    <w:p>
      <w:pPr>
        <w:spacing w:line="56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．在测量过程中，如裁判发现选手测量方法或选用工具不合理、不正确，可判定该项目未完成并不得分。</w:t>
      </w:r>
    </w:p>
    <w:p>
      <w:pPr>
        <w:spacing w:line="56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9</w:t>
      </w:r>
      <w:r>
        <w:rPr>
          <w:rFonts w:eastAsia="仿宋_GB2312"/>
          <w:color w:val="000000" w:themeColor="text1"/>
          <w:sz w:val="24"/>
          <w14:textFill>
            <w14:solidFill>
              <w14:schemeClr w14:val="tx1"/>
            </w14:solidFill>
          </w14:textFill>
        </w:rPr>
        <w:t>．所有项目的监督检测时间都纳入竞赛时间，不另行增加时间。</w:t>
      </w:r>
    </w:p>
    <w:p>
      <w:pPr>
        <w:spacing w:line="56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10</w:t>
      </w:r>
      <w:r>
        <w:rPr>
          <w:rFonts w:eastAsia="仿宋_GB2312"/>
          <w:color w:val="000000" w:themeColor="text1"/>
          <w:sz w:val="24"/>
          <w14:textFill>
            <w14:solidFill>
              <w14:schemeClr w14:val="tx1"/>
            </w14:solidFill>
          </w14:textFill>
        </w:rPr>
        <w:t>．未经裁判签名核实的数据都是无效数值，该项目不得分。</w:t>
      </w:r>
    </w:p>
    <w:p>
      <w:pPr>
        <w:spacing w:line="56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11</w:t>
      </w:r>
      <w:r>
        <w:rPr>
          <w:rFonts w:eastAsia="仿宋_GB2312"/>
          <w:color w:val="000000" w:themeColor="text1"/>
          <w:sz w:val="24"/>
          <w14:textFill>
            <w14:solidFill>
              <w14:schemeClr w14:val="tx1"/>
            </w14:solidFill>
          </w14:textFill>
        </w:rPr>
        <w:t>. 程序必须签字确认后，才允许验证任务功能，程序一经确认不得修改。</w:t>
      </w:r>
    </w:p>
    <w:p>
      <w:pPr>
        <w:spacing w:line="440" w:lineRule="exact"/>
        <w:ind w:firstLine="361" w:firstLineChars="100"/>
        <w:rPr>
          <w:rFonts w:eastAsia="仿宋_GB2312"/>
          <w:b/>
          <w:color w:val="000000" w:themeColor="text1"/>
          <w:sz w:val="36"/>
          <w:szCs w:val="36"/>
          <w14:textFill>
            <w14:solidFill>
              <w14:schemeClr w14:val="tx1"/>
            </w14:solidFill>
          </w14:textFill>
        </w:rPr>
      </w:pPr>
      <w:r>
        <w:rPr>
          <w:rFonts w:eastAsia="仿宋_GB2312"/>
          <w:b/>
          <w:color w:val="000000" w:themeColor="text1"/>
          <w:sz w:val="36"/>
          <w:szCs w:val="36"/>
          <w14:textFill>
            <w14:solidFill>
              <w14:schemeClr w14:val="tx1"/>
            </w14:solidFill>
          </w14:textFill>
        </w:rPr>
        <w:t>注意：严禁在泵站运行时</w:t>
      </w:r>
      <w:r>
        <w:rPr>
          <w:rFonts w:hint="eastAsia" w:eastAsia="仿宋_GB2312"/>
          <w:b/>
          <w:color w:val="000000" w:themeColor="text1"/>
          <w:sz w:val="36"/>
          <w:szCs w:val="36"/>
          <w14:textFill>
            <w14:solidFill>
              <w14:schemeClr w14:val="tx1"/>
            </w14:solidFill>
          </w14:textFill>
        </w:rPr>
        <w:t>，</w:t>
      </w:r>
      <w:r>
        <w:rPr>
          <w:rFonts w:eastAsia="仿宋_GB2312"/>
          <w:b/>
          <w:color w:val="000000" w:themeColor="text1"/>
          <w:sz w:val="36"/>
          <w:szCs w:val="36"/>
          <w14:textFill>
            <w14:solidFill>
              <w14:schemeClr w14:val="tx1"/>
            </w14:solidFill>
          </w14:textFill>
        </w:rPr>
        <w:t>手伸进传输线内调试设备</w:t>
      </w:r>
      <w:r>
        <w:rPr>
          <w:rFonts w:hint="eastAsia" w:eastAsia="仿宋_GB2312"/>
          <w:b/>
          <w:color w:val="000000" w:themeColor="text1"/>
          <w:sz w:val="36"/>
          <w:szCs w:val="36"/>
          <w14:textFill>
            <w14:solidFill>
              <w14:schemeClr w14:val="tx1"/>
            </w14:solidFill>
          </w14:textFill>
        </w:rPr>
        <w:t>！</w:t>
      </w:r>
    </w:p>
    <w:p>
      <w:pPr>
        <w:widowControl/>
        <w:ind w:firstLine="482" w:firstLineChars="200"/>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br w:type="page"/>
      </w:r>
      <w:r>
        <w:rPr>
          <w:rFonts w:eastAsia="仿宋_GB2312"/>
          <w:b/>
          <w:color w:val="000000" w:themeColor="text1"/>
          <w:sz w:val="24"/>
          <w14:textFill>
            <w14:solidFill>
              <w14:schemeClr w14:val="tx1"/>
            </w14:solidFill>
          </w14:textFill>
        </w:rPr>
        <w:t>竞赛基本要求</w:t>
      </w:r>
    </w:p>
    <w:p>
      <w:pPr>
        <w:spacing w:line="440" w:lineRule="exact"/>
        <w:ind w:firstLine="42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1.正确使用工具，操作安全规范。</w:t>
      </w:r>
    </w:p>
    <w:p>
      <w:pPr>
        <w:spacing w:line="440" w:lineRule="exact"/>
        <w:ind w:firstLine="42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2.液压和气动元件安装正确无误、系统管路连接牢固、布局美观，电路连接正确、可靠，符合行业相关标准。</w:t>
      </w:r>
    </w:p>
    <w:p>
      <w:pPr>
        <w:spacing w:line="440" w:lineRule="exact"/>
        <w:ind w:firstLine="42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3.爱惜赛场的设备和器材，尽量减少耗材的浪费。</w:t>
      </w:r>
    </w:p>
    <w:p>
      <w:pPr>
        <w:spacing w:line="440" w:lineRule="exact"/>
        <w:ind w:firstLine="42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4.保持工作台及附近区域干净整洁。</w:t>
      </w:r>
    </w:p>
    <w:p>
      <w:pPr>
        <w:spacing w:line="440" w:lineRule="exact"/>
        <w:ind w:firstLine="42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5.竞赛过程中如有异议，可向现场考评人员举手示意，不得扰乱赛场秩序。</w:t>
      </w:r>
    </w:p>
    <w:p>
      <w:pPr>
        <w:spacing w:line="440" w:lineRule="exact"/>
        <w:ind w:firstLine="42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6.遵守赛场纪律，尊重考评人员、技术支持人员，服从安排。</w:t>
      </w:r>
    </w:p>
    <w:p>
      <w:pPr>
        <w:spacing w:line="440" w:lineRule="exact"/>
        <w:ind w:firstLine="420"/>
        <w:rPr>
          <w:rFonts w:eastAsia="仿宋_GB2312"/>
          <w:color w:val="000000" w:themeColor="text1"/>
          <w:sz w:val="24"/>
          <w14:textFill>
            <w14:solidFill>
              <w14:schemeClr w14:val="tx1"/>
            </w14:solidFill>
          </w14:textFill>
        </w:rPr>
      </w:pPr>
    </w:p>
    <w:p>
      <w:pPr>
        <w:widowControl/>
        <w:ind w:firstLine="482" w:firstLineChars="200"/>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任务描述：</w:t>
      </w:r>
    </w:p>
    <w:p>
      <w:pPr>
        <w:spacing w:line="440" w:lineRule="exact"/>
        <w:ind w:firstLine="42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本模块通过常用液压气动元件搭建、控制程序编写与人际界面的设计，用于模拟一个完整的工业生产过程，包括上料、物料传输、物料加工、物料堆垛等典型工艺过程，通过液压执行元件的有序动作，观测设计结果。其中上料单元可以采用液动或气动元件实现，物料传输采用液压马达作为动力源，物料加工采用三个液压缸，分别模拟轧制加工、冲压加工，物料堆垛系统采用气动元件实现，堆垛机驱动动力可以采用液压动力或者电机动力（伺服电机或步进电机）。通过程序的编写模拟生产过程的真实情况，包括监控界面、操作模式（手动、自动、单周期等）、报警模式等。</w:t>
      </w:r>
    </w:p>
    <w:p>
      <w:pPr>
        <w:snapToGrid w:val="0"/>
        <w:spacing w:before="312" w:beforeLines="100" w:after="312" w:afterLines="100" w:line="500" w:lineRule="exact"/>
        <w:ind w:left="482"/>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任务一、液压与气动系统回路装调（4</w:t>
      </w:r>
      <w:r>
        <w:rPr>
          <w:rFonts w:hint="eastAsia" w:ascii="黑体" w:hAnsi="黑体" w:eastAsia="黑体"/>
          <w:b/>
          <w:color w:val="000000" w:themeColor="text1"/>
          <w:sz w:val="32"/>
          <w:szCs w:val="32"/>
          <w14:textFill>
            <w14:solidFill>
              <w14:schemeClr w14:val="tx1"/>
            </w14:solidFill>
          </w14:textFill>
        </w:rPr>
        <w:t>5</w:t>
      </w:r>
      <w:r>
        <w:rPr>
          <w:rFonts w:ascii="黑体" w:hAnsi="黑体" w:eastAsia="黑体"/>
          <w:b/>
          <w:color w:val="000000" w:themeColor="text1"/>
          <w:sz w:val="32"/>
          <w:szCs w:val="32"/>
          <w14:textFill>
            <w14:solidFill>
              <w14:schemeClr w14:val="tx1"/>
            </w14:solidFill>
          </w14:textFill>
        </w:rPr>
        <w:t>分）</w:t>
      </w:r>
    </w:p>
    <w:p>
      <w:pPr>
        <w:snapToGrid w:val="0"/>
        <w:spacing w:before="312" w:beforeLines="100" w:after="156" w:after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（一）工业双泵液压泵站安装与调试</w:t>
      </w:r>
    </w:p>
    <w:p>
      <w:pPr>
        <w:snapToGrid w:val="0"/>
        <w:spacing w:line="440" w:lineRule="exact"/>
        <w:ind w:firstLine="482"/>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选手根据赛场提供的设备，采用规范的安装及调试工艺，按任务书的要求，完成泵站的安装及工作压力调试。</w:t>
      </w:r>
    </w:p>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1.变量叶片泵的安装与调试</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eastAsia="仿宋_GB2312"/>
          <w:color w:val="000000" w:themeColor="text1"/>
          <w:sz w:val="24"/>
          <w14:textFill>
            <w14:solidFill>
              <w14:schemeClr w14:val="tx1"/>
            </w14:solidFill>
          </w14:textFill>
        </w:rPr>
        <w:t>按照图1要求，</w:t>
      </w:r>
      <w:r>
        <w:rPr>
          <w:rFonts w:hint="eastAsia" w:eastAsia="仿宋_GB2312"/>
          <w:color w:val="000000" w:themeColor="text1"/>
          <w:sz w:val="24"/>
          <w14:textFill>
            <w14:solidFill>
              <w14:schemeClr w14:val="tx1"/>
            </w14:solidFill>
          </w14:textFill>
        </w:rPr>
        <w:t>选择对应的液压元件，</w:t>
      </w:r>
      <w:r>
        <w:rPr>
          <w:rFonts w:eastAsia="仿宋_GB2312"/>
          <w:color w:val="000000" w:themeColor="text1"/>
          <w:sz w:val="24"/>
          <w14:textFill>
            <w14:solidFill>
              <w14:schemeClr w14:val="tx1"/>
            </w14:solidFill>
          </w14:textFill>
        </w:rPr>
        <w:t>完成变量叶片泵</w:t>
      </w:r>
      <w:r>
        <w:rPr>
          <w:rFonts w:hint="eastAsia" w:eastAsia="仿宋_GB2312"/>
          <w:color w:val="000000" w:themeColor="text1"/>
          <w:sz w:val="24"/>
          <w14:textFill>
            <w14:solidFill>
              <w14:schemeClr w14:val="tx1"/>
            </w14:solidFill>
          </w14:textFill>
        </w:rPr>
        <w:t>系统</w:t>
      </w:r>
      <w:r>
        <w:rPr>
          <w:rFonts w:eastAsia="仿宋_GB2312"/>
          <w:color w:val="000000" w:themeColor="text1"/>
          <w:sz w:val="24"/>
          <w14:textFill>
            <w14:solidFill>
              <w14:schemeClr w14:val="tx1"/>
            </w14:solidFill>
          </w14:textFill>
        </w:rPr>
        <w:t>的安装与调试。</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要求2：</w:t>
      </w:r>
      <w:r>
        <w:rPr>
          <w:rFonts w:eastAsia="仿宋_GB2312"/>
          <w:color w:val="000000" w:themeColor="text1"/>
          <w:sz w:val="24"/>
          <w14:textFill>
            <w14:solidFill>
              <w14:schemeClr w14:val="tx1"/>
            </w14:solidFill>
          </w14:textFill>
        </w:rPr>
        <w:t>调试出变量叶片泵的输出压力为</w:t>
      </w:r>
      <w:r>
        <w:rPr>
          <w:rFonts w:eastAsia="仿宋_GB2312"/>
          <w:b/>
          <w:bCs/>
          <w:color w:val="000000" w:themeColor="text1"/>
          <w:sz w:val="24"/>
          <w14:textFill>
            <w14:solidFill>
              <w14:schemeClr w14:val="tx1"/>
            </w14:solidFill>
          </w14:textFill>
        </w:rPr>
        <w:t>4.2MPa</w:t>
      </w:r>
      <w:r>
        <w:rPr>
          <w:rFonts w:eastAsia="仿宋_GB2312"/>
          <w:color w:val="000000" w:themeColor="text1"/>
          <w:sz w:val="24"/>
          <w14:textFill>
            <w14:solidFill>
              <w14:schemeClr w14:val="tx1"/>
            </w14:solidFill>
          </w14:textFill>
        </w:rPr>
        <w:t>，在表1中记录压力值，并举手示意报请裁判验证并签字确认。</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要求</w:t>
      </w:r>
      <w:r>
        <w:rPr>
          <w:rFonts w:hint="eastAsia" w:eastAsia="仿宋_GB2312"/>
          <w:b/>
          <w:color w:val="000000" w:themeColor="text1"/>
          <w:sz w:val="24"/>
          <w14:textFill>
            <w14:solidFill>
              <w14:schemeClr w14:val="tx1"/>
            </w14:solidFill>
          </w14:textFill>
        </w:rPr>
        <w:t>3</w:t>
      </w:r>
      <w:r>
        <w:rPr>
          <w:rFonts w:eastAsia="仿宋_GB2312"/>
          <w:b/>
          <w:color w:val="000000" w:themeColor="text1"/>
          <w:sz w:val="24"/>
          <w14:textFill>
            <w14:solidFill>
              <w14:schemeClr w14:val="tx1"/>
            </w14:solidFill>
          </w14:textFill>
        </w:rPr>
        <w:t>：</w:t>
      </w:r>
      <w:r>
        <w:rPr>
          <w:rFonts w:hint="eastAsia" w:eastAsia="仿宋_GB2312"/>
          <w:bCs/>
          <w:color w:val="000000" w:themeColor="text1"/>
          <w:sz w:val="24"/>
          <w14:textFill>
            <w14:solidFill>
              <w14:schemeClr w14:val="tx1"/>
            </w14:solidFill>
          </w14:textFill>
        </w:rPr>
        <w:t>变量叶片泵</w:t>
      </w:r>
      <w:r>
        <w:rPr>
          <w:rFonts w:eastAsia="仿宋_GB2312"/>
          <w:color w:val="000000" w:themeColor="text1"/>
          <w:sz w:val="24"/>
          <w14:textFill>
            <w14:solidFill>
              <w14:schemeClr w14:val="tx1"/>
            </w14:solidFill>
          </w14:textFill>
        </w:rPr>
        <w:t>液压系统中</w:t>
      </w:r>
      <w:r>
        <w:rPr>
          <w:rFonts w:hint="eastAsia" w:eastAsia="仿宋_GB2312"/>
          <w:color w:val="000000" w:themeColor="text1"/>
          <w:sz w:val="24"/>
          <w14:textFill>
            <w14:solidFill>
              <w14:schemeClr w14:val="tx1"/>
            </w14:solidFill>
          </w14:textFill>
        </w:rPr>
        <w:t>溢流阀</w:t>
      </w:r>
      <w:r>
        <w:rPr>
          <w:rFonts w:eastAsia="仿宋_GB2312"/>
          <w:color w:val="000000" w:themeColor="text1"/>
          <w:sz w:val="24"/>
          <w14:textFill>
            <w14:solidFill>
              <w14:schemeClr w14:val="tx1"/>
            </w14:solidFill>
          </w14:textFill>
        </w:rPr>
        <w:t>的型号为。</w:t>
      </w:r>
    </w:p>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870710" cy="2094230"/>
            <wp:effectExtent l="0" t="0" r="15240" b="1270"/>
            <wp:docPr id="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pic:cNvPicPr>
                      <a:picLocks noChangeAspect="1"/>
                    </pic:cNvPicPr>
                  </pic:nvPicPr>
                  <pic:blipFill>
                    <a:blip r:embed="rId9"/>
                    <a:stretch>
                      <a:fillRect/>
                    </a:stretch>
                  </pic:blipFill>
                  <pic:spPr>
                    <a:xfrm>
                      <a:off x="0" y="0"/>
                      <a:ext cx="1870710" cy="2094230"/>
                    </a:xfrm>
                    <a:prstGeom prst="rect">
                      <a:avLst/>
                    </a:prstGeom>
                    <a:noFill/>
                    <a:ln>
                      <a:noFill/>
                    </a:ln>
                  </pic:spPr>
                </pic:pic>
              </a:graphicData>
            </a:graphic>
          </wp:inline>
        </w:drawing>
      </w:r>
    </w:p>
    <w:p>
      <w:pPr>
        <w:pStyle w:val="19"/>
        <w:spacing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图1 变量叶片泵系统调压回路</w:t>
      </w:r>
    </w:p>
    <w:p>
      <w:pPr>
        <w:pStyle w:val="19"/>
        <w:spacing w:before="156" w:beforeLines="50" w:line="440" w:lineRule="exact"/>
        <w:ind w:firstLine="0" w:firstLineChars="0"/>
        <w:jc w:val="center"/>
        <w:rPr>
          <w:rFonts w:eastAsia="仿宋_GB2312"/>
          <w:b/>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表1 变量叶片泵的输出压力确认表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440"/>
        <w:gridCol w:w="1275"/>
        <w:gridCol w:w="1303"/>
        <w:gridCol w:w="1701"/>
        <w:gridCol w:w="155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1"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序号</w:t>
            </w:r>
          </w:p>
        </w:tc>
        <w:tc>
          <w:tcPr>
            <w:tcW w:w="1440"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泵 源</w:t>
            </w:r>
          </w:p>
        </w:tc>
        <w:tc>
          <w:tcPr>
            <w:tcW w:w="1275"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功能要求</w:t>
            </w:r>
          </w:p>
        </w:tc>
        <w:tc>
          <w:tcPr>
            <w:tcW w:w="1303"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P2（MPa）</w:t>
            </w:r>
          </w:p>
        </w:tc>
        <w:tc>
          <w:tcPr>
            <w:tcW w:w="1701"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选手确认</w:t>
            </w:r>
          </w:p>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（填赛位号）</w:t>
            </w:r>
          </w:p>
        </w:tc>
        <w:tc>
          <w:tcPr>
            <w:tcW w:w="1559"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裁判确认</w:t>
            </w:r>
          </w:p>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（签字确认）</w:t>
            </w:r>
          </w:p>
        </w:tc>
        <w:tc>
          <w:tcPr>
            <w:tcW w:w="993"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1"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w:t>
            </w:r>
          </w:p>
        </w:tc>
        <w:tc>
          <w:tcPr>
            <w:tcW w:w="1440"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变量叶片泵</w:t>
            </w:r>
          </w:p>
        </w:tc>
        <w:tc>
          <w:tcPr>
            <w:tcW w:w="1275"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系统压力</w:t>
            </w:r>
          </w:p>
        </w:tc>
        <w:tc>
          <w:tcPr>
            <w:tcW w:w="1303"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p>
        </w:tc>
        <w:tc>
          <w:tcPr>
            <w:tcW w:w="1701"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p>
        </w:tc>
        <w:tc>
          <w:tcPr>
            <w:tcW w:w="1559"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p>
        </w:tc>
        <w:tc>
          <w:tcPr>
            <w:tcW w:w="993" w:type="dxa"/>
            <w:noWrap/>
            <w:vAlign w:val="center"/>
          </w:tcPr>
          <w:p>
            <w:pPr>
              <w:tabs>
                <w:tab w:val="left" w:pos="2475"/>
              </w:tabs>
              <w:spacing w:before="62" w:beforeLines="20" w:after="62" w:afterLines="20" w:line="440" w:lineRule="exact"/>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drawing>
                <wp:inline distT="0" distB="0" distL="114300" distR="114300">
                  <wp:extent cx="198120" cy="243840"/>
                  <wp:effectExtent l="0" t="0" r="11430" b="38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bl>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2.定量柱塞泵的安装与调试</w:t>
      </w:r>
    </w:p>
    <w:p>
      <w:pPr>
        <w:spacing w:before="62" w:after="62"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eastAsia="仿宋_GB2312"/>
          <w:color w:val="000000" w:themeColor="text1"/>
          <w:sz w:val="24"/>
          <w14:textFill>
            <w14:solidFill>
              <w14:schemeClr w14:val="tx1"/>
            </w14:solidFill>
          </w14:textFill>
        </w:rPr>
        <w:t>按照图2要求，</w:t>
      </w:r>
      <w:r>
        <w:rPr>
          <w:rFonts w:hint="eastAsia" w:eastAsia="仿宋_GB2312"/>
          <w:color w:val="000000" w:themeColor="text1"/>
          <w:sz w:val="24"/>
          <w14:textFill>
            <w14:solidFill>
              <w14:schemeClr w14:val="tx1"/>
            </w14:solidFill>
          </w14:textFill>
        </w:rPr>
        <w:t>选择对应的液压元件，</w:t>
      </w:r>
      <w:r>
        <w:rPr>
          <w:rFonts w:eastAsia="仿宋_GB2312"/>
          <w:color w:val="000000" w:themeColor="text1"/>
          <w:sz w:val="24"/>
          <w14:textFill>
            <w14:solidFill>
              <w14:schemeClr w14:val="tx1"/>
            </w14:solidFill>
          </w14:textFill>
        </w:rPr>
        <w:t>完成定量柱塞泵</w:t>
      </w:r>
      <w:r>
        <w:rPr>
          <w:rFonts w:hint="eastAsia" w:eastAsia="仿宋_GB2312"/>
          <w:color w:val="000000" w:themeColor="text1"/>
          <w:sz w:val="24"/>
          <w14:textFill>
            <w14:solidFill>
              <w14:schemeClr w14:val="tx1"/>
            </w14:solidFill>
          </w14:textFill>
        </w:rPr>
        <w:t>系统</w:t>
      </w:r>
      <w:r>
        <w:rPr>
          <w:rFonts w:eastAsia="仿宋_GB2312"/>
          <w:color w:val="000000" w:themeColor="text1"/>
          <w:sz w:val="24"/>
          <w14:textFill>
            <w14:solidFill>
              <w14:schemeClr w14:val="tx1"/>
            </w14:solidFill>
          </w14:textFill>
        </w:rPr>
        <w:t>的安装与调试。</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要求2：</w:t>
      </w:r>
      <w:r>
        <w:rPr>
          <w:rFonts w:eastAsia="仿宋_GB2312"/>
          <w:color w:val="000000" w:themeColor="text1"/>
          <w:sz w:val="24"/>
          <w14:textFill>
            <w14:solidFill>
              <w14:schemeClr w14:val="tx1"/>
            </w14:solidFill>
          </w14:textFill>
        </w:rPr>
        <w:t>定量柱塞泵系统采用溢流阀并联控制方式，通过电磁换向阀进行一、二级压力切换，系统回油采用冷却器冷却，根据现场液压泵站配置，将图2补充完整并进行管路搭接。</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要求3：</w:t>
      </w:r>
      <w:r>
        <w:rPr>
          <w:rFonts w:eastAsia="仿宋_GB2312"/>
          <w:color w:val="000000" w:themeColor="text1"/>
          <w:sz w:val="24"/>
          <w14:textFill>
            <w14:solidFill>
              <w14:schemeClr w14:val="tx1"/>
            </w14:solidFill>
          </w14:textFill>
        </w:rPr>
        <w:t>调试出定量柱塞泵输出一级压力为</w:t>
      </w:r>
      <w:r>
        <w:rPr>
          <w:rFonts w:eastAsia="仿宋_GB2312"/>
          <w:b/>
          <w:bCs/>
          <w:color w:val="000000" w:themeColor="text1"/>
          <w:sz w:val="24"/>
          <w14:textFill>
            <w14:solidFill>
              <w14:schemeClr w14:val="tx1"/>
            </w14:solidFill>
          </w14:textFill>
        </w:rPr>
        <w:t>5.5MPa</w:t>
      </w:r>
      <w:r>
        <w:rPr>
          <w:rFonts w:eastAsia="仿宋_GB2312"/>
          <w:color w:val="000000" w:themeColor="text1"/>
          <w:sz w:val="24"/>
          <w14:textFill>
            <w14:solidFill>
              <w14:schemeClr w14:val="tx1"/>
            </w14:solidFill>
          </w14:textFill>
        </w:rPr>
        <w:t>，二级压力为</w:t>
      </w:r>
      <w:r>
        <w:rPr>
          <w:rFonts w:eastAsia="仿宋_GB2312"/>
          <w:b/>
          <w:bCs/>
          <w:color w:val="000000" w:themeColor="text1"/>
          <w:sz w:val="24"/>
          <w14:textFill>
            <w14:solidFill>
              <w14:schemeClr w14:val="tx1"/>
            </w14:solidFill>
          </w14:textFill>
        </w:rPr>
        <w:t>3.5MPa</w:t>
      </w:r>
      <w:r>
        <w:rPr>
          <w:rFonts w:eastAsia="仿宋_GB2312"/>
          <w:color w:val="000000" w:themeColor="text1"/>
          <w:sz w:val="24"/>
          <w14:textFill>
            <w14:solidFill>
              <w14:schemeClr w14:val="tx1"/>
            </w14:solidFill>
          </w14:textFill>
        </w:rPr>
        <w:t>，在表2中记录压力表压力值，并举手示意报请裁判签字确认。</w:t>
      </w:r>
    </w:p>
    <w:p>
      <w:pPr>
        <w:snapToGrid w:val="0"/>
        <w:ind w:firstLine="420" w:firstLineChars="200"/>
        <w:jc w:val="center"/>
        <w:rPr>
          <w:rFonts w:eastAsia="仿宋_GB2312"/>
          <w:color w:val="000000" w:themeColor="text1"/>
          <w:sz w:val="24"/>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4023995" cy="3375660"/>
            <wp:effectExtent l="0" t="0" r="14605" b="1524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0"/>
                    <a:stretch>
                      <a:fillRect/>
                    </a:stretch>
                  </pic:blipFill>
                  <pic:spPr>
                    <a:xfrm>
                      <a:off x="0" y="0"/>
                      <a:ext cx="4023995" cy="3375660"/>
                    </a:xfrm>
                    <a:prstGeom prst="rect">
                      <a:avLst/>
                    </a:prstGeom>
                    <a:noFill/>
                    <a:ln>
                      <a:noFill/>
                    </a:ln>
                  </pic:spPr>
                </pic:pic>
              </a:graphicData>
            </a:graphic>
          </wp:inline>
        </w:drawing>
      </w:r>
    </w:p>
    <w:p>
      <w:pPr>
        <w:pStyle w:val="19"/>
        <w:spacing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图2 定量柱塞泵系统调压回路</w:t>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表2 定量柱塞泵的输出压力确认表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990"/>
        <w:gridCol w:w="1200"/>
        <w:gridCol w:w="1315"/>
        <w:gridCol w:w="1596"/>
        <w:gridCol w:w="1560"/>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4"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序号</w:t>
            </w:r>
          </w:p>
        </w:tc>
        <w:tc>
          <w:tcPr>
            <w:tcW w:w="990"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泵源</w:t>
            </w:r>
          </w:p>
        </w:tc>
        <w:tc>
          <w:tcPr>
            <w:tcW w:w="1200"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功能要求</w:t>
            </w:r>
          </w:p>
        </w:tc>
        <w:tc>
          <w:tcPr>
            <w:tcW w:w="1315"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P2（MPa）</w:t>
            </w:r>
          </w:p>
        </w:tc>
        <w:tc>
          <w:tcPr>
            <w:tcW w:w="1596"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选手确认</w:t>
            </w:r>
          </w:p>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（填赛位号）</w:t>
            </w:r>
          </w:p>
        </w:tc>
        <w:tc>
          <w:tcPr>
            <w:tcW w:w="1560"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裁判确认</w:t>
            </w:r>
          </w:p>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（签字确认）</w:t>
            </w:r>
          </w:p>
        </w:tc>
        <w:tc>
          <w:tcPr>
            <w:tcW w:w="781"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990" w:type="dxa"/>
            <w:vMerge w:val="restar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定量柱塞泵</w:t>
            </w:r>
          </w:p>
        </w:tc>
        <w:tc>
          <w:tcPr>
            <w:tcW w:w="120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一级压力</w:t>
            </w:r>
          </w:p>
        </w:tc>
        <w:tc>
          <w:tcPr>
            <w:tcW w:w="1315" w:type="dxa"/>
            <w:noWrap/>
            <w:vAlign w:val="center"/>
          </w:tcPr>
          <w:p>
            <w:pPr>
              <w:tabs>
                <w:tab w:val="left" w:pos="2475"/>
              </w:tabs>
              <w:rPr>
                <w:rFonts w:eastAsia="仿宋_GB2312"/>
                <w:color w:val="000000" w:themeColor="text1"/>
                <w:sz w:val="24"/>
                <w14:textFill>
                  <w14:solidFill>
                    <w14:schemeClr w14:val="tx1"/>
                  </w14:solidFill>
                </w14:textFill>
              </w:rPr>
            </w:pPr>
          </w:p>
        </w:tc>
        <w:tc>
          <w:tcPr>
            <w:tcW w:w="1596" w:type="dxa"/>
            <w:noWrap/>
            <w:vAlign w:val="center"/>
          </w:tcPr>
          <w:p>
            <w:pPr>
              <w:tabs>
                <w:tab w:val="left" w:pos="2475"/>
              </w:tabs>
              <w:rPr>
                <w:rFonts w:eastAsia="仿宋_GB2312"/>
                <w:color w:val="000000" w:themeColor="text1"/>
                <w:sz w:val="24"/>
                <w14:textFill>
                  <w14:solidFill>
                    <w14:schemeClr w14:val="tx1"/>
                  </w14:solidFill>
                </w14:textFill>
              </w:rPr>
            </w:pPr>
          </w:p>
        </w:tc>
        <w:tc>
          <w:tcPr>
            <w:tcW w:w="1560" w:type="dxa"/>
            <w:noWrap/>
            <w:vAlign w:val="center"/>
          </w:tcPr>
          <w:p>
            <w:pPr>
              <w:tabs>
                <w:tab w:val="left" w:pos="2475"/>
              </w:tabs>
              <w:rPr>
                <w:rFonts w:eastAsia="仿宋_GB2312"/>
                <w:color w:val="000000" w:themeColor="text1"/>
                <w:sz w:val="24"/>
                <w14:textFill>
                  <w14:solidFill>
                    <w14:schemeClr w14:val="tx1"/>
                  </w14:solidFill>
                </w14:textFill>
              </w:rPr>
            </w:pPr>
          </w:p>
        </w:tc>
        <w:tc>
          <w:tcPr>
            <w:tcW w:w="781"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990" w:type="dxa"/>
            <w:vMerge w:val="continue"/>
            <w:noWrap/>
            <w:vAlign w:val="center"/>
          </w:tcPr>
          <w:p>
            <w:pPr>
              <w:tabs>
                <w:tab w:val="left" w:pos="2475"/>
              </w:tabs>
              <w:rPr>
                <w:rFonts w:eastAsia="仿宋_GB2312"/>
                <w:color w:val="000000" w:themeColor="text1"/>
                <w:sz w:val="24"/>
                <w14:textFill>
                  <w14:solidFill>
                    <w14:schemeClr w14:val="tx1"/>
                  </w14:solidFill>
                </w14:textFill>
              </w:rPr>
            </w:pPr>
          </w:p>
        </w:tc>
        <w:tc>
          <w:tcPr>
            <w:tcW w:w="120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二级压力</w:t>
            </w:r>
          </w:p>
        </w:tc>
        <w:tc>
          <w:tcPr>
            <w:tcW w:w="1315" w:type="dxa"/>
            <w:noWrap/>
            <w:vAlign w:val="center"/>
          </w:tcPr>
          <w:p>
            <w:pPr>
              <w:tabs>
                <w:tab w:val="left" w:pos="2475"/>
              </w:tabs>
              <w:rPr>
                <w:rFonts w:eastAsia="仿宋_GB2312"/>
                <w:color w:val="000000" w:themeColor="text1"/>
                <w:sz w:val="24"/>
                <w14:textFill>
                  <w14:solidFill>
                    <w14:schemeClr w14:val="tx1"/>
                  </w14:solidFill>
                </w14:textFill>
              </w:rPr>
            </w:pPr>
          </w:p>
        </w:tc>
        <w:tc>
          <w:tcPr>
            <w:tcW w:w="1596" w:type="dxa"/>
            <w:noWrap/>
            <w:vAlign w:val="center"/>
          </w:tcPr>
          <w:p>
            <w:pPr>
              <w:tabs>
                <w:tab w:val="left" w:pos="2475"/>
              </w:tabs>
              <w:rPr>
                <w:rFonts w:eastAsia="仿宋_GB2312"/>
                <w:color w:val="000000" w:themeColor="text1"/>
                <w:sz w:val="24"/>
                <w14:textFill>
                  <w14:solidFill>
                    <w14:schemeClr w14:val="tx1"/>
                  </w14:solidFill>
                </w14:textFill>
              </w:rPr>
            </w:pPr>
          </w:p>
        </w:tc>
        <w:tc>
          <w:tcPr>
            <w:tcW w:w="1560" w:type="dxa"/>
            <w:noWrap/>
            <w:vAlign w:val="center"/>
          </w:tcPr>
          <w:p>
            <w:pPr>
              <w:tabs>
                <w:tab w:val="left" w:pos="2475"/>
              </w:tabs>
              <w:rPr>
                <w:rFonts w:eastAsia="仿宋_GB2312"/>
                <w:color w:val="000000" w:themeColor="text1"/>
                <w:sz w:val="24"/>
                <w14:textFill>
                  <w14:solidFill>
                    <w14:schemeClr w14:val="tx1"/>
                  </w14:solidFill>
                </w14:textFill>
              </w:rPr>
            </w:pPr>
          </w:p>
        </w:tc>
        <w:tc>
          <w:tcPr>
            <w:tcW w:w="781"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bl>
    <w:p>
      <w:pPr>
        <w:snapToGrid w:val="0"/>
        <w:spacing w:line="440" w:lineRule="exact"/>
        <w:ind w:left="482"/>
        <w:rPr>
          <w:rFonts w:eastAsia="仿宋_GB2312"/>
          <w:b/>
          <w:color w:val="000000" w:themeColor="text1"/>
          <w:sz w:val="24"/>
          <w14:textFill>
            <w14:solidFill>
              <w14:schemeClr w14:val="tx1"/>
            </w14:solidFill>
          </w14:textFill>
        </w:rPr>
      </w:pPr>
    </w:p>
    <w:p>
      <w:pPr>
        <w:snapToGrid w:val="0"/>
        <w:spacing w:before="312" w:beforeLines="100" w:after="156" w:afterLines="50" w:line="440" w:lineRule="exact"/>
        <w:ind w:left="482"/>
        <w:rPr>
          <w:rFonts w:eastAsia="仿宋_GB2312"/>
          <w:b/>
          <w:strike/>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（二）液压系统回路搭建与调试</w:t>
      </w:r>
    </w:p>
    <w:p>
      <w:pPr>
        <w:snapToGrid w:val="0"/>
        <w:spacing w:line="440" w:lineRule="exact"/>
        <w:ind w:firstLine="482"/>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根据赛场所提供设备，选手按任务书各液压系统回路的要求，选择适当的液压阀，组建任务书要求的板式回路或叠加回路，完成液压系统安装与调试，注意安装及调试工艺须规范。</w:t>
      </w:r>
    </w:p>
    <w:p>
      <w:pPr>
        <w:snapToGrid w:val="0"/>
        <w:jc w:val="center"/>
        <w:rPr>
          <w:rFonts w:eastAsia="仿宋_GB2312"/>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347970" cy="5934710"/>
            <wp:effectExtent l="0" t="0" r="0" b="0"/>
            <wp:docPr id="3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pic:cNvPicPr>
                      <a:picLocks noChangeAspect="1"/>
                    </pic:cNvPicPr>
                  </pic:nvPicPr>
                  <pic:blipFill>
                    <a:blip r:embed="rId11"/>
                    <a:stretch>
                      <a:fillRect/>
                    </a:stretch>
                  </pic:blipFill>
                  <pic:spPr>
                    <a:xfrm>
                      <a:off x="0" y="0"/>
                      <a:ext cx="5349285" cy="5935980"/>
                    </a:xfrm>
                    <a:prstGeom prst="rect">
                      <a:avLst/>
                    </a:prstGeom>
                    <a:noFill/>
                    <a:ln>
                      <a:noFill/>
                    </a:ln>
                  </pic:spPr>
                </pic:pic>
              </a:graphicData>
            </a:graphic>
          </wp:inline>
        </w:drawing>
      </w:r>
      <w:r>
        <w:rPr>
          <w:rFonts w:eastAsia="仿宋_GB2312"/>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5210810</wp:posOffset>
                </wp:positionH>
                <wp:positionV relativeFrom="paragraph">
                  <wp:posOffset>3571875</wp:posOffset>
                </wp:positionV>
                <wp:extent cx="393700" cy="234950"/>
                <wp:effectExtent l="0" t="0" r="6350" b="12700"/>
                <wp:wrapNone/>
                <wp:docPr id="32" name="矩形 32"/>
                <wp:cNvGraphicFramePr/>
                <a:graphic xmlns:a="http://schemas.openxmlformats.org/drawingml/2006/main">
                  <a:graphicData uri="http://schemas.microsoft.com/office/word/2010/wordprocessingShape">
                    <wps:wsp>
                      <wps:cNvSpPr/>
                      <wps:spPr>
                        <a:xfrm>
                          <a:off x="0" y="0"/>
                          <a:ext cx="393700" cy="234950"/>
                        </a:xfrm>
                        <a:prstGeom prst="rect">
                          <a:avLst/>
                        </a:prstGeom>
                        <a:solidFill>
                          <a:srgbClr val="FFFFFF"/>
                        </a:solidFill>
                        <a:ln>
                          <a:noFill/>
                        </a:ln>
                        <a:effectLst/>
                      </wps:spPr>
                      <wps:txbx>
                        <w:txbxContent>
                          <w:p>
                            <w:pPr>
                              <w:rPr>
                                <w:sz w:val="24"/>
                                <w:szCs w:val="24"/>
                              </w:rPr>
                            </w:pPr>
                          </w:p>
                        </w:txbxContent>
                      </wps:txbx>
                      <wps:bodyPr lIns="0" tIns="0" rIns="0" bIns="0" upright="1"/>
                    </wps:wsp>
                  </a:graphicData>
                </a:graphic>
              </wp:anchor>
            </w:drawing>
          </mc:Choice>
          <mc:Fallback>
            <w:pict>
              <v:rect id="_x0000_s1026" o:spid="_x0000_s1026" o:spt="1" style="position:absolute;left:0pt;margin-left:410.3pt;margin-top:281.25pt;height:18.5pt;width:31pt;z-index:251659264;mso-width-relative:page;mso-height-relative:page;" fillcolor="#FFFFFF" filled="t" stroked="f" coordsize="21600,21600" o:gfxdata="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8La1wAAAAsBAAAPAAAAAAAAAAEAIAAAACIAAABkcnMv&#10;ZG93bnJldi54bWxQSwECFAAUAAAACACHTuJAsUA1tMsBAACdAwAADgAAAAAAAAABACAAAAAmAQAA&#10;ZHJzL2Uyb0RvYy54bWxQSwUGAAAAAAYABgBZAQAAYwUAAAAA&#10;">
                <v:fill on="t" focussize="0,0"/>
                <v:stroke on="f"/>
                <v:imagedata o:title=""/>
                <o:lock v:ext="edit" aspectratio="f"/>
                <v:textbox inset="0mm,0mm,0mm,0mm">
                  <w:txbxContent>
                    <w:p>
                      <w:pPr>
                        <w:rPr>
                          <w:sz w:val="24"/>
                          <w:szCs w:val="24"/>
                        </w:rPr>
                      </w:pPr>
                    </w:p>
                  </w:txbxContent>
                </v:textbox>
              </v:rect>
            </w:pict>
          </mc:Fallback>
        </mc:AlternateContent>
      </w:r>
    </w:p>
    <w:p>
      <w:pPr>
        <w:pStyle w:val="19"/>
        <w:spacing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图3 全自动轧钢冲压模拟装置液压回路图</w:t>
      </w:r>
    </w:p>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1.物料传输单元</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本单元采用液压马达通过机械装置，带动传输系统运行，实现物料的传输。</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选用</w:t>
      </w:r>
      <w:r>
        <w:rPr>
          <w:rFonts w:eastAsia="仿宋_GB2312"/>
          <w:b/>
          <w:color w:val="000000" w:themeColor="text1"/>
          <w:sz w:val="24"/>
          <w:u w:val="single"/>
          <w14:textFill>
            <w14:solidFill>
              <w14:schemeClr w14:val="tx1"/>
            </w14:solidFill>
          </w14:textFill>
        </w:rPr>
        <w:t>叶片泵</w:t>
      </w:r>
      <w:r>
        <w:rPr>
          <w:rFonts w:eastAsia="仿宋_GB2312"/>
          <w:color w:val="000000" w:themeColor="text1"/>
          <w:sz w:val="24"/>
          <w14:textFill>
            <w14:solidFill>
              <w14:schemeClr w14:val="tx1"/>
            </w14:solidFill>
          </w14:textFill>
        </w:rPr>
        <w:t>油路系统供油，物料传输单元油路系统在满足如下要求时，进行液压系统安装与调试，注意安装及调试工艺须规范。</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1</w:t>
      </w:r>
      <w:r>
        <w:rPr>
          <w:rFonts w:eastAsia="仿宋_GB2312"/>
          <w:b/>
          <w:bCs/>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采用电磁比例换向阀控制液压马达转动方向及转速</w:t>
      </w:r>
      <w:r>
        <w:rPr>
          <w:rFonts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2</w:t>
      </w:r>
      <w:r>
        <w:rPr>
          <w:rFonts w:eastAsia="仿宋_GB2312"/>
          <w:b/>
          <w:bCs/>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液压油经变量叶片泵系统供油给比例阀前需进一步清洁。</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3</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液压马达</w:t>
      </w:r>
      <w:r>
        <w:rPr>
          <w:rFonts w:hint="eastAsia" w:eastAsia="仿宋_GB2312"/>
          <w:color w:val="000000" w:themeColor="text1"/>
          <w:sz w:val="24"/>
          <w14:textFill>
            <w14:solidFill>
              <w14:schemeClr w14:val="tx1"/>
            </w14:solidFill>
          </w14:textFill>
        </w:rPr>
        <w:t>仅正</w:t>
      </w:r>
      <w:r>
        <w:rPr>
          <w:rFonts w:eastAsia="仿宋_GB2312"/>
          <w:color w:val="000000" w:themeColor="text1"/>
          <w:sz w:val="24"/>
          <w14:textFill>
            <w14:solidFill>
              <w14:schemeClr w14:val="tx1"/>
            </w14:solidFill>
          </w14:textFill>
        </w:rPr>
        <w:t>转过载保护功能</w:t>
      </w:r>
      <w:r>
        <w:rPr>
          <w:rFonts w:hint="eastAsia" w:eastAsia="仿宋_GB2312"/>
          <w:color w:val="000000" w:themeColor="text1"/>
          <w:sz w:val="24"/>
          <w14:textFill>
            <w14:solidFill>
              <w14:schemeClr w14:val="tx1"/>
            </w14:solidFill>
          </w14:textFill>
        </w:rPr>
        <w:t>，过载保护压力为3.2</w:t>
      </w:r>
      <w:r>
        <w:rPr>
          <w:rFonts w:eastAsia="仿宋_GB2312"/>
          <w:b/>
          <w:bCs/>
          <w:color w:val="000000" w:themeColor="text1"/>
          <w:sz w:val="24"/>
          <w14:textFill>
            <w14:solidFill>
              <w14:schemeClr w14:val="tx1"/>
            </w14:solidFill>
          </w14:textFill>
        </w:rPr>
        <w:t>MPa</w:t>
      </w:r>
      <w:r>
        <w:rPr>
          <w:rFonts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4</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选用现场提供的</w:t>
      </w:r>
      <w:r>
        <w:rPr>
          <w:rFonts w:hint="eastAsia" w:eastAsia="仿宋_GB2312"/>
          <w:b/>
          <w:bCs/>
          <w:color w:val="000000" w:themeColor="text1"/>
          <w:sz w:val="24"/>
          <w:u w:val="single"/>
          <w14:textFill>
            <w14:solidFill>
              <w14:schemeClr w14:val="tx1"/>
            </w14:solidFill>
          </w14:textFill>
        </w:rPr>
        <w:t>板式</w:t>
      </w:r>
      <w:r>
        <w:rPr>
          <w:rFonts w:eastAsia="仿宋_GB2312"/>
          <w:color w:val="000000" w:themeColor="text1"/>
          <w:sz w:val="24"/>
          <w14:textFill>
            <w14:solidFill>
              <w14:schemeClr w14:val="tx1"/>
            </w14:solidFill>
          </w14:textFill>
        </w:rPr>
        <w:t>液压元件及</w:t>
      </w:r>
      <w:r>
        <w:rPr>
          <w:rFonts w:eastAsia="仿宋_GB2312"/>
          <w:b/>
          <w:bCs/>
          <w:color w:val="000000" w:themeColor="text1"/>
          <w:sz w:val="24"/>
          <w:u w:val="single"/>
          <w14:textFill>
            <w14:solidFill>
              <w14:schemeClr w14:val="tx1"/>
            </w14:solidFill>
          </w14:textFill>
        </w:rPr>
        <w:t>比例</w:t>
      </w:r>
      <w:r>
        <w:rPr>
          <w:rFonts w:eastAsia="仿宋_GB2312"/>
          <w:color w:val="000000" w:themeColor="text1"/>
          <w:sz w:val="24"/>
          <w14:textFill>
            <w14:solidFill>
              <w14:schemeClr w14:val="tx1"/>
            </w14:solidFill>
          </w14:textFill>
        </w:rPr>
        <w:t>液压元件</w:t>
      </w:r>
      <w:r>
        <w:rPr>
          <w:rFonts w:hint="eastAsia" w:eastAsia="仿宋_GB2312"/>
          <w:color w:val="000000" w:themeColor="text1"/>
          <w:sz w:val="24"/>
          <w14:textFill>
            <w14:solidFill>
              <w14:schemeClr w14:val="tx1"/>
            </w14:solidFill>
          </w14:textFill>
        </w:rPr>
        <w:t>，将物料传输单元液压回路在图3中补充完整，并</w:t>
      </w:r>
      <w:r>
        <w:rPr>
          <w:rFonts w:eastAsia="仿宋_GB2312"/>
          <w:color w:val="000000" w:themeColor="text1"/>
          <w:sz w:val="24"/>
          <w14:textFill>
            <w14:solidFill>
              <w14:schemeClr w14:val="tx1"/>
            </w14:solidFill>
          </w14:textFill>
        </w:rPr>
        <w:t>完成物料传输单元油路系统安装与调试。</w:t>
      </w:r>
    </w:p>
    <w:p>
      <w:pPr>
        <w:spacing w:line="440" w:lineRule="exact"/>
        <w:ind w:firstLine="482" w:firstLineChars="200"/>
        <w:jc w:val="left"/>
        <w:rPr>
          <w:rFonts w:eastAsia="仿宋_GB2312"/>
          <w:bCs/>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要求5：</w:t>
      </w:r>
      <w:r>
        <w:rPr>
          <w:rFonts w:hint="eastAsia" w:eastAsia="仿宋_GB2312"/>
          <w:bCs/>
          <w:color w:val="000000" w:themeColor="text1"/>
          <w:sz w:val="24"/>
          <w14:textFill>
            <w14:solidFill>
              <w14:schemeClr w14:val="tx1"/>
            </w14:solidFill>
          </w14:textFill>
        </w:rPr>
        <w:t>采用PLC中的PID功能控制比例换向阀实现对液压马达的调速，采用2个按钮开关分别控制液压马达转动和液压马达停止动作。</w:t>
      </w:r>
    </w:p>
    <w:p>
      <w:pPr>
        <w:spacing w:line="440" w:lineRule="exact"/>
        <w:ind w:firstLine="482" w:firstLineChars="200"/>
        <w:jc w:val="left"/>
        <w:rPr>
          <w:rFonts w:eastAsia="仿宋_GB2312"/>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要求6：</w:t>
      </w:r>
      <w:r>
        <w:rPr>
          <w:rFonts w:hint="eastAsia" w:eastAsia="仿宋_GB2312"/>
          <w:color w:val="000000" w:themeColor="text1"/>
          <w:sz w:val="24"/>
          <w14:textFill>
            <w14:solidFill>
              <w14:schemeClr w14:val="tx1"/>
            </w14:solidFill>
          </w14:textFill>
        </w:rPr>
        <w:t>设计组态界面，界面带有P、I、D三个参数的设置窗口并通过参数值修改对液压马达进行速度调节。</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要求7：</w:t>
      </w:r>
      <w:r>
        <w:rPr>
          <w:rFonts w:hint="eastAsia" w:eastAsia="仿宋_GB2312"/>
          <w:color w:val="000000" w:themeColor="text1"/>
          <w:sz w:val="24"/>
          <w14:textFill>
            <w14:solidFill>
              <w14:schemeClr w14:val="tx1"/>
            </w14:solidFill>
          </w14:textFill>
        </w:rPr>
        <w:t>设计组态界面，界面带有液压马达实时转速显示窗口，并带有液压马达转速设定窗口，由现场裁判给出液压马达转速（</w:t>
      </w:r>
      <w:r>
        <w:rPr>
          <w:rFonts w:hint="eastAsia" w:eastAsia="仿宋_GB2312"/>
          <w:b/>
          <w:bCs/>
          <w:color w:val="000000" w:themeColor="text1"/>
          <w:sz w:val="24"/>
          <w14:textFill>
            <w14:solidFill>
              <w14:schemeClr w14:val="tx1"/>
            </w14:solidFill>
          </w14:textFill>
        </w:rPr>
        <w:t>30r/min~50r/min</w:t>
      </w:r>
      <w:r>
        <w:rPr>
          <w:rFonts w:hint="eastAsia" w:eastAsia="仿宋_GB2312"/>
          <w:color w:val="000000" w:themeColor="text1"/>
          <w:sz w:val="24"/>
          <w14:textFill>
            <w14:solidFill>
              <w14:schemeClr w14:val="tx1"/>
            </w14:solidFill>
          </w14:textFill>
        </w:rPr>
        <w:t>任意给定），误差</w:t>
      </w:r>
      <w:r>
        <w:rPr>
          <w:rFonts w:hint="eastAsia" w:eastAsia="仿宋_GB2312"/>
          <w:b/>
          <w:bCs/>
          <w:color w:val="000000" w:themeColor="text1"/>
          <w:sz w:val="24"/>
          <w14:textFill>
            <w14:solidFill>
              <w14:schemeClr w14:val="tx1"/>
            </w14:solidFill>
          </w14:textFill>
        </w:rPr>
        <w:t>±3r/min</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要求8：</w:t>
      </w:r>
      <w:r>
        <w:rPr>
          <w:rFonts w:hint="eastAsia" w:eastAsia="仿宋_GB2312"/>
          <w:color w:val="000000" w:themeColor="text1"/>
          <w:sz w:val="24"/>
          <w14:textFill>
            <w14:solidFill>
              <w14:schemeClr w14:val="tx1"/>
            </w14:solidFill>
          </w14:textFill>
        </w:rPr>
        <w:t>物料传输单元按功能要求调试完毕后，将调试结果填写至表3，并</w:t>
      </w:r>
      <w:r>
        <w:rPr>
          <w:rFonts w:eastAsia="仿宋_GB2312"/>
          <w:color w:val="000000" w:themeColor="text1"/>
          <w:sz w:val="24"/>
          <w14:textFill>
            <w14:solidFill>
              <w14:schemeClr w14:val="tx1"/>
            </w14:solidFill>
          </w14:textFill>
        </w:rPr>
        <w:t>举手示意报请裁判签字确认。</w:t>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w:t>
      </w:r>
      <w:r>
        <w:rPr>
          <w:rFonts w:hint="eastAsia" w:eastAsia="仿宋_GB2312"/>
          <w:bCs/>
          <w:color w:val="000000" w:themeColor="text1"/>
          <w:szCs w:val="21"/>
          <w14:textFill>
            <w14:solidFill>
              <w14:schemeClr w14:val="tx1"/>
            </w14:solidFill>
          </w14:textFill>
        </w:rPr>
        <w:t>3物料传输单元功能</w:t>
      </w:r>
      <w:r>
        <w:rPr>
          <w:rFonts w:eastAsia="仿宋_GB2312"/>
          <w:bCs/>
          <w:color w:val="000000" w:themeColor="text1"/>
          <w:szCs w:val="21"/>
          <w14:textFill>
            <w14:solidFill>
              <w14:schemeClr w14:val="tx1"/>
            </w14:solidFill>
          </w14:textFill>
        </w:rPr>
        <w:t>确认表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099"/>
        <w:gridCol w:w="1834"/>
        <w:gridCol w:w="1238"/>
        <w:gridCol w:w="1238"/>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序号</w:t>
            </w:r>
          </w:p>
        </w:tc>
        <w:tc>
          <w:tcPr>
            <w:tcW w:w="1338" w:type="pct"/>
            <w:noWrap/>
            <w:vAlign w:val="center"/>
          </w:tcPr>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任务</w:t>
            </w:r>
          </w:p>
        </w:tc>
        <w:tc>
          <w:tcPr>
            <w:tcW w:w="1110" w:type="pct"/>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功能实现记录</w:t>
            </w:r>
          </w:p>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（填“是”或“否”）</w:t>
            </w:r>
          </w:p>
        </w:tc>
        <w:tc>
          <w:tcPr>
            <w:tcW w:w="834" w:type="pct"/>
            <w:noWrap/>
            <w:vAlign w:val="center"/>
          </w:tcPr>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选手确认</w:t>
            </w:r>
          </w:p>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（填赛位号）</w:t>
            </w:r>
          </w:p>
        </w:tc>
        <w:tc>
          <w:tcPr>
            <w:tcW w:w="828" w:type="pct"/>
            <w:noWrap/>
            <w:vAlign w:val="center"/>
          </w:tcPr>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裁判确认</w:t>
            </w:r>
          </w:p>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（签字确认）</w:t>
            </w:r>
          </w:p>
        </w:tc>
        <w:tc>
          <w:tcPr>
            <w:tcW w:w="507" w:type="pct"/>
            <w:noWrap/>
            <w:vAlign w:val="center"/>
          </w:tcPr>
          <w:p>
            <w:pPr>
              <w:snapToGrid w:val="0"/>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1338"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回路使用比例调速阀控制液压马达转速</w:t>
            </w:r>
          </w:p>
        </w:tc>
        <w:tc>
          <w:tcPr>
            <w:tcW w:w="1110" w:type="pct"/>
            <w:noWrap/>
            <w:vAlign w:val="center"/>
          </w:tcPr>
          <w:p>
            <w:pPr>
              <w:snapToGrid w:val="0"/>
              <w:jc w:val="center"/>
              <w:rPr>
                <w:rFonts w:eastAsia="仿宋_GB2312"/>
                <w:color w:val="000000" w:themeColor="text1"/>
                <w:sz w:val="24"/>
                <w14:textFill>
                  <w14:solidFill>
                    <w14:schemeClr w14:val="tx1"/>
                  </w14:solidFill>
                </w14:textFill>
              </w:rPr>
            </w:pPr>
          </w:p>
        </w:tc>
        <w:tc>
          <w:tcPr>
            <w:tcW w:w="834" w:type="pct"/>
            <w:noWrap/>
            <w:vAlign w:val="center"/>
          </w:tcPr>
          <w:p>
            <w:pPr>
              <w:snapToGrid w:val="0"/>
              <w:jc w:val="center"/>
              <w:rPr>
                <w:rFonts w:eastAsia="仿宋_GB2312"/>
                <w:color w:val="000000" w:themeColor="text1"/>
                <w:sz w:val="24"/>
                <w14:textFill>
                  <w14:solidFill>
                    <w14:schemeClr w14:val="tx1"/>
                  </w14:solidFill>
                </w14:textFill>
              </w:rPr>
            </w:pPr>
          </w:p>
        </w:tc>
        <w:tc>
          <w:tcPr>
            <w:tcW w:w="828" w:type="pct"/>
            <w:noWrap/>
            <w:vAlign w:val="center"/>
          </w:tcPr>
          <w:p>
            <w:pPr>
              <w:snapToGrid w:val="0"/>
              <w:jc w:val="center"/>
              <w:rPr>
                <w:rFonts w:eastAsia="仿宋_GB2312"/>
                <w:color w:val="000000" w:themeColor="text1"/>
                <w:sz w:val="24"/>
                <w14:textFill>
                  <w14:solidFill>
                    <w14:schemeClr w14:val="tx1"/>
                  </w14:solidFill>
                </w14:textFill>
              </w:rPr>
            </w:pPr>
          </w:p>
        </w:tc>
        <w:tc>
          <w:tcPr>
            <w:tcW w:w="507"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6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1338"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按钮控制液压马达启停</w:t>
            </w:r>
          </w:p>
        </w:tc>
        <w:tc>
          <w:tcPr>
            <w:tcW w:w="1110" w:type="pct"/>
            <w:noWrap/>
            <w:vAlign w:val="center"/>
          </w:tcPr>
          <w:p>
            <w:pPr>
              <w:snapToGrid w:val="0"/>
              <w:jc w:val="center"/>
              <w:rPr>
                <w:rFonts w:eastAsia="仿宋_GB2312"/>
                <w:color w:val="000000" w:themeColor="text1"/>
                <w:sz w:val="24"/>
                <w14:textFill>
                  <w14:solidFill>
                    <w14:schemeClr w14:val="tx1"/>
                  </w14:solidFill>
                </w14:textFill>
              </w:rPr>
            </w:pPr>
          </w:p>
        </w:tc>
        <w:tc>
          <w:tcPr>
            <w:tcW w:w="834" w:type="pct"/>
            <w:noWrap/>
            <w:vAlign w:val="center"/>
          </w:tcPr>
          <w:p>
            <w:pPr>
              <w:snapToGrid w:val="0"/>
              <w:jc w:val="center"/>
              <w:rPr>
                <w:rFonts w:eastAsia="仿宋_GB2312"/>
                <w:color w:val="000000" w:themeColor="text1"/>
                <w:sz w:val="24"/>
                <w14:textFill>
                  <w14:solidFill>
                    <w14:schemeClr w14:val="tx1"/>
                  </w14:solidFill>
                </w14:textFill>
              </w:rPr>
            </w:pPr>
          </w:p>
        </w:tc>
        <w:tc>
          <w:tcPr>
            <w:tcW w:w="828" w:type="pct"/>
            <w:noWrap/>
            <w:vAlign w:val="center"/>
          </w:tcPr>
          <w:p>
            <w:pPr>
              <w:snapToGrid w:val="0"/>
              <w:jc w:val="center"/>
              <w:rPr>
                <w:rFonts w:eastAsia="仿宋_GB2312"/>
                <w:color w:val="000000" w:themeColor="text1"/>
                <w:sz w:val="24"/>
                <w14:textFill>
                  <w14:solidFill>
                    <w14:schemeClr w14:val="tx1"/>
                  </w14:solidFill>
                </w14:textFill>
              </w:rPr>
            </w:pPr>
          </w:p>
        </w:tc>
        <w:tc>
          <w:tcPr>
            <w:tcW w:w="507"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p>
        </w:tc>
        <w:tc>
          <w:tcPr>
            <w:tcW w:w="1338"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液压马达转速PID控制功能</w:t>
            </w:r>
          </w:p>
        </w:tc>
        <w:tc>
          <w:tcPr>
            <w:tcW w:w="1110" w:type="pct"/>
            <w:noWrap/>
            <w:vAlign w:val="center"/>
          </w:tcPr>
          <w:p>
            <w:pPr>
              <w:snapToGrid w:val="0"/>
              <w:jc w:val="center"/>
              <w:rPr>
                <w:rFonts w:eastAsia="仿宋_GB2312"/>
                <w:color w:val="000000" w:themeColor="text1"/>
                <w:sz w:val="24"/>
                <w14:textFill>
                  <w14:solidFill>
                    <w14:schemeClr w14:val="tx1"/>
                  </w14:solidFill>
                </w14:textFill>
              </w:rPr>
            </w:pPr>
          </w:p>
        </w:tc>
        <w:tc>
          <w:tcPr>
            <w:tcW w:w="834" w:type="pct"/>
            <w:noWrap/>
            <w:vAlign w:val="center"/>
          </w:tcPr>
          <w:p>
            <w:pPr>
              <w:snapToGrid w:val="0"/>
              <w:jc w:val="center"/>
              <w:rPr>
                <w:rFonts w:eastAsia="仿宋_GB2312"/>
                <w:color w:val="000000" w:themeColor="text1"/>
                <w:sz w:val="24"/>
                <w14:textFill>
                  <w14:solidFill>
                    <w14:schemeClr w14:val="tx1"/>
                  </w14:solidFill>
                </w14:textFill>
              </w:rPr>
            </w:pPr>
          </w:p>
        </w:tc>
        <w:tc>
          <w:tcPr>
            <w:tcW w:w="828" w:type="pct"/>
            <w:noWrap/>
            <w:vAlign w:val="center"/>
          </w:tcPr>
          <w:p>
            <w:pPr>
              <w:snapToGrid w:val="0"/>
              <w:jc w:val="center"/>
              <w:rPr>
                <w:rFonts w:eastAsia="仿宋_GB2312"/>
                <w:color w:val="000000" w:themeColor="text1"/>
                <w:sz w:val="24"/>
                <w14:textFill>
                  <w14:solidFill>
                    <w14:schemeClr w14:val="tx1"/>
                  </w14:solidFill>
                </w14:textFill>
              </w:rPr>
            </w:pPr>
          </w:p>
        </w:tc>
        <w:tc>
          <w:tcPr>
            <w:tcW w:w="507"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w:t>
            </w:r>
          </w:p>
        </w:tc>
        <w:tc>
          <w:tcPr>
            <w:tcW w:w="1338"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液压马达转速给定功能</w:t>
            </w:r>
          </w:p>
        </w:tc>
        <w:tc>
          <w:tcPr>
            <w:tcW w:w="1110" w:type="pct"/>
            <w:noWrap/>
            <w:vAlign w:val="center"/>
          </w:tcPr>
          <w:p>
            <w:pPr>
              <w:snapToGrid w:val="0"/>
              <w:jc w:val="center"/>
              <w:rPr>
                <w:rFonts w:eastAsia="仿宋_GB2312"/>
                <w:color w:val="000000" w:themeColor="text1"/>
                <w:sz w:val="24"/>
                <w14:textFill>
                  <w14:solidFill>
                    <w14:schemeClr w14:val="tx1"/>
                  </w14:solidFill>
                </w14:textFill>
              </w:rPr>
            </w:pPr>
          </w:p>
        </w:tc>
        <w:tc>
          <w:tcPr>
            <w:tcW w:w="834" w:type="pct"/>
            <w:noWrap/>
            <w:vAlign w:val="center"/>
          </w:tcPr>
          <w:p>
            <w:pPr>
              <w:snapToGrid w:val="0"/>
              <w:jc w:val="center"/>
              <w:rPr>
                <w:rFonts w:eastAsia="仿宋_GB2312"/>
                <w:color w:val="000000" w:themeColor="text1"/>
                <w:sz w:val="24"/>
                <w14:textFill>
                  <w14:solidFill>
                    <w14:schemeClr w14:val="tx1"/>
                  </w14:solidFill>
                </w14:textFill>
              </w:rPr>
            </w:pPr>
          </w:p>
        </w:tc>
        <w:tc>
          <w:tcPr>
            <w:tcW w:w="828" w:type="pct"/>
            <w:noWrap/>
            <w:vAlign w:val="center"/>
          </w:tcPr>
          <w:p>
            <w:pPr>
              <w:snapToGrid w:val="0"/>
              <w:jc w:val="center"/>
              <w:rPr>
                <w:rFonts w:eastAsia="仿宋_GB2312"/>
                <w:color w:val="000000" w:themeColor="text1"/>
                <w:sz w:val="24"/>
                <w14:textFill>
                  <w14:solidFill>
                    <w14:schemeClr w14:val="tx1"/>
                  </w14:solidFill>
                </w14:textFill>
              </w:rPr>
            </w:pPr>
          </w:p>
        </w:tc>
        <w:tc>
          <w:tcPr>
            <w:tcW w:w="507"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5</w:t>
            </w:r>
          </w:p>
        </w:tc>
        <w:tc>
          <w:tcPr>
            <w:tcW w:w="1338"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液压马达稳定转速在</w:t>
            </w:r>
          </w:p>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给定转速±3r/min以内</w:t>
            </w:r>
          </w:p>
        </w:tc>
        <w:tc>
          <w:tcPr>
            <w:tcW w:w="1110" w:type="pct"/>
            <w:noWrap/>
            <w:vAlign w:val="center"/>
          </w:tcPr>
          <w:p>
            <w:pPr>
              <w:snapToGrid w:val="0"/>
              <w:jc w:val="center"/>
              <w:rPr>
                <w:rFonts w:eastAsia="仿宋_GB2312"/>
                <w:color w:val="000000" w:themeColor="text1"/>
                <w:sz w:val="24"/>
                <w14:textFill>
                  <w14:solidFill>
                    <w14:schemeClr w14:val="tx1"/>
                  </w14:solidFill>
                </w14:textFill>
              </w:rPr>
            </w:pPr>
          </w:p>
        </w:tc>
        <w:tc>
          <w:tcPr>
            <w:tcW w:w="834" w:type="pct"/>
            <w:noWrap/>
            <w:vAlign w:val="center"/>
          </w:tcPr>
          <w:p>
            <w:pPr>
              <w:snapToGrid w:val="0"/>
              <w:jc w:val="center"/>
              <w:rPr>
                <w:rFonts w:eastAsia="仿宋_GB2312"/>
                <w:color w:val="000000" w:themeColor="text1"/>
                <w:sz w:val="24"/>
                <w14:textFill>
                  <w14:solidFill>
                    <w14:schemeClr w14:val="tx1"/>
                  </w14:solidFill>
                </w14:textFill>
              </w:rPr>
            </w:pPr>
          </w:p>
        </w:tc>
        <w:tc>
          <w:tcPr>
            <w:tcW w:w="828" w:type="pct"/>
            <w:noWrap/>
            <w:vAlign w:val="center"/>
          </w:tcPr>
          <w:p>
            <w:pPr>
              <w:snapToGrid w:val="0"/>
              <w:jc w:val="center"/>
              <w:rPr>
                <w:rFonts w:eastAsia="仿宋_GB2312"/>
                <w:color w:val="000000" w:themeColor="text1"/>
                <w:sz w:val="24"/>
                <w14:textFill>
                  <w14:solidFill>
                    <w14:schemeClr w14:val="tx1"/>
                  </w14:solidFill>
                </w14:textFill>
              </w:rPr>
            </w:pPr>
          </w:p>
        </w:tc>
        <w:tc>
          <w:tcPr>
            <w:tcW w:w="507"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6</w:t>
            </w:r>
          </w:p>
        </w:tc>
        <w:tc>
          <w:tcPr>
            <w:tcW w:w="1338" w:type="pct"/>
            <w:noWrap/>
            <w:vAlign w:val="center"/>
          </w:tcPr>
          <w:p>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组态显示过载保护压力3.2</w:t>
            </w:r>
            <w:r>
              <w:rPr>
                <w:rFonts w:eastAsia="仿宋_GB2312"/>
                <w:b/>
                <w:bCs/>
                <w:color w:val="000000" w:themeColor="text1"/>
                <w:sz w:val="24"/>
                <w14:textFill>
                  <w14:solidFill>
                    <w14:schemeClr w14:val="tx1"/>
                  </w14:solidFill>
                </w14:textFill>
              </w:rPr>
              <w:t>MPa</w:t>
            </w:r>
          </w:p>
        </w:tc>
        <w:tc>
          <w:tcPr>
            <w:tcW w:w="1110" w:type="pct"/>
            <w:noWrap/>
            <w:vAlign w:val="center"/>
          </w:tcPr>
          <w:p>
            <w:pPr>
              <w:snapToGrid w:val="0"/>
              <w:jc w:val="center"/>
              <w:rPr>
                <w:rFonts w:eastAsia="仿宋_GB2312"/>
                <w:color w:val="000000" w:themeColor="text1"/>
                <w:sz w:val="24"/>
                <w14:textFill>
                  <w14:solidFill>
                    <w14:schemeClr w14:val="tx1"/>
                  </w14:solidFill>
                </w14:textFill>
              </w:rPr>
            </w:pPr>
          </w:p>
        </w:tc>
        <w:tc>
          <w:tcPr>
            <w:tcW w:w="834" w:type="pct"/>
            <w:noWrap/>
            <w:vAlign w:val="center"/>
          </w:tcPr>
          <w:p>
            <w:pPr>
              <w:snapToGrid w:val="0"/>
              <w:jc w:val="center"/>
              <w:rPr>
                <w:rFonts w:eastAsia="仿宋_GB2312"/>
                <w:color w:val="000000" w:themeColor="text1"/>
                <w:sz w:val="24"/>
                <w14:textFill>
                  <w14:solidFill>
                    <w14:schemeClr w14:val="tx1"/>
                  </w14:solidFill>
                </w14:textFill>
              </w:rPr>
            </w:pPr>
          </w:p>
        </w:tc>
        <w:tc>
          <w:tcPr>
            <w:tcW w:w="828" w:type="pct"/>
            <w:noWrap/>
            <w:vAlign w:val="center"/>
          </w:tcPr>
          <w:p>
            <w:pPr>
              <w:snapToGrid w:val="0"/>
              <w:jc w:val="center"/>
              <w:rPr>
                <w:rFonts w:eastAsia="仿宋_GB2312"/>
                <w:color w:val="000000" w:themeColor="text1"/>
                <w:sz w:val="24"/>
                <w14:textFill>
                  <w14:solidFill>
                    <w14:schemeClr w14:val="tx1"/>
                  </w14:solidFill>
                </w14:textFill>
              </w:rPr>
            </w:pPr>
          </w:p>
        </w:tc>
        <w:tc>
          <w:tcPr>
            <w:tcW w:w="507"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bl>
    <w:p>
      <w:pPr>
        <w:spacing w:line="440" w:lineRule="exact"/>
        <w:ind w:firstLine="482" w:firstLineChars="200"/>
        <w:jc w:val="left"/>
        <w:rPr>
          <w:rFonts w:eastAsia="仿宋_GB2312"/>
          <w:b/>
          <w:color w:val="000000" w:themeColor="text1"/>
          <w:sz w:val="24"/>
          <w14:textFill>
            <w14:solidFill>
              <w14:schemeClr w14:val="tx1"/>
            </w14:solidFill>
          </w14:textFill>
        </w:rPr>
      </w:pPr>
    </w:p>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2.双缸轧制单元</w:t>
      </w:r>
    </w:p>
    <w:p>
      <w:pPr>
        <w:spacing w:line="440" w:lineRule="exact"/>
        <w:ind w:firstLine="470" w:firstLineChars="196"/>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本单元采用液压双缸带动轧辊，实现物料的滚轧。</w:t>
      </w:r>
    </w:p>
    <w:p>
      <w:pPr>
        <w:spacing w:line="440" w:lineRule="exact"/>
        <w:ind w:firstLine="470" w:firstLineChars="196"/>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选用</w:t>
      </w:r>
      <w:r>
        <w:rPr>
          <w:rFonts w:eastAsia="仿宋_GB2312"/>
          <w:b/>
          <w:color w:val="000000" w:themeColor="text1"/>
          <w:sz w:val="24"/>
          <w:u w:val="single"/>
          <w14:textFill>
            <w14:solidFill>
              <w14:schemeClr w14:val="tx1"/>
            </w14:solidFill>
          </w14:textFill>
        </w:rPr>
        <w:t>柱塞泵</w:t>
      </w:r>
      <w:r>
        <w:rPr>
          <w:rFonts w:eastAsia="仿宋_GB2312"/>
          <w:color w:val="000000" w:themeColor="text1"/>
          <w:sz w:val="24"/>
          <w14:textFill>
            <w14:solidFill>
              <w14:schemeClr w14:val="tx1"/>
            </w14:solidFill>
          </w14:textFill>
        </w:rPr>
        <w:t>油路系统供油，双缸轧制单元油路系统在满足如下要求时，进行液压系统安装与调试，注意安装及调试工艺须规范。</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1</w:t>
      </w:r>
      <w:r>
        <w:rPr>
          <w:rFonts w:eastAsia="仿宋_GB2312"/>
          <w:b/>
          <w:bCs/>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换向阀采用三位四通电磁换向阀，</w:t>
      </w:r>
      <w:r>
        <w:rPr>
          <w:rFonts w:eastAsia="仿宋_GB2312"/>
          <w:color w:val="000000" w:themeColor="text1"/>
          <w:sz w:val="24"/>
          <w14:textFill>
            <w14:solidFill>
              <w14:schemeClr w14:val="tx1"/>
            </w14:solidFill>
          </w14:textFill>
        </w:rPr>
        <w:t>换向阀在中位时，液压泵不卸荷，执行机构</w:t>
      </w:r>
      <w:r>
        <w:rPr>
          <w:rFonts w:hint="eastAsia" w:eastAsia="仿宋_GB2312"/>
          <w:color w:val="000000" w:themeColor="text1"/>
          <w:sz w:val="24"/>
          <w14:textFill>
            <w14:solidFill>
              <w14:schemeClr w14:val="tx1"/>
            </w14:solidFill>
          </w14:textFill>
        </w:rPr>
        <w:t>被锁紧</w:t>
      </w:r>
      <w:r>
        <w:rPr>
          <w:rFonts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2</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液压双缸下行（或上行）到底，液压缸无杆腔（或有杆腔）压力可调，且不影响系统压力</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要求3：</w:t>
      </w:r>
      <w:r>
        <w:rPr>
          <w:rFonts w:eastAsia="仿宋_GB2312"/>
          <w:color w:val="000000" w:themeColor="text1"/>
          <w:sz w:val="24"/>
          <w14:textFill>
            <w14:solidFill>
              <w14:schemeClr w14:val="tx1"/>
            </w14:solidFill>
          </w14:textFill>
        </w:rPr>
        <w:t>液压双缸</w:t>
      </w:r>
      <w:r>
        <w:rPr>
          <w:rFonts w:hint="eastAsia" w:eastAsia="仿宋_GB2312"/>
          <w:color w:val="000000" w:themeColor="text1"/>
          <w:sz w:val="24"/>
          <w14:textFill>
            <w14:solidFill>
              <w14:schemeClr w14:val="tx1"/>
            </w14:solidFill>
          </w14:textFill>
        </w:rPr>
        <w:t>下</w:t>
      </w:r>
      <w:r>
        <w:rPr>
          <w:rFonts w:eastAsia="仿宋_GB2312"/>
          <w:color w:val="000000" w:themeColor="text1"/>
          <w:sz w:val="24"/>
          <w14:textFill>
            <w14:solidFill>
              <w14:schemeClr w14:val="tx1"/>
            </w14:solidFill>
          </w14:textFill>
        </w:rPr>
        <w:t>行采用进油节流调速</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要求4：</w:t>
      </w:r>
      <w:r>
        <w:rPr>
          <w:rFonts w:eastAsia="仿宋_GB2312"/>
          <w:color w:val="000000" w:themeColor="text1"/>
          <w:sz w:val="24"/>
          <w14:textFill>
            <w14:solidFill>
              <w14:schemeClr w14:val="tx1"/>
            </w14:solidFill>
          </w14:textFill>
        </w:rPr>
        <w:t>液压双缸</w:t>
      </w:r>
      <w:r>
        <w:rPr>
          <w:rFonts w:hint="eastAsia" w:eastAsia="仿宋_GB2312"/>
          <w:color w:val="000000" w:themeColor="text1"/>
          <w:sz w:val="24"/>
          <w14:textFill>
            <w14:solidFill>
              <w14:schemeClr w14:val="tx1"/>
            </w14:solidFill>
          </w14:textFill>
        </w:rPr>
        <w:t>上</w:t>
      </w:r>
      <w:r>
        <w:rPr>
          <w:rFonts w:eastAsia="仿宋_GB2312"/>
          <w:color w:val="000000" w:themeColor="text1"/>
          <w:sz w:val="24"/>
          <w14:textFill>
            <w14:solidFill>
              <w14:schemeClr w14:val="tx1"/>
            </w14:solidFill>
          </w14:textFill>
        </w:rPr>
        <w:t>行采用进油调速，且液压双缸</w:t>
      </w:r>
      <w:r>
        <w:rPr>
          <w:rFonts w:hint="eastAsia" w:eastAsia="仿宋_GB2312"/>
          <w:color w:val="000000" w:themeColor="text1"/>
          <w:sz w:val="24"/>
          <w14:textFill>
            <w14:solidFill>
              <w14:schemeClr w14:val="tx1"/>
            </w14:solidFill>
          </w14:textFill>
        </w:rPr>
        <w:t>上</w:t>
      </w:r>
      <w:r>
        <w:rPr>
          <w:rFonts w:eastAsia="仿宋_GB2312"/>
          <w:color w:val="000000" w:themeColor="text1"/>
          <w:sz w:val="24"/>
          <w14:textFill>
            <w14:solidFill>
              <w14:schemeClr w14:val="tx1"/>
            </w14:solidFill>
          </w14:textFill>
        </w:rPr>
        <w:t>行速度基本不受负载波动影响</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5</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选用现场提供的</w:t>
      </w:r>
      <w:r>
        <w:rPr>
          <w:rFonts w:hint="eastAsia" w:eastAsia="仿宋_GB2312"/>
          <w:b/>
          <w:bCs/>
          <w:color w:val="000000" w:themeColor="text1"/>
          <w:sz w:val="24"/>
          <w:u w:val="single"/>
          <w14:textFill>
            <w14:solidFill>
              <w14:schemeClr w14:val="tx1"/>
            </w14:solidFill>
          </w14:textFill>
        </w:rPr>
        <w:t>叠加</w:t>
      </w:r>
      <w:r>
        <w:rPr>
          <w:rFonts w:eastAsia="仿宋_GB2312"/>
          <w:b/>
          <w:bCs/>
          <w:color w:val="000000" w:themeColor="text1"/>
          <w:sz w:val="24"/>
          <w:u w:val="single"/>
          <w14:textFill>
            <w14:solidFill>
              <w14:schemeClr w14:val="tx1"/>
            </w14:solidFill>
          </w14:textFill>
        </w:rPr>
        <w:t>式</w:t>
      </w:r>
      <w:r>
        <w:rPr>
          <w:rFonts w:eastAsia="仿宋_GB2312"/>
          <w:color w:val="000000" w:themeColor="text1"/>
          <w:sz w:val="24"/>
          <w14:textFill>
            <w14:solidFill>
              <w14:schemeClr w14:val="tx1"/>
            </w14:solidFill>
          </w14:textFill>
        </w:rPr>
        <w:t>液压元件</w:t>
      </w:r>
      <w:r>
        <w:rPr>
          <w:rFonts w:hint="eastAsia" w:eastAsia="仿宋_GB2312"/>
          <w:color w:val="000000" w:themeColor="text1"/>
          <w:sz w:val="24"/>
          <w14:textFill>
            <w14:solidFill>
              <w14:schemeClr w14:val="tx1"/>
            </w14:solidFill>
          </w14:textFill>
        </w:rPr>
        <w:t>，将双缸轧制单元液压回路在图3中补充完整，并</w:t>
      </w:r>
      <w:r>
        <w:rPr>
          <w:rFonts w:eastAsia="仿宋_GB2312"/>
          <w:color w:val="000000" w:themeColor="text1"/>
          <w:sz w:val="24"/>
          <w14:textFill>
            <w14:solidFill>
              <w14:schemeClr w14:val="tx1"/>
            </w14:solidFill>
          </w14:textFill>
        </w:rPr>
        <w:t>完成</w:t>
      </w:r>
      <w:r>
        <w:rPr>
          <w:rFonts w:hint="eastAsia" w:eastAsia="仿宋_GB2312"/>
          <w:color w:val="000000" w:themeColor="text1"/>
          <w:sz w:val="24"/>
          <w14:textFill>
            <w14:solidFill>
              <w14:schemeClr w14:val="tx1"/>
            </w14:solidFill>
          </w14:textFill>
        </w:rPr>
        <w:t>双缸轧制</w:t>
      </w:r>
      <w:r>
        <w:rPr>
          <w:rFonts w:eastAsia="仿宋_GB2312"/>
          <w:color w:val="000000" w:themeColor="text1"/>
          <w:sz w:val="24"/>
          <w14:textFill>
            <w14:solidFill>
              <w14:schemeClr w14:val="tx1"/>
            </w14:solidFill>
          </w14:textFill>
        </w:rPr>
        <w:t>单元油路系统安装与调试。</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要求6：</w:t>
      </w:r>
      <w:r>
        <w:rPr>
          <w:rFonts w:eastAsia="仿宋_GB2312"/>
          <w:color w:val="000000" w:themeColor="text1"/>
          <w:sz w:val="24"/>
          <w14:textFill>
            <w14:solidFill>
              <w14:schemeClr w14:val="tx1"/>
            </w14:solidFill>
          </w14:textFill>
        </w:rPr>
        <w:t>调试出液压双缸下行到底，无杆腔压力值为</w:t>
      </w:r>
      <w:r>
        <w:rPr>
          <w:rFonts w:eastAsia="仿宋_GB2312"/>
          <w:b/>
          <w:bCs/>
          <w:color w:val="000000" w:themeColor="text1"/>
          <w:sz w:val="24"/>
          <w14:textFill>
            <w14:solidFill>
              <w14:schemeClr w14:val="tx1"/>
            </w14:solidFill>
          </w14:textFill>
        </w:rPr>
        <w:t>4.</w:t>
      </w:r>
      <w:r>
        <w:rPr>
          <w:rFonts w:hint="eastAsia" w:eastAsia="仿宋_GB2312"/>
          <w:b/>
          <w:bCs/>
          <w:color w:val="000000" w:themeColor="text1"/>
          <w:sz w:val="24"/>
          <w14:textFill>
            <w14:solidFill>
              <w14:schemeClr w14:val="tx1"/>
            </w14:solidFill>
          </w14:textFill>
        </w:rPr>
        <w:t>2</w:t>
      </w:r>
      <w:r>
        <w:rPr>
          <w:rFonts w:eastAsia="仿宋_GB2312"/>
          <w:b/>
          <w:bCs/>
          <w:color w:val="000000" w:themeColor="text1"/>
          <w:sz w:val="24"/>
          <w14:textFill>
            <w14:solidFill>
              <w14:schemeClr w14:val="tx1"/>
            </w14:solidFill>
          </w14:textFill>
        </w:rPr>
        <w:t>MPa</w:t>
      </w:r>
      <w:r>
        <w:rPr>
          <w:rFonts w:eastAsia="仿宋_GB2312"/>
          <w:color w:val="000000" w:themeColor="text1"/>
          <w:sz w:val="24"/>
          <w14:textFill>
            <w14:solidFill>
              <w14:schemeClr w14:val="tx1"/>
            </w14:solidFill>
          </w14:textFill>
        </w:rPr>
        <w:t>，并在液压回路图3(b)中找出测压点并标注为</w:t>
      </w:r>
      <w:r>
        <w:rPr>
          <w:rFonts w:eastAsia="仿宋_GB2312"/>
          <w:b/>
          <w:bCs/>
          <w:color w:val="000000" w:themeColor="text1"/>
          <w:sz w:val="24"/>
          <w14:textFill>
            <w14:solidFill>
              <w14:schemeClr w14:val="tx1"/>
            </w14:solidFill>
          </w14:textFill>
        </w:rPr>
        <w:t>P1，</w:t>
      </w:r>
      <w:r>
        <w:rPr>
          <w:rFonts w:eastAsia="仿宋_GB2312"/>
          <w:color w:val="000000" w:themeColor="text1"/>
          <w:sz w:val="24"/>
          <w14:textFill>
            <w14:solidFill>
              <w14:schemeClr w14:val="tx1"/>
            </w14:solidFill>
          </w14:textFill>
        </w:rPr>
        <w:t>压力值填入表5，并举手示意报请裁判签字确认。</w:t>
      </w:r>
    </w:p>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3.顶料单元</w:t>
      </w:r>
    </w:p>
    <w:p>
      <w:pPr>
        <w:spacing w:line="440" w:lineRule="exact"/>
        <w:ind w:firstLine="470" w:firstLineChars="196"/>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选用</w:t>
      </w:r>
      <w:r>
        <w:rPr>
          <w:rFonts w:eastAsia="仿宋_GB2312"/>
          <w:b/>
          <w:color w:val="000000" w:themeColor="text1"/>
          <w:sz w:val="24"/>
          <w:u w:val="single"/>
          <w14:textFill>
            <w14:solidFill>
              <w14:schemeClr w14:val="tx1"/>
            </w14:solidFill>
          </w14:textFill>
        </w:rPr>
        <w:t>柱塞泵</w:t>
      </w:r>
      <w:r>
        <w:rPr>
          <w:rFonts w:eastAsia="仿宋_GB2312"/>
          <w:color w:val="000000" w:themeColor="text1"/>
          <w:sz w:val="24"/>
          <w14:textFill>
            <w14:solidFill>
              <w14:schemeClr w14:val="tx1"/>
            </w14:solidFill>
          </w14:textFill>
        </w:rPr>
        <w:t>油路系统供油，顶料单元油路系统在满足如下要求时，进行液压系统安装与调试，注意安装及调试工艺须规范。</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要求1：</w:t>
      </w:r>
      <w:r>
        <w:rPr>
          <w:rFonts w:hint="eastAsia" w:eastAsia="仿宋_GB2312"/>
          <w:color w:val="000000" w:themeColor="text1"/>
          <w:sz w:val="24"/>
          <w14:textFill>
            <w14:solidFill>
              <w14:schemeClr w14:val="tx1"/>
            </w14:solidFill>
          </w14:textFill>
        </w:rPr>
        <w:t>换向阀采用二位四通电磁换向阀。</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要求2：</w:t>
      </w:r>
      <w:r>
        <w:rPr>
          <w:rFonts w:eastAsia="仿宋_GB2312"/>
          <w:bCs/>
          <w:color w:val="000000" w:themeColor="text1"/>
          <w:sz w:val="24"/>
          <w14:textFill>
            <w14:solidFill>
              <w14:schemeClr w14:val="tx1"/>
            </w14:solidFill>
          </w14:textFill>
        </w:rPr>
        <w:t>顶料</w:t>
      </w:r>
      <w:r>
        <w:rPr>
          <w:rFonts w:eastAsia="仿宋_GB2312"/>
          <w:color w:val="000000" w:themeColor="text1"/>
          <w:sz w:val="24"/>
          <w14:textFill>
            <w14:solidFill>
              <w14:schemeClr w14:val="tx1"/>
            </w14:solidFill>
          </w14:textFill>
        </w:rPr>
        <w:t>缸仅上行到底，液压缸无杆腔压力可调，且不影响系统压力</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要求3：</w:t>
      </w:r>
      <w:r>
        <w:rPr>
          <w:rFonts w:eastAsia="仿宋_GB2312"/>
          <w:color w:val="000000" w:themeColor="text1"/>
          <w:sz w:val="24"/>
          <w14:textFill>
            <w14:solidFill>
              <w14:schemeClr w14:val="tx1"/>
            </w14:solidFill>
          </w14:textFill>
        </w:rPr>
        <w:t>顶料单元液压缸上行到底后</w:t>
      </w:r>
      <w:r>
        <w:rPr>
          <w:rFonts w:hint="eastAsia" w:eastAsia="仿宋_GB2312"/>
          <w:color w:val="000000" w:themeColor="text1"/>
          <w:sz w:val="24"/>
          <w14:textFill>
            <w14:solidFill>
              <w14:schemeClr w14:val="tx1"/>
            </w14:solidFill>
          </w14:textFill>
        </w:rPr>
        <w:t>，压力继电器动作发讯。</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4：</w:t>
      </w:r>
      <w:r>
        <w:rPr>
          <w:rFonts w:eastAsia="仿宋_GB2312"/>
          <w:color w:val="000000" w:themeColor="text1"/>
          <w:sz w:val="24"/>
          <w14:textFill>
            <w14:solidFill>
              <w14:schemeClr w14:val="tx1"/>
            </w14:solidFill>
          </w14:textFill>
        </w:rPr>
        <w:t>选用现场提供的</w:t>
      </w:r>
      <w:r>
        <w:rPr>
          <w:rFonts w:hint="eastAsia" w:eastAsia="仿宋_GB2312"/>
          <w:b/>
          <w:bCs/>
          <w:color w:val="000000" w:themeColor="text1"/>
          <w:sz w:val="24"/>
          <w:u w:val="single"/>
          <w14:textFill>
            <w14:solidFill>
              <w14:schemeClr w14:val="tx1"/>
            </w14:solidFill>
          </w14:textFill>
        </w:rPr>
        <w:t>叠加</w:t>
      </w:r>
      <w:r>
        <w:rPr>
          <w:rFonts w:eastAsia="仿宋_GB2312"/>
          <w:b/>
          <w:bCs/>
          <w:color w:val="000000" w:themeColor="text1"/>
          <w:sz w:val="24"/>
          <w:u w:val="single"/>
          <w14:textFill>
            <w14:solidFill>
              <w14:schemeClr w14:val="tx1"/>
            </w14:solidFill>
          </w14:textFill>
        </w:rPr>
        <w:t>式</w:t>
      </w:r>
      <w:r>
        <w:rPr>
          <w:rFonts w:eastAsia="仿宋_GB2312"/>
          <w:color w:val="000000" w:themeColor="text1"/>
          <w:sz w:val="24"/>
          <w14:textFill>
            <w14:solidFill>
              <w14:schemeClr w14:val="tx1"/>
            </w14:solidFill>
          </w14:textFill>
        </w:rPr>
        <w:t>液压元件</w:t>
      </w:r>
      <w:r>
        <w:rPr>
          <w:rFonts w:hint="eastAsia" w:eastAsia="仿宋_GB2312"/>
          <w:color w:val="000000" w:themeColor="text1"/>
          <w:sz w:val="24"/>
          <w14:textFill>
            <w14:solidFill>
              <w14:schemeClr w14:val="tx1"/>
            </w14:solidFill>
          </w14:textFill>
        </w:rPr>
        <w:t>，将顶料单元液压回路在图3中补充完整，并</w:t>
      </w:r>
      <w:r>
        <w:rPr>
          <w:rFonts w:eastAsia="仿宋_GB2312"/>
          <w:color w:val="000000" w:themeColor="text1"/>
          <w:sz w:val="24"/>
          <w14:textFill>
            <w14:solidFill>
              <w14:schemeClr w14:val="tx1"/>
            </w14:solidFill>
          </w14:textFill>
        </w:rPr>
        <w:t>完成</w:t>
      </w:r>
      <w:r>
        <w:rPr>
          <w:rFonts w:hint="eastAsia" w:eastAsia="仿宋_GB2312"/>
          <w:color w:val="000000" w:themeColor="text1"/>
          <w:sz w:val="24"/>
          <w14:textFill>
            <w14:solidFill>
              <w14:schemeClr w14:val="tx1"/>
            </w14:solidFill>
          </w14:textFill>
        </w:rPr>
        <w:t>顶料</w:t>
      </w:r>
      <w:r>
        <w:rPr>
          <w:rFonts w:eastAsia="仿宋_GB2312"/>
          <w:color w:val="000000" w:themeColor="text1"/>
          <w:sz w:val="24"/>
          <w14:textFill>
            <w14:solidFill>
              <w14:schemeClr w14:val="tx1"/>
            </w14:solidFill>
          </w14:textFill>
        </w:rPr>
        <w:t>单元油路系统安装与调试。</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要求</w:t>
      </w:r>
      <w:r>
        <w:rPr>
          <w:rFonts w:hint="eastAsia" w:eastAsia="仿宋_GB2312"/>
          <w:b/>
          <w:color w:val="000000" w:themeColor="text1"/>
          <w:sz w:val="24"/>
          <w14:textFill>
            <w14:solidFill>
              <w14:schemeClr w14:val="tx1"/>
            </w14:solidFill>
          </w14:textFill>
        </w:rPr>
        <w:t>5</w:t>
      </w:r>
      <w:r>
        <w:rPr>
          <w:rFonts w:eastAsia="仿宋_GB2312"/>
          <w:b/>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已知顶料缸缸筒内径尺寸为</w:t>
      </w:r>
      <w:r>
        <w:rPr>
          <w:rFonts w:eastAsia="仿宋_GB2312"/>
          <w:b/>
          <w:bCs/>
          <w:color w:val="000000" w:themeColor="text1"/>
          <w:sz w:val="24"/>
          <w14:textFill>
            <w14:solidFill>
              <w14:schemeClr w14:val="tx1"/>
            </w14:solidFill>
          </w14:textFill>
        </w:rPr>
        <w:t>30mm</w:t>
      </w:r>
      <w:r>
        <w:rPr>
          <w:rFonts w:eastAsia="仿宋_GB2312"/>
          <w:color w:val="000000" w:themeColor="text1"/>
          <w:sz w:val="24"/>
          <w14:textFill>
            <w14:solidFill>
              <w14:schemeClr w14:val="tx1"/>
            </w14:solidFill>
          </w14:textFill>
        </w:rPr>
        <w:t>,活塞杆外径尺寸为</w:t>
      </w:r>
      <w:r>
        <w:rPr>
          <w:rFonts w:eastAsia="仿宋_GB2312"/>
          <w:b/>
          <w:bCs/>
          <w:color w:val="000000" w:themeColor="text1"/>
          <w:sz w:val="24"/>
          <w14:textFill>
            <w14:solidFill>
              <w14:schemeClr w14:val="tx1"/>
            </w14:solidFill>
          </w14:textFill>
        </w:rPr>
        <w:t>20mm</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调节相应的液压元件至顶料缸上行模拟最大举升力为</w:t>
      </w:r>
      <w:r>
        <w:rPr>
          <w:rFonts w:hint="eastAsia" w:eastAsia="仿宋_GB2312"/>
          <w:b/>
          <w:bCs/>
          <w:color w:val="000000" w:themeColor="text1"/>
          <w:sz w:val="24"/>
          <w14:textFill>
            <w14:solidFill>
              <w14:schemeClr w14:val="tx1"/>
            </w14:solidFill>
          </w14:textFill>
        </w:rPr>
        <w:t>2543</w:t>
      </w:r>
      <w:r>
        <w:rPr>
          <w:rFonts w:eastAsia="仿宋_GB2312"/>
          <w:b/>
          <w:bCs/>
          <w:color w:val="000000" w:themeColor="text1"/>
          <w:sz w:val="24"/>
          <w14:textFill>
            <w14:solidFill>
              <w14:schemeClr w14:val="tx1"/>
            </w14:solidFill>
          </w14:textFill>
        </w:rPr>
        <w:t>N</w:t>
      </w:r>
      <w:r>
        <w:rPr>
          <w:rFonts w:eastAsia="仿宋_GB2312"/>
          <w:color w:val="000000" w:themeColor="text1"/>
          <w:sz w:val="24"/>
          <w14:textFill>
            <w14:solidFill>
              <w14:schemeClr w14:val="tx1"/>
            </w14:solidFill>
          </w14:textFill>
        </w:rPr>
        <w:t>（忽略摩擦及自重，π取3.14），并在液压回路图3(c)中找出测压点并标注为</w:t>
      </w:r>
      <w:r>
        <w:rPr>
          <w:rFonts w:eastAsia="仿宋_GB2312"/>
          <w:b/>
          <w:bCs/>
          <w:color w:val="000000" w:themeColor="text1"/>
          <w:sz w:val="24"/>
          <w14:textFill>
            <w14:solidFill>
              <w14:schemeClr w14:val="tx1"/>
            </w14:solidFill>
          </w14:textFill>
        </w:rPr>
        <w:t>P2</w:t>
      </w:r>
      <w:r>
        <w:rPr>
          <w:rFonts w:eastAsia="仿宋_GB2312"/>
          <w:color w:val="000000" w:themeColor="text1"/>
          <w:sz w:val="24"/>
          <w14:textFill>
            <w14:solidFill>
              <w14:schemeClr w14:val="tx1"/>
            </w14:solidFill>
          </w14:textFill>
        </w:rPr>
        <w:t>，同时将液压元件调定的压力值（MPa）填入表5，并举手示意报请裁判签字确认。</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6</w:t>
      </w:r>
      <w:r>
        <w:rPr>
          <w:rFonts w:eastAsia="仿宋_GB2312"/>
          <w:b/>
          <w:bCs/>
          <w:color w:val="000000" w:themeColor="text1"/>
          <w:sz w:val="24"/>
          <w14:textFill>
            <w14:solidFill>
              <w14:schemeClr w14:val="tx1"/>
            </w14:solidFill>
          </w14:textFill>
        </w:rPr>
        <w:t>：</w:t>
      </w:r>
      <w:r>
        <w:rPr>
          <w:rFonts w:hint="eastAsia" w:eastAsia="仿宋_GB2312"/>
          <w:bCs/>
          <w:color w:val="000000" w:themeColor="text1"/>
          <w:sz w:val="24"/>
          <w14:textFill>
            <w14:solidFill>
              <w14:schemeClr w14:val="tx1"/>
            </w14:solidFill>
          </w14:textFill>
        </w:rPr>
        <w:t>调试出</w:t>
      </w:r>
      <w:r>
        <w:rPr>
          <w:rFonts w:eastAsia="仿宋_GB2312"/>
          <w:color w:val="000000" w:themeColor="text1"/>
          <w:sz w:val="24"/>
          <w14:textFill>
            <w14:solidFill>
              <w14:schemeClr w14:val="tx1"/>
            </w14:solidFill>
          </w14:textFill>
        </w:rPr>
        <w:t>顶料单元液压缸上行到底后，调试出压力继电器动作压力为</w:t>
      </w:r>
      <w:r>
        <w:rPr>
          <w:rFonts w:eastAsia="仿宋_GB2312"/>
          <w:b/>
          <w:bCs/>
          <w:color w:val="000000" w:themeColor="text1"/>
          <w:sz w:val="24"/>
          <w14:textFill>
            <w14:solidFill>
              <w14:schemeClr w14:val="tx1"/>
            </w14:solidFill>
          </w14:textFill>
        </w:rPr>
        <w:t>P2±0.5MPa</w:t>
      </w:r>
      <w:r>
        <w:rPr>
          <w:rFonts w:eastAsia="仿宋_GB2312"/>
          <w:color w:val="000000" w:themeColor="text1"/>
          <w:sz w:val="24"/>
          <w14:textFill>
            <w14:solidFill>
              <w14:schemeClr w14:val="tx1"/>
            </w14:solidFill>
          </w14:textFill>
        </w:rPr>
        <w:t>，动作指示采用蜂鸣器指示，压力继电器动作结果填入表5，并举手示意报请裁判签字确认。</w:t>
      </w:r>
    </w:p>
    <w:p>
      <w:pPr>
        <w:spacing w:after="100" w:line="560" w:lineRule="exact"/>
        <w:ind w:left="420" w:leftChars="200"/>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注：</w:t>
      </w:r>
      <w:r>
        <w:rPr>
          <w:rFonts w:eastAsia="仿宋_GB2312"/>
          <w:color w:val="000000" w:themeColor="text1"/>
          <w:sz w:val="24"/>
          <w14:textFill>
            <w14:solidFill>
              <w14:schemeClr w14:val="tx1"/>
            </w14:solidFill>
          </w14:textFill>
        </w:rPr>
        <w:t>顶料缸上行到底，无杆腔压力达到</w:t>
      </w:r>
      <w:r>
        <w:rPr>
          <w:rFonts w:eastAsia="仿宋_GB2312"/>
          <w:b/>
          <w:bCs/>
          <w:color w:val="000000" w:themeColor="text1"/>
          <w:sz w:val="24"/>
          <w14:textFill>
            <w14:solidFill>
              <w14:schemeClr w14:val="tx1"/>
            </w14:solidFill>
          </w14:textFill>
        </w:rPr>
        <w:t>P2±0.5MPa</w:t>
      </w:r>
      <w:r>
        <w:rPr>
          <w:rFonts w:eastAsia="仿宋_GB2312"/>
          <w:color w:val="000000" w:themeColor="text1"/>
          <w:sz w:val="24"/>
          <w14:textFill>
            <w14:solidFill>
              <w14:schemeClr w14:val="tx1"/>
            </w14:solidFill>
          </w14:textFill>
        </w:rPr>
        <w:t>时，蜂鸣器鸣叫。</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：根据叠加阀在液压回路中的位置，在表3中填写出顶料单元油路系统中叠加阀名称、叠加阀型号以及画出叠加阀职能符号。</w:t>
      </w:r>
    </w:p>
    <w:p>
      <w:pPr>
        <w:widowControl/>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br w:type="page"/>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表3 叠加阀在顶料单元油路系统中的位置</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3"/>
        <w:gridCol w:w="2069"/>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1187"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1214" w:type="pct"/>
            <w:noWrap/>
            <w:vAlign w:val="center"/>
          </w:tcPr>
          <w:p>
            <w:pPr>
              <w:ind w:firstLine="480"/>
              <w:rPr>
                <w:rFonts w:eastAsia="仿宋_GB2312"/>
                <w:color w:val="000000" w:themeColor="text1"/>
                <w:sz w:val="24"/>
                <w14:textFill>
                  <w14:solidFill>
                    <w14:schemeClr w14:val="tx1"/>
                  </w14:solidFill>
                </w14:textFill>
              </w:rPr>
            </w:pPr>
          </w:p>
        </w:tc>
        <w:tc>
          <w:tcPr>
            <w:tcW w:w="1300" w:type="pct"/>
            <w:noWrap/>
            <w:vAlign w:val="center"/>
          </w:tcPr>
          <w:p>
            <w:pPr>
              <w:ind w:firstLine="480"/>
              <w:rPr>
                <w:rFonts w:eastAsia="仿宋_GB2312"/>
                <w:color w:val="000000" w:themeColor="text1"/>
                <w:sz w:val="24"/>
                <w14:textFill>
                  <w14:solidFill>
                    <w14:schemeClr w14:val="tx1"/>
                  </w14:solidFill>
                </w14:textFill>
              </w:rPr>
            </w:pPr>
          </w:p>
        </w:tc>
        <w:tc>
          <w:tcPr>
            <w:tcW w:w="1300" w:type="pct"/>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1187"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1214" w:type="pct"/>
            <w:noWrap/>
            <w:vAlign w:val="center"/>
          </w:tcPr>
          <w:p>
            <w:pPr>
              <w:ind w:firstLine="480"/>
              <w:rPr>
                <w:rFonts w:eastAsia="仿宋_GB2312"/>
                <w:color w:val="000000" w:themeColor="text1"/>
                <w:sz w:val="24"/>
                <w14:textFill>
                  <w14:solidFill>
                    <w14:schemeClr w14:val="tx1"/>
                  </w14:solidFill>
                </w14:textFill>
              </w:rPr>
            </w:pPr>
          </w:p>
        </w:tc>
        <w:tc>
          <w:tcPr>
            <w:tcW w:w="1300" w:type="pct"/>
            <w:noWrap/>
            <w:vAlign w:val="center"/>
          </w:tcPr>
          <w:p>
            <w:pPr>
              <w:ind w:firstLine="480"/>
              <w:rPr>
                <w:rFonts w:eastAsia="仿宋_GB2312"/>
                <w:color w:val="000000" w:themeColor="text1"/>
                <w:sz w:val="24"/>
                <w14:textFill>
                  <w14:solidFill>
                    <w14:schemeClr w14:val="tx1"/>
                  </w14:solidFill>
                </w14:textFill>
              </w:rPr>
            </w:pPr>
          </w:p>
        </w:tc>
        <w:tc>
          <w:tcPr>
            <w:tcW w:w="1300" w:type="pct"/>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1187"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1214" w:type="pct"/>
            <w:noWrap/>
            <w:vAlign w:val="center"/>
          </w:tcPr>
          <w:p>
            <w:pPr>
              <w:ind w:firstLine="480"/>
              <w:rPr>
                <w:rFonts w:eastAsia="仿宋_GB2312"/>
                <w:color w:val="000000" w:themeColor="text1"/>
                <w:sz w:val="24"/>
                <w14:textFill>
                  <w14:solidFill>
                    <w14:schemeClr w14:val="tx1"/>
                  </w14:solidFill>
                </w14:textFill>
              </w:rPr>
            </w:pPr>
          </w:p>
        </w:tc>
        <w:tc>
          <w:tcPr>
            <w:tcW w:w="1300" w:type="pct"/>
            <w:noWrap/>
            <w:vAlign w:val="center"/>
          </w:tcPr>
          <w:p>
            <w:pPr>
              <w:ind w:firstLine="480"/>
              <w:rPr>
                <w:rFonts w:eastAsia="仿宋_GB2312"/>
                <w:color w:val="000000" w:themeColor="text1"/>
                <w:sz w:val="24"/>
                <w14:textFill>
                  <w14:solidFill>
                    <w14:schemeClr w14:val="tx1"/>
                  </w14:solidFill>
                </w14:textFill>
              </w:rPr>
            </w:pPr>
          </w:p>
        </w:tc>
        <w:tc>
          <w:tcPr>
            <w:tcW w:w="1300" w:type="pct"/>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87"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0</w:t>
            </w:r>
          </w:p>
        </w:tc>
        <w:tc>
          <w:tcPr>
            <w:tcW w:w="3813" w:type="pct"/>
            <w:gridSpan w:val="3"/>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叠加阀基板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87"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叠加阀位置顺序</w:t>
            </w:r>
          </w:p>
        </w:tc>
        <w:tc>
          <w:tcPr>
            <w:tcW w:w="1214"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叠加阀名称</w:t>
            </w:r>
          </w:p>
        </w:tc>
        <w:tc>
          <w:tcPr>
            <w:tcW w:w="1300"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叠加阀型号</w:t>
            </w:r>
          </w:p>
        </w:tc>
        <w:tc>
          <w:tcPr>
            <w:tcW w:w="1300"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叠加阀职能符号</w:t>
            </w:r>
          </w:p>
        </w:tc>
      </w:tr>
    </w:tbl>
    <w:p>
      <w:pPr>
        <w:snapToGrid w:val="0"/>
        <w:spacing w:before="156" w:beforeLines="50" w:line="440" w:lineRule="exact"/>
        <w:ind w:firstLine="482" w:firstLineChars="200"/>
        <w:jc w:val="left"/>
        <w:rPr>
          <w:rFonts w:eastAsia="仿宋_GB2312"/>
          <w:b/>
          <w:color w:val="000000" w:themeColor="text1"/>
          <w:sz w:val="24"/>
          <w14:textFill>
            <w14:solidFill>
              <w14:schemeClr w14:val="tx1"/>
            </w14:solidFill>
          </w14:textFill>
        </w:rPr>
      </w:pPr>
    </w:p>
    <w:p>
      <w:pPr>
        <w:snapToGrid w:val="0"/>
        <w:spacing w:before="156" w:beforeLines="50"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4.物料冲压单元</w:t>
      </w:r>
    </w:p>
    <w:p>
      <w:pPr>
        <w:spacing w:line="440" w:lineRule="exact"/>
        <w:ind w:firstLine="470" w:firstLineChars="196"/>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选用</w:t>
      </w:r>
      <w:r>
        <w:rPr>
          <w:rFonts w:eastAsia="仿宋_GB2312"/>
          <w:b/>
          <w:color w:val="000000" w:themeColor="text1"/>
          <w:sz w:val="24"/>
          <w:u w:val="single"/>
          <w14:textFill>
            <w14:solidFill>
              <w14:schemeClr w14:val="tx1"/>
            </w14:solidFill>
          </w14:textFill>
        </w:rPr>
        <w:t>柱塞泵</w:t>
      </w:r>
      <w:r>
        <w:rPr>
          <w:rFonts w:eastAsia="仿宋_GB2312"/>
          <w:color w:val="000000" w:themeColor="text1"/>
          <w:sz w:val="24"/>
          <w14:textFill>
            <w14:solidFill>
              <w14:schemeClr w14:val="tx1"/>
            </w14:solidFill>
          </w14:textFill>
        </w:rPr>
        <w:t>油路系统供油，物料冲压单元油路系统在满足如下要求时，进行液压系统安装与调试，注意安装及调试工艺须规范。</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要求1：</w:t>
      </w:r>
      <w:r>
        <w:rPr>
          <w:rFonts w:hint="eastAsia" w:eastAsia="仿宋_GB2312"/>
          <w:color w:val="000000" w:themeColor="text1"/>
          <w:sz w:val="24"/>
          <w14:textFill>
            <w14:solidFill>
              <w14:schemeClr w14:val="tx1"/>
            </w14:solidFill>
          </w14:textFill>
        </w:rPr>
        <w:t>换向阀采用三位四通电磁换向阀，</w:t>
      </w:r>
      <w:r>
        <w:rPr>
          <w:rFonts w:eastAsia="仿宋_GB2312"/>
          <w:color w:val="000000" w:themeColor="text1"/>
          <w:sz w:val="24"/>
          <w14:textFill>
            <w14:solidFill>
              <w14:schemeClr w14:val="tx1"/>
            </w14:solidFill>
          </w14:textFill>
        </w:rPr>
        <w:t>换向阀在中位时</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液压泵不卸荷，执行机构浮动</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要求2：</w:t>
      </w:r>
      <w:r>
        <w:rPr>
          <w:rFonts w:hint="eastAsia" w:eastAsia="仿宋_GB2312"/>
          <w:color w:val="000000" w:themeColor="text1"/>
          <w:sz w:val="24"/>
          <w14:textFill>
            <w14:solidFill>
              <w14:schemeClr w14:val="tx1"/>
            </w14:solidFill>
          </w14:textFill>
        </w:rPr>
        <w:t>物料冲压</w:t>
      </w:r>
      <w:r>
        <w:rPr>
          <w:rFonts w:eastAsia="仿宋_GB2312"/>
          <w:color w:val="000000" w:themeColor="text1"/>
          <w:sz w:val="24"/>
          <w14:textFill>
            <w14:solidFill>
              <w14:schemeClr w14:val="tx1"/>
            </w14:solidFill>
          </w14:textFill>
        </w:rPr>
        <w:t>单元油路系统断电时，液压缸能在任意位置可靠锁紧</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要求3：</w:t>
      </w:r>
      <w:r>
        <w:rPr>
          <w:rFonts w:eastAsia="仿宋_GB2312"/>
          <w:bCs/>
          <w:color w:val="000000" w:themeColor="text1"/>
          <w:sz w:val="24"/>
          <w14:textFill>
            <w14:solidFill>
              <w14:schemeClr w14:val="tx1"/>
            </w14:solidFill>
          </w14:textFill>
        </w:rPr>
        <w:t>冲压</w:t>
      </w:r>
      <w:r>
        <w:rPr>
          <w:rFonts w:eastAsia="仿宋_GB2312"/>
          <w:color w:val="000000" w:themeColor="text1"/>
          <w:sz w:val="24"/>
          <w14:textFill>
            <w14:solidFill>
              <w14:schemeClr w14:val="tx1"/>
            </w14:solidFill>
          </w14:textFill>
        </w:rPr>
        <w:t>缸</w:t>
      </w:r>
      <w:r>
        <w:rPr>
          <w:rFonts w:hint="eastAsia" w:eastAsia="仿宋_GB2312"/>
          <w:color w:val="000000" w:themeColor="text1"/>
          <w:sz w:val="24"/>
          <w14:textFill>
            <w14:solidFill>
              <w14:schemeClr w14:val="tx1"/>
            </w14:solidFill>
          </w14:textFill>
        </w:rPr>
        <w:t>仅</w:t>
      </w:r>
      <w:r>
        <w:rPr>
          <w:rFonts w:eastAsia="仿宋_GB2312"/>
          <w:color w:val="000000" w:themeColor="text1"/>
          <w:sz w:val="24"/>
          <w14:textFill>
            <w14:solidFill>
              <w14:schemeClr w14:val="tx1"/>
            </w14:solidFill>
          </w14:textFill>
        </w:rPr>
        <w:t>下行冲压具有过载保护功</w:t>
      </w:r>
      <w:r>
        <w:rPr>
          <w:rFonts w:hint="eastAsia" w:eastAsia="仿宋_GB2312"/>
          <w:color w:val="000000" w:themeColor="text1"/>
          <w:sz w:val="24"/>
          <w14:textFill>
            <w14:solidFill>
              <w14:schemeClr w14:val="tx1"/>
            </w14:solidFill>
          </w14:textFill>
        </w:rPr>
        <w:t>能。</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要求4：</w:t>
      </w:r>
      <w:r>
        <w:rPr>
          <w:rFonts w:eastAsia="仿宋_GB2312"/>
          <w:bCs/>
          <w:color w:val="000000" w:themeColor="text1"/>
          <w:sz w:val="24"/>
          <w14:textFill>
            <w14:solidFill>
              <w14:schemeClr w14:val="tx1"/>
            </w14:solidFill>
          </w14:textFill>
        </w:rPr>
        <w:t>冲压</w:t>
      </w:r>
      <w:r>
        <w:rPr>
          <w:rFonts w:eastAsia="仿宋_GB2312"/>
          <w:color w:val="000000" w:themeColor="text1"/>
          <w:sz w:val="24"/>
          <w14:textFill>
            <w14:solidFill>
              <w14:schemeClr w14:val="tx1"/>
            </w14:solidFill>
          </w14:textFill>
        </w:rPr>
        <w:t>缸仅上行到底，有杆腔压力可调且系统压力同步变化</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要求5：</w:t>
      </w:r>
      <w:r>
        <w:rPr>
          <w:rFonts w:eastAsia="仿宋_GB2312"/>
          <w:color w:val="000000" w:themeColor="text1"/>
          <w:sz w:val="24"/>
          <w14:textFill>
            <w14:solidFill>
              <w14:schemeClr w14:val="tx1"/>
            </w14:solidFill>
          </w14:textFill>
        </w:rPr>
        <w:t>冲压缸</w:t>
      </w:r>
      <w:r>
        <w:rPr>
          <w:rFonts w:hint="eastAsia" w:eastAsia="仿宋_GB2312"/>
          <w:color w:val="000000" w:themeColor="text1"/>
          <w:sz w:val="24"/>
          <w14:textFill>
            <w14:solidFill>
              <w14:schemeClr w14:val="tx1"/>
            </w14:solidFill>
          </w14:textFill>
        </w:rPr>
        <w:t>上</w:t>
      </w:r>
      <w:r>
        <w:rPr>
          <w:rFonts w:eastAsia="仿宋_GB2312"/>
          <w:color w:val="000000" w:themeColor="text1"/>
          <w:sz w:val="24"/>
          <w14:textFill>
            <w14:solidFill>
              <w14:schemeClr w14:val="tx1"/>
            </w14:solidFill>
          </w14:textFill>
        </w:rPr>
        <w:t>行采用节流阀回油节流调速</w:t>
      </w:r>
      <w:r>
        <w:rPr>
          <w:rFonts w:hint="eastAsia" w:eastAsia="仿宋_GB2312"/>
          <w:color w:val="000000" w:themeColor="text1"/>
          <w:sz w:val="24"/>
          <w14:textFill>
            <w14:solidFill>
              <w14:schemeClr w14:val="tx1"/>
            </w14:solidFill>
          </w14:textFill>
        </w:rPr>
        <w:t>。</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要求6：</w:t>
      </w:r>
      <w:r>
        <w:rPr>
          <w:rFonts w:hint="eastAsia" w:eastAsia="仿宋_GB2312"/>
          <w:color w:val="000000" w:themeColor="text1"/>
          <w:sz w:val="24"/>
          <w14:textFill>
            <w14:solidFill>
              <w14:schemeClr w14:val="tx1"/>
            </w14:solidFill>
          </w14:textFill>
        </w:rPr>
        <w:t>冲压缸无杆腔压力采用压力变送器采集。</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选用现场提供的</w:t>
      </w:r>
      <w:r>
        <w:rPr>
          <w:rFonts w:hint="eastAsia" w:eastAsia="仿宋_GB2312"/>
          <w:b/>
          <w:bCs/>
          <w:color w:val="000000" w:themeColor="text1"/>
          <w:sz w:val="24"/>
          <w:u w:val="single"/>
          <w14:textFill>
            <w14:solidFill>
              <w14:schemeClr w14:val="tx1"/>
            </w14:solidFill>
          </w14:textFill>
        </w:rPr>
        <w:t>叠加</w:t>
      </w:r>
      <w:r>
        <w:rPr>
          <w:rFonts w:eastAsia="仿宋_GB2312"/>
          <w:b/>
          <w:bCs/>
          <w:color w:val="000000" w:themeColor="text1"/>
          <w:sz w:val="24"/>
          <w:u w:val="single"/>
          <w14:textFill>
            <w14:solidFill>
              <w14:schemeClr w14:val="tx1"/>
            </w14:solidFill>
          </w14:textFill>
        </w:rPr>
        <w:t>式</w:t>
      </w:r>
      <w:r>
        <w:rPr>
          <w:rFonts w:eastAsia="仿宋_GB2312"/>
          <w:color w:val="000000" w:themeColor="text1"/>
          <w:sz w:val="24"/>
          <w14:textFill>
            <w14:solidFill>
              <w14:schemeClr w14:val="tx1"/>
            </w14:solidFill>
          </w14:textFill>
        </w:rPr>
        <w:t>液压元件</w:t>
      </w:r>
      <w:r>
        <w:rPr>
          <w:rFonts w:hint="eastAsia" w:eastAsia="仿宋_GB2312"/>
          <w:color w:val="000000" w:themeColor="text1"/>
          <w:sz w:val="24"/>
          <w14:textFill>
            <w14:solidFill>
              <w14:schemeClr w14:val="tx1"/>
            </w14:solidFill>
          </w14:textFill>
        </w:rPr>
        <w:t>，将物料冲压单元液压回路在图3中补充完整，并</w:t>
      </w:r>
      <w:r>
        <w:rPr>
          <w:rFonts w:eastAsia="仿宋_GB2312"/>
          <w:color w:val="000000" w:themeColor="text1"/>
          <w:sz w:val="24"/>
          <w14:textFill>
            <w14:solidFill>
              <w14:schemeClr w14:val="tx1"/>
            </w14:solidFill>
          </w14:textFill>
        </w:rPr>
        <w:t>完成</w:t>
      </w:r>
      <w:r>
        <w:rPr>
          <w:rFonts w:hint="eastAsia" w:eastAsia="仿宋_GB2312"/>
          <w:color w:val="000000" w:themeColor="text1"/>
          <w:sz w:val="24"/>
          <w14:textFill>
            <w14:solidFill>
              <w14:schemeClr w14:val="tx1"/>
            </w14:solidFill>
          </w14:textFill>
        </w:rPr>
        <w:t>物料冲压</w:t>
      </w:r>
      <w:r>
        <w:rPr>
          <w:rFonts w:eastAsia="仿宋_GB2312"/>
          <w:color w:val="000000" w:themeColor="text1"/>
          <w:sz w:val="24"/>
          <w14:textFill>
            <w14:solidFill>
              <w14:schemeClr w14:val="tx1"/>
            </w14:solidFill>
          </w14:textFill>
        </w:rPr>
        <w:t>单元油路系统安装与调试。</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调试出冲压缸冲压到底，无杆腔过载保护压力值为</w:t>
      </w:r>
      <w:r>
        <w:rPr>
          <w:rFonts w:eastAsia="仿宋_GB2312"/>
          <w:b/>
          <w:bCs/>
          <w:color w:val="000000" w:themeColor="text1"/>
          <w:sz w:val="24"/>
          <w14:textFill>
            <w14:solidFill>
              <w14:schemeClr w14:val="tx1"/>
            </w14:solidFill>
          </w14:textFill>
        </w:rPr>
        <w:t>4.4MPa</w:t>
      </w:r>
      <w:r>
        <w:rPr>
          <w:rFonts w:eastAsia="仿宋_GB2312"/>
          <w:color w:val="000000" w:themeColor="text1"/>
          <w:sz w:val="24"/>
          <w14:textFill>
            <w14:solidFill>
              <w14:schemeClr w14:val="tx1"/>
            </w14:solidFill>
          </w14:textFill>
        </w:rPr>
        <w:t>，并在液压回路图3(</w:t>
      </w:r>
      <w:r>
        <w:rPr>
          <w:rFonts w:hint="eastAsia" w:eastAsia="仿宋_GB2312"/>
          <w:color w:val="000000" w:themeColor="text1"/>
          <w:sz w:val="24"/>
          <w14:textFill>
            <w14:solidFill>
              <w14:schemeClr w14:val="tx1"/>
            </w14:solidFill>
          </w14:textFill>
        </w:rPr>
        <w:t>d</w:t>
      </w:r>
      <w:r>
        <w:rPr>
          <w:rFonts w:eastAsia="仿宋_GB2312"/>
          <w:color w:val="000000" w:themeColor="text1"/>
          <w:sz w:val="24"/>
          <w14:textFill>
            <w14:solidFill>
              <w14:schemeClr w14:val="tx1"/>
            </w14:solidFill>
          </w14:textFill>
        </w:rPr>
        <w:t>)中找出测压点并标注为</w:t>
      </w:r>
      <w:r>
        <w:rPr>
          <w:rFonts w:eastAsia="仿宋_GB2312"/>
          <w:b/>
          <w:bCs/>
          <w:color w:val="000000" w:themeColor="text1"/>
          <w:sz w:val="24"/>
          <w14:textFill>
            <w14:solidFill>
              <w14:schemeClr w14:val="tx1"/>
            </w14:solidFill>
          </w14:textFill>
        </w:rPr>
        <w:t>P3，</w:t>
      </w:r>
      <w:r>
        <w:rPr>
          <w:rFonts w:eastAsia="仿宋_GB2312"/>
          <w:color w:val="000000" w:themeColor="text1"/>
          <w:sz w:val="24"/>
          <w14:textFill>
            <w14:solidFill>
              <w14:schemeClr w14:val="tx1"/>
            </w14:solidFill>
          </w14:textFill>
        </w:rPr>
        <w:t>压力值填入表5，并举手示意报请裁判签字确认。</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要求9：</w:t>
      </w:r>
      <w:r>
        <w:rPr>
          <w:rFonts w:eastAsia="仿宋_GB2312"/>
          <w:color w:val="000000" w:themeColor="text1"/>
          <w:sz w:val="24"/>
          <w14:textFill>
            <w14:solidFill>
              <w14:schemeClr w14:val="tx1"/>
            </w14:solidFill>
          </w14:textFill>
        </w:rPr>
        <w:t>调试出冲压缸</w:t>
      </w:r>
      <w:r>
        <w:rPr>
          <w:rFonts w:hint="eastAsia" w:eastAsia="仿宋_GB2312"/>
          <w:color w:val="000000" w:themeColor="text1"/>
          <w:sz w:val="24"/>
          <w14:textFill>
            <w14:solidFill>
              <w14:schemeClr w14:val="tx1"/>
            </w14:solidFill>
          </w14:textFill>
        </w:rPr>
        <w:t>上</w:t>
      </w:r>
      <w:r>
        <w:rPr>
          <w:rFonts w:eastAsia="仿宋_GB2312"/>
          <w:color w:val="000000" w:themeColor="text1"/>
          <w:sz w:val="24"/>
          <w14:textFill>
            <w14:solidFill>
              <w14:schemeClr w14:val="tx1"/>
            </w14:solidFill>
          </w14:textFill>
        </w:rPr>
        <w:t>行到底，有杆腔压力值为</w:t>
      </w:r>
      <w:r>
        <w:rPr>
          <w:rFonts w:eastAsia="仿宋_GB2312"/>
          <w:b/>
          <w:bCs/>
          <w:color w:val="000000" w:themeColor="text1"/>
          <w:sz w:val="24"/>
          <w14:textFill>
            <w14:solidFill>
              <w14:schemeClr w14:val="tx1"/>
            </w14:solidFill>
          </w14:textFill>
        </w:rPr>
        <w:t>4.</w:t>
      </w:r>
      <w:r>
        <w:rPr>
          <w:rFonts w:hint="eastAsia" w:eastAsia="仿宋_GB2312"/>
          <w:b/>
          <w:bCs/>
          <w:color w:val="000000" w:themeColor="text1"/>
          <w:sz w:val="24"/>
          <w14:textFill>
            <w14:solidFill>
              <w14:schemeClr w14:val="tx1"/>
            </w14:solidFill>
          </w14:textFill>
        </w:rPr>
        <w:t>0</w:t>
      </w:r>
      <w:r>
        <w:rPr>
          <w:rFonts w:eastAsia="仿宋_GB2312"/>
          <w:b/>
          <w:bCs/>
          <w:color w:val="000000" w:themeColor="text1"/>
          <w:sz w:val="24"/>
          <w14:textFill>
            <w14:solidFill>
              <w14:schemeClr w14:val="tx1"/>
            </w14:solidFill>
          </w14:textFill>
        </w:rPr>
        <w:t>MPa</w:t>
      </w:r>
      <w:r>
        <w:rPr>
          <w:rFonts w:eastAsia="仿宋_GB2312"/>
          <w:color w:val="000000" w:themeColor="text1"/>
          <w:sz w:val="24"/>
          <w14:textFill>
            <w14:solidFill>
              <w14:schemeClr w14:val="tx1"/>
            </w14:solidFill>
          </w14:textFill>
        </w:rPr>
        <w:t>，并在液压回路图3(</w:t>
      </w:r>
      <w:r>
        <w:rPr>
          <w:rFonts w:hint="eastAsia" w:eastAsia="仿宋_GB2312"/>
          <w:color w:val="000000" w:themeColor="text1"/>
          <w:sz w:val="24"/>
          <w14:textFill>
            <w14:solidFill>
              <w14:schemeClr w14:val="tx1"/>
            </w14:solidFill>
          </w14:textFill>
        </w:rPr>
        <w:t>d</w:t>
      </w:r>
      <w:r>
        <w:rPr>
          <w:rFonts w:eastAsia="仿宋_GB2312"/>
          <w:color w:val="000000" w:themeColor="text1"/>
          <w:sz w:val="24"/>
          <w14:textFill>
            <w14:solidFill>
              <w14:schemeClr w14:val="tx1"/>
            </w14:solidFill>
          </w14:textFill>
        </w:rPr>
        <w:t>)中找出测压点并标注为</w:t>
      </w:r>
      <w:r>
        <w:rPr>
          <w:rFonts w:eastAsia="仿宋_GB2312"/>
          <w:b/>
          <w:bCs/>
          <w:color w:val="000000" w:themeColor="text1"/>
          <w:sz w:val="24"/>
          <w14:textFill>
            <w14:solidFill>
              <w14:schemeClr w14:val="tx1"/>
            </w14:solidFill>
          </w14:textFill>
        </w:rPr>
        <w:t>P</w:t>
      </w:r>
      <w:r>
        <w:rPr>
          <w:rFonts w:hint="eastAsia" w:eastAsia="仿宋_GB2312"/>
          <w:b/>
          <w:bCs/>
          <w:color w:val="000000" w:themeColor="text1"/>
          <w:sz w:val="24"/>
          <w14:textFill>
            <w14:solidFill>
              <w14:schemeClr w14:val="tx1"/>
            </w14:solidFill>
          </w14:textFill>
        </w:rPr>
        <w:t>4</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压力值填入表5，并举手示意报请裁判签字确认。</w:t>
      </w:r>
    </w:p>
    <w:p>
      <w:pPr>
        <w:spacing w:line="440" w:lineRule="exact"/>
        <w:ind w:firstLine="482" w:firstLineChars="200"/>
        <w:jc w:val="left"/>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要求10：</w:t>
      </w:r>
      <w:r>
        <w:rPr>
          <w:rFonts w:eastAsia="仿宋_GB2312"/>
          <w:color w:val="000000" w:themeColor="text1"/>
          <w:sz w:val="24"/>
          <w14:textFill>
            <w14:solidFill>
              <w14:schemeClr w14:val="tx1"/>
            </w14:solidFill>
          </w14:textFill>
        </w:rPr>
        <w:t>已知冲压缸缸筒内径尺寸为</w:t>
      </w:r>
      <w:r>
        <w:rPr>
          <w:rFonts w:eastAsia="仿宋_GB2312"/>
          <w:b/>
          <w:bCs/>
          <w:color w:val="000000" w:themeColor="text1"/>
          <w:sz w:val="24"/>
          <w14:textFill>
            <w14:solidFill>
              <w14:schemeClr w14:val="tx1"/>
            </w14:solidFill>
          </w14:textFill>
        </w:rPr>
        <w:t>25mm</w:t>
      </w:r>
      <w:r>
        <w:rPr>
          <w:rFonts w:eastAsia="仿宋_GB2312"/>
          <w:color w:val="000000" w:themeColor="text1"/>
          <w:sz w:val="24"/>
          <w14:textFill>
            <w14:solidFill>
              <w14:schemeClr w14:val="tx1"/>
            </w14:solidFill>
          </w14:textFill>
        </w:rPr>
        <w:t>,活塞杆外径尺寸为</w:t>
      </w:r>
      <w:r>
        <w:rPr>
          <w:rFonts w:eastAsia="仿宋_GB2312"/>
          <w:b/>
          <w:bCs/>
          <w:color w:val="000000" w:themeColor="text1"/>
          <w:sz w:val="24"/>
          <w14:textFill>
            <w14:solidFill>
              <w14:schemeClr w14:val="tx1"/>
            </w14:solidFill>
          </w14:textFill>
        </w:rPr>
        <w:t>18mm</w:t>
      </w:r>
      <w:r>
        <w:rPr>
          <w:rFonts w:eastAsia="仿宋_GB2312"/>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若</w:t>
      </w:r>
      <w:r>
        <w:rPr>
          <w:rFonts w:eastAsia="仿宋_GB2312"/>
          <w:color w:val="000000" w:themeColor="text1"/>
          <w:sz w:val="24"/>
          <w14:textFill>
            <w14:solidFill>
              <w14:schemeClr w14:val="tx1"/>
            </w14:solidFill>
          </w14:textFill>
        </w:rPr>
        <w:t>冲压缸</w:t>
      </w:r>
      <w:r>
        <w:rPr>
          <w:rFonts w:hint="eastAsia" w:eastAsia="仿宋_GB2312"/>
          <w:color w:val="000000" w:themeColor="text1"/>
          <w:sz w:val="24"/>
          <w14:textFill>
            <w14:solidFill>
              <w14:schemeClr w14:val="tx1"/>
            </w14:solidFill>
          </w14:textFill>
        </w:rPr>
        <w:t>上</w:t>
      </w:r>
      <w:r>
        <w:rPr>
          <w:rFonts w:eastAsia="仿宋_GB2312"/>
          <w:color w:val="000000" w:themeColor="text1"/>
          <w:sz w:val="24"/>
          <w14:textFill>
            <w14:solidFill>
              <w14:schemeClr w14:val="tx1"/>
            </w14:solidFill>
          </w14:textFill>
        </w:rPr>
        <w:t>行</w:t>
      </w:r>
      <w:r>
        <w:rPr>
          <w:rFonts w:hint="eastAsia" w:eastAsia="仿宋_GB2312"/>
          <w:color w:val="000000" w:themeColor="text1"/>
          <w:sz w:val="24"/>
          <w14:textFill>
            <w14:solidFill>
              <w14:schemeClr w14:val="tx1"/>
            </w14:solidFill>
          </w14:textFill>
        </w:rPr>
        <w:t>速度为</w:t>
      </w:r>
      <w:r>
        <w:rPr>
          <w:rFonts w:eastAsia="仿宋_GB2312"/>
          <w:b/>
          <w:bCs/>
          <w:color w:val="000000" w:themeColor="text1"/>
          <w:sz w:val="24"/>
          <w14:textFill>
            <w14:solidFill>
              <w14:schemeClr w14:val="tx1"/>
            </w14:solidFill>
          </w14:textFill>
        </w:rPr>
        <w:t>25mm/s</w:t>
      </w:r>
      <w:r>
        <w:rPr>
          <w:rFonts w:eastAsia="仿宋_GB2312"/>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则</w:t>
      </w:r>
      <w:r>
        <w:rPr>
          <w:rFonts w:eastAsia="仿宋_GB2312"/>
          <w:color w:val="000000" w:themeColor="text1"/>
          <w:sz w:val="24"/>
          <w14:textFill>
            <w14:solidFill>
              <w14:schemeClr w14:val="tx1"/>
            </w14:solidFill>
          </w14:textFill>
        </w:rPr>
        <w:t>冲压缸</w:t>
      </w:r>
      <w:r>
        <w:rPr>
          <w:rFonts w:hint="eastAsia" w:eastAsia="仿宋_GB2312"/>
          <w:color w:val="000000" w:themeColor="text1"/>
          <w:sz w:val="24"/>
          <w14:textFill>
            <w14:solidFill>
              <w14:schemeClr w14:val="tx1"/>
            </w14:solidFill>
          </w14:textFill>
        </w:rPr>
        <w:t>有</w:t>
      </w:r>
      <w:r>
        <w:rPr>
          <w:rFonts w:eastAsia="仿宋_GB2312"/>
          <w:color w:val="000000" w:themeColor="text1"/>
          <w:sz w:val="24"/>
          <w14:textFill>
            <w14:solidFill>
              <w14:schemeClr w14:val="tx1"/>
            </w14:solidFill>
          </w14:textFill>
        </w:rPr>
        <w:t>杆腔理论进油流量为mL/s（四舍五入，保留小数点后1位，π取3.14）。</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color w:val="000000" w:themeColor="text1"/>
          <w:sz w:val="24"/>
          <w14:textFill>
            <w14:solidFill>
              <w14:schemeClr w14:val="tx1"/>
            </w14:solidFill>
          </w14:textFill>
        </w:rPr>
        <w:t>11</w:t>
      </w:r>
      <w:r>
        <w:rPr>
          <w:rFonts w:eastAsia="仿宋_GB2312"/>
          <w:color w:val="000000" w:themeColor="text1"/>
          <w:sz w:val="24"/>
          <w14:textFill>
            <w14:solidFill>
              <w14:schemeClr w14:val="tx1"/>
            </w14:solidFill>
          </w14:textFill>
        </w:rPr>
        <w:t>：根据叠加阀在液压回路中的位置，在表</w:t>
      </w:r>
      <w:r>
        <w:rPr>
          <w:rFonts w:hint="eastAsia" w:eastAsia="仿宋_GB2312"/>
          <w:color w:val="000000" w:themeColor="text1"/>
          <w:sz w:val="24"/>
          <w14:textFill>
            <w14:solidFill>
              <w14:schemeClr w14:val="tx1"/>
            </w14:solidFill>
          </w14:textFill>
        </w:rPr>
        <w:t>4</w:t>
      </w:r>
      <w:r>
        <w:rPr>
          <w:rFonts w:eastAsia="仿宋_GB2312"/>
          <w:color w:val="000000" w:themeColor="text1"/>
          <w:sz w:val="24"/>
          <w14:textFill>
            <w14:solidFill>
              <w14:schemeClr w14:val="tx1"/>
            </w14:solidFill>
          </w14:textFill>
        </w:rPr>
        <w:t>中填写出物料冲压单元油路系统中叠加阀名称、叠加阀型号以及画出叠加阀职能符号。</w:t>
      </w:r>
    </w:p>
    <w:p>
      <w:pPr>
        <w:pStyle w:val="19"/>
        <w:spacing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w:t>
      </w:r>
      <w:r>
        <w:rPr>
          <w:rFonts w:hint="eastAsia" w:eastAsia="仿宋_GB2312"/>
          <w:bCs/>
          <w:color w:val="000000" w:themeColor="text1"/>
          <w:szCs w:val="21"/>
          <w14:textFill>
            <w14:solidFill>
              <w14:schemeClr w14:val="tx1"/>
            </w14:solidFill>
          </w14:textFill>
        </w:rPr>
        <w:t>4</w:t>
      </w:r>
      <w:r>
        <w:rPr>
          <w:rFonts w:eastAsia="仿宋_GB2312"/>
          <w:bCs/>
          <w:color w:val="000000" w:themeColor="text1"/>
          <w:szCs w:val="21"/>
          <w14:textFill>
            <w14:solidFill>
              <w14:schemeClr w14:val="tx1"/>
            </w14:solidFill>
          </w14:textFill>
        </w:rPr>
        <w:t xml:space="preserve"> 叠加阀在物料冲压单元油路系统中的位置</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4"/>
        <w:gridCol w:w="2142"/>
        <w:gridCol w:w="2294"/>
        <w:gridCol w:w="2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094"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5</w:t>
            </w:r>
          </w:p>
        </w:tc>
        <w:tc>
          <w:tcPr>
            <w:tcW w:w="2142"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094"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w:t>
            </w:r>
          </w:p>
        </w:tc>
        <w:tc>
          <w:tcPr>
            <w:tcW w:w="2142"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094"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2142"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094"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2142"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2094"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2142"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c>
          <w:tcPr>
            <w:tcW w:w="2294" w:type="dxa"/>
            <w:noWrap/>
            <w:vAlign w:val="center"/>
          </w:tcPr>
          <w:p>
            <w:pPr>
              <w:ind w:firstLine="480"/>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4"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0</w:t>
            </w:r>
          </w:p>
        </w:tc>
        <w:tc>
          <w:tcPr>
            <w:tcW w:w="6730" w:type="dxa"/>
            <w:gridSpan w:val="3"/>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叠加阀基板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9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叠加阀位置顺序</w:t>
            </w:r>
          </w:p>
        </w:tc>
        <w:tc>
          <w:tcPr>
            <w:tcW w:w="2142"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叠加阀名称</w:t>
            </w:r>
          </w:p>
        </w:tc>
        <w:tc>
          <w:tcPr>
            <w:tcW w:w="229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叠加阀型号</w:t>
            </w:r>
          </w:p>
        </w:tc>
        <w:tc>
          <w:tcPr>
            <w:tcW w:w="229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叠加阀职能符号</w:t>
            </w:r>
          </w:p>
        </w:tc>
      </w:tr>
    </w:tbl>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5.液压系统单步调试记录</w:t>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表5 单步调试参数与功能确认表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2546"/>
        <w:gridCol w:w="1491"/>
        <w:gridCol w:w="1570"/>
        <w:gridCol w:w="155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4"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序号</w:t>
            </w:r>
          </w:p>
        </w:tc>
        <w:tc>
          <w:tcPr>
            <w:tcW w:w="2546"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任务</w:t>
            </w:r>
          </w:p>
        </w:tc>
        <w:tc>
          <w:tcPr>
            <w:tcW w:w="1491"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结果记录（MPa）</w:t>
            </w:r>
          </w:p>
        </w:tc>
        <w:tc>
          <w:tcPr>
            <w:tcW w:w="1570"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选手确认</w:t>
            </w:r>
          </w:p>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（填赛位号）</w:t>
            </w:r>
          </w:p>
        </w:tc>
        <w:tc>
          <w:tcPr>
            <w:tcW w:w="1559"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裁判确认</w:t>
            </w:r>
          </w:p>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（签字确认）</w:t>
            </w:r>
          </w:p>
        </w:tc>
        <w:tc>
          <w:tcPr>
            <w:tcW w:w="850" w:type="dxa"/>
            <w:noWrap/>
            <w:vAlign w:val="center"/>
          </w:tcPr>
          <w:p>
            <w:pPr>
              <w:tabs>
                <w:tab w:val="left" w:pos="2475"/>
              </w:tabs>
              <w:spacing w:before="62" w:beforeLines="20" w:after="62" w:afterLines="20" w:line="360" w:lineRule="exact"/>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2546"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液压双缸无杆腔压力</w:t>
            </w:r>
          </w:p>
        </w:tc>
        <w:tc>
          <w:tcPr>
            <w:tcW w:w="1491" w:type="dxa"/>
            <w:noWrap/>
            <w:vAlign w:val="center"/>
          </w:tcPr>
          <w:p>
            <w:pPr>
              <w:tabs>
                <w:tab w:val="left" w:pos="2475"/>
              </w:tabs>
              <w:rPr>
                <w:rFonts w:eastAsia="仿宋_GB2312"/>
                <w:color w:val="000000" w:themeColor="text1"/>
                <w:sz w:val="24"/>
                <w14:textFill>
                  <w14:solidFill>
                    <w14:schemeClr w14:val="tx1"/>
                  </w14:solidFill>
                </w14:textFill>
              </w:rPr>
            </w:pPr>
          </w:p>
        </w:tc>
        <w:tc>
          <w:tcPr>
            <w:tcW w:w="1570" w:type="dxa"/>
            <w:noWrap/>
            <w:vAlign w:val="center"/>
          </w:tcPr>
          <w:p>
            <w:pPr>
              <w:tabs>
                <w:tab w:val="left" w:pos="2475"/>
              </w:tabs>
              <w:rPr>
                <w:rFonts w:eastAsia="仿宋_GB2312"/>
                <w:color w:val="000000" w:themeColor="text1"/>
                <w:sz w:val="24"/>
                <w14:textFill>
                  <w14:solidFill>
                    <w14:schemeClr w14:val="tx1"/>
                  </w14:solidFill>
                </w14:textFill>
              </w:rPr>
            </w:pPr>
          </w:p>
        </w:tc>
        <w:tc>
          <w:tcPr>
            <w:tcW w:w="1559" w:type="dxa"/>
            <w:noWrap/>
            <w:vAlign w:val="center"/>
          </w:tcPr>
          <w:p>
            <w:pPr>
              <w:tabs>
                <w:tab w:val="left" w:pos="2475"/>
              </w:tabs>
              <w:rPr>
                <w:rFonts w:eastAsia="仿宋_GB2312"/>
                <w:color w:val="000000" w:themeColor="text1"/>
                <w:sz w:val="24"/>
                <w14:textFill>
                  <w14:solidFill>
                    <w14:schemeClr w14:val="tx1"/>
                  </w14:solidFill>
                </w14:textFill>
              </w:rPr>
            </w:pPr>
          </w:p>
        </w:tc>
        <w:tc>
          <w:tcPr>
            <w:tcW w:w="85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2546"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顶料缸无杆腔压力</w:t>
            </w:r>
          </w:p>
        </w:tc>
        <w:tc>
          <w:tcPr>
            <w:tcW w:w="1491" w:type="dxa"/>
            <w:noWrap/>
            <w:vAlign w:val="center"/>
          </w:tcPr>
          <w:p>
            <w:pPr>
              <w:tabs>
                <w:tab w:val="left" w:pos="2475"/>
              </w:tabs>
              <w:rPr>
                <w:rFonts w:eastAsia="仿宋_GB2312"/>
                <w:color w:val="000000" w:themeColor="text1"/>
                <w:sz w:val="24"/>
                <w14:textFill>
                  <w14:solidFill>
                    <w14:schemeClr w14:val="tx1"/>
                  </w14:solidFill>
                </w14:textFill>
              </w:rPr>
            </w:pPr>
          </w:p>
        </w:tc>
        <w:tc>
          <w:tcPr>
            <w:tcW w:w="1570" w:type="dxa"/>
            <w:noWrap/>
            <w:vAlign w:val="center"/>
          </w:tcPr>
          <w:p>
            <w:pPr>
              <w:tabs>
                <w:tab w:val="left" w:pos="2475"/>
              </w:tabs>
              <w:rPr>
                <w:rFonts w:eastAsia="仿宋_GB2312"/>
                <w:color w:val="000000" w:themeColor="text1"/>
                <w:sz w:val="24"/>
                <w14:textFill>
                  <w14:solidFill>
                    <w14:schemeClr w14:val="tx1"/>
                  </w14:solidFill>
                </w14:textFill>
              </w:rPr>
            </w:pPr>
          </w:p>
        </w:tc>
        <w:tc>
          <w:tcPr>
            <w:tcW w:w="1559" w:type="dxa"/>
            <w:noWrap/>
            <w:vAlign w:val="center"/>
          </w:tcPr>
          <w:p>
            <w:pPr>
              <w:tabs>
                <w:tab w:val="left" w:pos="2475"/>
              </w:tabs>
              <w:rPr>
                <w:rFonts w:eastAsia="仿宋_GB2312"/>
                <w:color w:val="000000" w:themeColor="text1"/>
                <w:sz w:val="24"/>
                <w14:textFill>
                  <w14:solidFill>
                    <w14:schemeClr w14:val="tx1"/>
                  </w14:solidFill>
                </w14:textFill>
              </w:rPr>
            </w:pPr>
          </w:p>
        </w:tc>
        <w:tc>
          <w:tcPr>
            <w:tcW w:w="85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2546"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冲压缸无杆腔压力</w:t>
            </w:r>
          </w:p>
        </w:tc>
        <w:tc>
          <w:tcPr>
            <w:tcW w:w="1491" w:type="dxa"/>
            <w:noWrap/>
            <w:vAlign w:val="center"/>
          </w:tcPr>
          <w:p>
            <w:pPr>
              <w:tabs>
                <w:tab w:val="left" w:pos="2475"/>
              </w:tabs>
              <w:rPr>
                <w:rFonts w:eastAsia="仿宋_GB2312"/>
                <w:color w:val="000000" w:themeColor="text1"/>
                <w:sz w:val="24"/>
                <w14:textFill>
                  <w14:solidFill>
                    <w14:schemeClr w14:val="tx1"/>
                  </w14:solidFill>
                </w14:textFill>
              </w:rPr>
            </w:pPr>
          </w:p>
        </w:tc>
        <w:tc>
          <w:tcPr>
            <w:tcW w:w="1570" w:type="dxa"/>
            <w:noWrap/>
            <w:vAlign w:val="center"/>
          </w:tcPr>
          <w:p>
            <w:pPr>
              <w:tabs>
                <w:tab w:val="left" w:pos="2475"/>
              </w:tabs>
              <w:rPr>
                <w:rFonts w:eastAsia="仿宋_GB2312"/>
                <w:color w:val="000000" w:themeColor="text1"/>
                <w:sz w:val="24"/>
                <w14:textFill>
                  <w14:solidFill>
                    <w14:schemeClr w14:val="tx1"/>
                  </w14:solidFill>
                </w14:textFill>
              </w:rPr>
            </w:pPr>
          </w:p>
        </w:tc>
        <w:tc>
          <w:tcPr>
            <w:tcW w:w="1559" w:type="dxa"/>
            <w:noWrap/>
            <w:vAlign w:val="center"/>
          </w:tcPr>
          <w:p>
            <w:pPr>
              <w:tabs>
                <w:tab w:val="left" w:pos="2475"/>
              </w:tabs>
              <w:rPr>
                <w:rFonts w:eastAsia="仿宋_GB2312"/>
                <w:color w:val="000000" w:themeColor="text1"/>
                <w:sz w:val="24"/>
                <w14:textFill>
                  <w14:solidFill>
                    <w14:schemeClr w14:val="tx1"/>
                  </w14:solidFill>
                </w14:textFill>
              </w:rPr>
            </w:pPr>
          </w:p>
        </w:tc>
        <w:tc>
          <w:tcPr>
            <w:tcW w:w="85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w:t>
            </w:r>
          </w:p>
        </w:tc>
        <w:tc>
          <w:tcPr>
            <w:tcW w:w="2546"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冲压缸有杆腔压力</w:t>
            </w:r>
          </w:p>
        </w:tc>
        <w:tc>
          <w:tcPr>
            <w:tcW w:w="1491" w:type="dxa"/>
            <w:noWrap/>
            <w:vAlign w:val="center"/>
          </w:tcPr>
          <w:p>
            <w:pPr>
              <w:tabs>
                <w:tab w:val="left" w:pos="2475"/>
              </w:tabs>
              <w:rPr>
                <w:rFonts w:eastAsia="仿宋_GB2312"/>
                <w:color w:val="000000" w:themeColor="text1"/>
                <w:sz w:val="24"/>
                <w14:textFill>
                  <w14:solidFill>
                    <w14:schemeClr w14:val="tx1"/>
                  </w14:solidFill>
                </w14:textFill>
              </w:rPr>
            </w:pPr>
          </w:p>
        </w:tc>
        <w:tc>
          <w:tcPr>
            <w:tcW w:w="1570" w:type="dxa"/>
            <w:noWrap/>
            <w:vAlign w:val="center"/>
          </w:tcPr>
          <w:p>
            <w:pPr>
              <w:tabs>
                <w:tab w:val="left" w:pos="2475"/>
              </w:tabs>
              <w:rPr>
                <w:rFonts w:eastAsia="仿宋_GB2312"/>
                <w:color w:val="000000" w:themeColor="text1"/>
                <w:sz w:val="24"/>
                <w14:textFill>
                  <w14:solidFill>
                    <w14:schemeClr w14:val="tx1"/>
                  </w14:solidFill>
                </w14:textFill>
              </w:rPr>
            </w:pPr>
          </w:p>
        </w:tc>
        <w:tc>
          <w:tcPr>
            <w:tcW w:w="1559" w:type="dxa"/>
            <w:noWrap/>
            <w:vAlign w:val="center"/>
          </w:tcPr>
          <w:p>
            <w:pPr>
              <w:tabs>
                <w:tab w:val="left" w:pos="2475"/>
              </w:tabs>
              <w:rPr>
                <w:rFonts w:eastAsia="仿宋_GB2312"/>
                <w:color w:val="000000" w:themeColor="text1"/>
                <w:sz w:val="24"/>
                <w14:textFill>
                  <w14:solidFill>
                    <w14:schemeClr w14:val="tx1"/>
                  </w14:solidFill>
                </w14:textFill>
              </w:rPr>
            </w:pPr>
          </w:p>
        </w:tc>
        <w:tc>
          <w:tcPr>
            <w:tcW w:w="85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w:t>
            </w:r>
          </w:p>
        </w:tc>
        <w:tc>
          <w:tcPr>
            <w:tcW w:w="2546"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压力继电器动作是否正常（填“是”或“否”）</w:t>
            </w:r>
          </w:p>
        </w:tc>
        <w:tc>
          <w:tcPr>
            <w:tcW w:w="1491" w:type="dxa"/>
            <w:noWrap/>
            <w:vAlign w:val="center"/>
          </w:tcPr>
          <w:p>
            <w:pPr>
              <w:tabs>
                <w:tab w:val="left" w:pos="2475"/>
              </w:tabs>
              <w:rPr>
                <w:rFonts w:eastAsia="仿宋_GB2312"/>
                <w:color w:val="000000" w:themeColor="text1"/>
                <w:sz w:val="24"/>
                <w14:textFill>
                  <w14:solidFill>
                    <w14:schemeClr w14:val="tx1"/>
                  </w14:solidFill>
                </w14:textFill>
              </w:rPr>
            </w:pPr>
          </w:p>
        </w:tc>
        <w:tc>
          <w:tcPr>
            <w:tcW w:w="1570" w:type="dxa"/>
            <w:noWrap/>
            <w:vAlign w:val="center"/>
          </w:tcPr>
          <w:p>
            <w:pPr>
              <w:tabs>
                <w:tab w:val="left" w:pos="2475"/>
              </w:tabs>
              <w:rPr>
                <w:rFonts w:eastAsia="仿宋_GB2312"/>
                <w:color w:val="000000" w:themeColor="text1"/>
                <w:sz w:val="24"/>
                <w14:textFill>
                  <w14:solidFill>
                    <w14:schemeClr w14:val="tx1"/>
                  </w14:solidFill>
                </w14:textFill>
              </w:rPr>
            </w:pPr>
          </w:p>
        </w:tc>
        <w:tc>
          <w:tcPr>
            <w:tcW w:w="1559" w:type="dxa"/>
            <w:noWrap/>
            <w:vAlign w:val="center"/>
          </w:tcPr>
          <w:p>
            <w:pPr>
              <w:tabs>
                <w:tab w:val="left" w:pos="2475"/>
              </w:tabs>
              <w:rPr>
                <w:rFonts w:eastAsia="仿宋_GB2312"/>
                <w:color w:val="000000" w:themeColor="text1"/>
                <w:sz w:val="24"/>
                <w14:textFill>
                  <w14:solidFill>
                    <w14:schemeClr w14:val="tx1"/>
                  </w14:solidFill>
                </w14:textFill>
              </w:rPr>
            </w:pPr>
          </w:p>
        </w:tc>
        <w:tc>
          <w:tcPr>
            <w:tcW w:w="85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bl>
    <w:p>
      <w:pPr>
        <w:snapToGrid w:val="0"/>
        <w:spacing w:before="312" w:beforeLines="100" w:after="156" w:after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（三）气动回路安装与调试</w:t>
      </w:r>
    </w:p>
    <w:p>
      <w:pPr>
        <w:spacing w:line="440" w:lineRule="exact"/>
        <w:ind w:firstLine="482" w:firstLineChars="200"/>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1.工作任务1</w:t>
      </w:r>
    </w:p>
    <w:p>
      <w:pPr>
        <w:spacing w:line="44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选手根据赛场提供的设备，采用规范的安装及调试工艺，结合气动回路系统原理图（图4），选用合理的气动阀</w:t>
      </w:r>
      <w:r>
        <w:rPr>
          <w:rFonts w:hint="eastAsia" w:eastAsia="仿宋_GB2312"/>
          <w:color w:val="000000" w:themeColor="text1"/>
          <w:sz w:val="24"/>
          <w14:textFill>
            <w14:solidFill>
              <w14:schemeClr w14:val="tx1"/>
            </w14:solidFill>
          </w14:textFill>
        </w:rPr>
        <w:t>、气缸、气管</w:t>
      </w:r>
      <w:r>
        <w:rPr>
          <w:rFonts w:eastAsia="仿宋_GB2312"/>
          <w:color w:val="000000" w:themeColor="text1"/>
          <w:sz w:val="24"/>
          <w14:textFill>
            <w14:solidFill>
              <w14:schemeClr w14:val="tx1"/>
            </w14:solidFill>
          </w14:textFill>
        </w:rPr>
        <w:t>及</w:t>
      </w:r>
      <w:r>
        <w:rPr>
          <w:rFonts w:hint="eastAsia" w:eastAsia="仿宋_GB2312"/>
          <w:color w:val="000000" w:themeColor="text1"/>
          <w:sz w:val="24"/>
          <w14:textFill>
            <w14:solidFill>
              <w14:schemeClr w14:val="tx1"/>
            </w14:solidFill>
          </w14:textFill>
        </w:rPr>
        <w:t>辅</w:t>
      </w:r>
      <w:r>
        <w:rPr>
          <w:rFonts w:eastAsia="仿宋_GB2312"/>
          <w:color w:val="000000" w:themeColor="text1"/>
          <w:sz w:val="24"/>
          <w14:textFill>
            <w14:solidFill>
              <w14:schemeClr w14:val="tx1"/>
            </w14:solidFill>
          </w14:textFill>
        </w:rPr>
        <w:t>件，完成气动系统回路安装与调试。</w:t>
      </w:r>
    </w:p>
    <w:p>
      <w:pPr>
        <w:spacing w:before="100" w:beforeAutospacing="1" w:after="100" w:afterAutospacing="1"/>
        <w:jc w:val="center"/>
        <w:rPr>
          <w:rFonts w:eastAsia="仿宋_GB2312"/>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106670" cy="2851785"/>
            <wp:effectExtent l="0" t="0" r="0" b="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12"/>
                    <a:stretch>
                      <a:fillRect/>
                    </a:stretch>
                  </pic:blipFill>
                  <pic:spPr>
                    <a:xfrm>
                      <a:off x="0" y="0"/>
                      <a:ext cx="5110179" cy="2853690"/>
                    </a:xfrm>
                    <a:prstGeom prst="rect">
                      <a:avLst/>
                    </a:prstGeom>
                    <a:noFill/>
                    <a:ln>
                      <a:noFill/>
                    </a:ln>
                  </pic:spPr>
                </pic:pic>
              </a:graphicData>
            </a:graphic>
          </wp:inline>
        </w:drawing>
      </w:r>
    </w:p>
    <w:p>
      <w:pPr>
        <w:pStyle w:val="19"/>
        <w:spacing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图4 气动回路系统原理图</w:t>
      </w:r>
    </w:p>
    <w:p>
      <w:pPr>
        <w:spacing w:line="440" w:lineRule="exact"/>
        <w:ind w:firstLine="482" w:firstLineChars="200"/>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任务要求：</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eastAsia="仿宋_GB2312"/>
          <w:color w:val="000000" w:themeColor="text1"/>
          <w:sz w:val="24"/>
          <w14:textFill>
            <w14:solidFill>
              <w14:schemeClr w14:val="tx1"/>
            </w14:solidFill>
          </w14:textFill>
        </w:rPr>
        <w:t>根据执行部件位置，合理利用赛场提供的元件，完成气动回路的安装与调试。</w:t>
      </w:r>
    </w:p>
    <w:p>
      <w:pPr>
        <w:spacing w:line="440" w:lineRule="exact"/>
        <w:ind w:firstLine="482" w:firstLineChars="200"/>
        <w:jc w:val="left"/>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要求2：</w:t>
      </w:r>
      <w:r>
        <w:rPr>
          <w:rFonts w:hint="eastAsia" w:eastAsia="仿宋_GB2312"/>
          <w:color w:val="000000" w:themeColor="text1"/>
          <w:sz w:val="24"/>
          <w14:textFill>
            <w14:solidFill>
              <w14:schemeClr w14:val="tx1"/>
            </w14:solidFill>
          </w14:textFill>
        </w:rPr>
        <w:t>采用点动按钮及PLC控制无杆气缸左移、右移动作。</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要求3：</w:t>
      </w:r>
      <w:r>
        <w:rPr>
          <w:rFonts w:hint="eastAsia" w:eastAsia="仿宋_GB2312"/>
          <w:color w:val="000000" w:themeColor="text1"/>
          <w:sz w:val="24"/>
          <w14:textFill>
            <w14:solidFill>
              <w14:schemeClr w14:val="tx1"/>
            </w14:solidFill>
          </w14:textFill>
        </w:rPr>
        <w:t>设计组态画面，画面显示无杆气缸右移时间和左移时间，要求无杆气缸右移时间为4s，左移时间为3s，时间误差均为±0.5s。</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要求4：</w:t>
      </w:r>
      <w:r>
        <w:rPr>
          <w:rFonts w:hint="eastAsia" w:eastAsia="仿宋_GB2312"/>
          <w:color w:val="000000" w:themeColor="text1"/>
          <w:sz w:val="24"/>
          <w14:textFill>
            <w14:solidFill>
              <w14:schemeClr w14:val="tx1"/>
            </w14:solidFill>
          </w14:textFill>
        </w:rPr>
        <w:t>设计组态画面，画面显示无杆气缸实时动画，要求无杆气缸实时动画与实际气缸动作速度一致。</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注：</w:t>
      </w:r>
      <w:r>
        <w:rPr>
          <w:rFonts w:hint="eastAsia" w:eastAsia="仿宋_GB2312"/>
          <w:color w:val="000000" w:themeColor="text1"/>
          <w:sz w:val="24"/>
          <w14:textFill>
            <w14:solidFill>
              <w14:schemeClr w14:val="tx1"/>
            </w14:solidFill>
          </w14:textFill>
        </w:rPr>
        <w:t>允许动画短时间滞后。</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要求5：</w:t>
      </w:r>
      <w:r>
        <w:rPr>
          <w:rFonts w:hint="eastAsia" w:eastAsia="仿宋_GB2312"/>
          <w:color w:val="000000" w:themeColor="text1"/>
          <w:sz w:val="24"/>
          <w14:textFill>
            <w14:solidFill>
              <w14:schemeClr w14:val="tx1"/>
            </w14:solidFill>
          </w14:textFill>
        </w:rPr>
        <w:t>气动回路要求调试完毕后，将调试结果填写至表9，并</w:t>
      </w:r>
      <w:r>
        <w:rPr>
          <w:rFonts w:eastAsia="仿宋_GB2312"/>
          <w:color w:val="000000" w:themeColor="text1"/>
          <w:sz w:val="24"/>
          <w14:textFill>
            <w14:solidFill>
              <w14:schemeClr w14:val="tx1"/>
            </w14:solidFill>
          </w14:textFill>
        </w:rPr>
        <w:t>举手示意报请裁判签字确认</w:t>
      </w:r>
      <w:r>
        <w:rPr>
          <w:rFonts w:hint="eastAsia" w:eastAsia="仿宋_GB2312"/>
          <w:color w:val="000000" w:themeColor="text1"/>
          <w:sz w:val="24"/>
          <w14:textFill>
            <w14:solidFill>
              <w14:schemeClr w14:val="tx1"/>
            </w14:solidFill>
          </w14:textFill>
        </w:rPr>
        <w:t>。</w:t>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w:t>
      </w:r>
      <w:r>
        <w:rPr>
          <w:rFonts w:hint="eastAsia" w:eastAsia="仿宋_GB2312"/>
          <w:bCs/>
          <w:color w:val="000000" w:themeColor="text1"/>
          <w:szCs w:val="21"/>
          <w14:textFill>
            <w14:solidFill>
              <w14:schemeClr w14:val="tx1"/>
            </w14:solidFill>
          </w14:textFill>
        </w:rPr>
        <w:t>9</w:t>
      </w:r>
      <w:r>
        <w:rPr>
          <w:rFonts w:eastAsia="仿宋_GB2312"/>
          <w:bCs/>
          <w:color w:val="000000" w:themeColor="text1"/>
          <w:szCs w:val="21"/>
          <w14:textFill>
            <w14:solidFill>
              <w14:schemeClr w14:val="tx1"/>
            </w14:solidFill>
          </w14:textFill>
        </w:rPr>
        <w:t xml:space="preserve"> 气动回路安装及调试确认表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703"/>
        <w:gridCol w:w="2267"/>
        <w:gridCol w:w="1556"/>
        <w:gridCol w:w="1557"/>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1703" w:type="dxa"/>
            <w:noWrap/>
            <w:vAlign w:val="center"/>
          </w:tcPr>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调试任务</w:t>
            </w:r>
          </w:p>
        </w:tc>
        <w:tc>
          <w:tcPr>
            <w:tcW w:w="2267" w:type="dxa"/>
            <w:noWrap/>
            <w:vAlign w:val="center"/>
          </w:tcPr>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气缸动作是否正常</w:t>
            </w:r>
          </w:p>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（填“是”或“否”）</w:t>
            </w:r>
          </w:p>
        </w:tc>
        <w:tc>
          <w:tcPr>
            <w:tcW w:w="1556" w:type="dxa"/>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1557" w:type="dxa"/>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794" w:type="dxa"/>
            <w:noWrap/>
            <w:vAlign w:val="center"/>
          </w:tcPr>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1703"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顶料气缸动作</w:t>
            </w:r>
          </w:p>
        </w:tc>
        <w:tc>
          <w:tcPr>
            <w:tcW w:w="226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6"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1703"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推料气缸动作</w:t>
            </w:r>
          </w:p>
        </w:tc>
        <w:tc>
          <w:tcPr>
            <w:tcW w:w="226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6"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1703"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挡料气缸动作</w:t>
            </w:r>
          </w:p>
        </w:tc>
        <w:tc>
          <w:tcPr>
            <w:tcW w:w="226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6"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w:t>
            </w:r>
          </w:p>
        </w:tc>
        <w:tc>
          <w:tcPr>
            <w:tcW w:w="1703"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真空吸盘动作</w:t>
            </w:r>
          </w:p>
        </w:tc>
        <w:tc>
          <w:tcPr>
            <w:tcW w:w="226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6"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w:t>
            </w:r>
          </w:p>
        </w:tc>
        <w:tc>
          <w:tcPr>
            <w:tcW w:w="1703"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双轴气缸动作</w:t>
            </w:r>
          </w:p>
        </w:tc>
        <w:tc>
          <w:tcPr>
            <w:tcW w:w="226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6"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w:t>
            </w:r>
          </w:p>
        </w:tc>
        <w:tc>
          <w:tcPr>
            <w:tcW w:w="1703"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无杆气缸动作</w:t>
            </w:r>
          </w:p>
        </w:tc>
        <w:tc>
          <w:tcPr>
            <w:tcW w:w="226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6"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1557" w:type="dxa"/>
            <w:noWrap/>
            <w:vAlign w:val="center"/>
          </w:tcPr>
          <w:p>
            <w:pPr>
              <w:tabs>
                <w:tab w:val="left" w:pos="2475"/>
              </w:tabs>
              <w:ind w:firstLine="420"/>
              <w:jc w:val="center"/>
              <w:rPr>
                <w:rFonts w:eastAsia="仿宋_GB2312"/>
                <w:color w:val="000000" w:themeColor="text1"/>
                <w:sz w:val="24"/>
                <w14:textFill>
                  <w14:solidFill>
                    <w14:schemeClr w14:val="tx1"/>
                  </w14:solidFill>
                </w14:textFill>
              </w:rPr>
            </w:pPr>
          </w:p>
        </w:tc>
        <w:tc>
          <w:tcPr>
            <w:tcW w:w="794" w:type="dxa"/>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序号</w:t>
            </w:r>
          </w:p>
        </w:tc>
        <w:tc>
          <w:tcPr>
            <w:tcW w:w="1703" w:type="dxa"/>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任务</w:t>
            </w:r>
          </w:p>
        </w:tc>
        <w:tc>
          <w:tcPr>
            <w:tcW w:w="2267" w:type="dxa"/>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功能实现记录</w:t>
            </w:r>
          </w:p>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（填“是”或“否”）</w:t>
            </w:r>
          </w:p>
        </w:tc>
        <w:tc>
          <w:tcPr>
            <w:tcW w:w="1556" w:type="dxa"/>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选手确认</w:t>
            </w:r>
          </w:p>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（填赛位号）</w:t>
            </w:r>
          </w:p>
        </w:tc>
        <w:tc>
          <w:tcPr>
            <w:tcW w:w="1557" w:type="dxa"/>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裁判确认</w:t>
            </w:r>
          </w:p>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（签字确认）</w:t>
            </w:r>
          </w:p>
        </w:tc>
        <w:tc>
          <w:tcPr>
            <w:tcW w:w="794" w:type="dxa"/>
            <w:noWrap/>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7</w:t>
            </w:r>
          </w:p>
        </w:tc>
        <w:tc>
          <w:tcPr>
            <w:tcW w:w="1703"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点动按钮控制无杆气缸动作</w:t>
            </w:r>
          </w:p>
        </w:tc>
        <w:tc>
          <w:tcPr>
            <w:tcW w:w="2267" w:type="dxa"/>
            <w:noWrap/>
            <w:vAlign w:val="center"/>
          </w:tcPr>
          <w:p>
            <w:pPr>
              <w:jc w:val="center"/>
              <w:rPr>
                <w:rFonts w:eastAsia="仿宋_GB2312"/>
                <w:b/>
                <w:bCs/>
                <w:color w:val="000000" w:themeColor="text1"/>
                <w:sz w:val="24"/>
                <w14:textFill>
                  <w14:solidFill>
                    <w14:schemeClr w14:val="tx1"/>
                  </w14:solidFill>
                </w14:textFill>
              </w:rPr>
            </w:pPr>
          </w:p>
        </w:tc>
        <w:tc>
          <w:tcPr>
            <w:tcW w:w="1556" w:type="dxa"/>
            <w:noWrap/>
            <w:vAlign w:val="center"/>
          </w:tcPr>
          <w:p>
            <w:pPr>
              <w:jc w:val="center"/>
              <w:rPr>
                <w:rFonts w:eastAsia="仿宋_GB2312"/>
                <w:b/>
                <w:bCs/>
                <w:color w:val="000000" w:themeColor="text1"/>
                <w:sz w:val="24"/>
                <w14:textFill>
                  <w14:solidFill>
                    <w14:schemeClr w14:val="tx1"/>
                  </w14:solidFill>
                </w14:textFill>
              </w:rPr>
            </w:pPr>
          </w:p>
        </w:tc>
        <w:tc>
          <w:tcPr>
            <w:tcW w:w="1557" w:type="dxa"/>
            <w:noWrap/>
            <w:vAlign w:val="center"/>
          </w:tcPr>
          <w:p>
            <w:pPr>
              <w:jc w:val="center"/>
              <w:rPr>
                <w:rFonts w:eastAsia="仿宋_GB2312"/>
                <w:b/>
                <w:bCs/>
                <w:color w:val="000000" w:themeColor="text1"/>
                <w:sz w:val="24"/>
                <w14:textFill>
                  <w14:solidFill>
                    <w14:schemeClr w14:val="tx1"/>
                  </w14:solidFill>
                </w14:textFill>
              </w:rPr>
            </w:pPr>
          </w:p>
        </w:tc>
        <w:tc>
          <w:tcPr>
            <w:tcW w:w="794" w:type="dxa"/>
            <w:noWrap/>
            <w:vAlign w:val="center"/>
          </w:tcPr>
          <w:p>
            <w:pPr>
              <w:jc w:val="center"/>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8</w:t>
            </w:r>
          </w:p>
        </w:tc>
        <w:tc>
          <w:tcPr>
            <w:tcW w:w="1703"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无杆气缸实时动画</w:t>
            </w:r>
          </w:p>
        </w:tc>
        <w:tc>
          <w:tcPr>
            <w:tcW w:w="2267" w:type="dxa"/>
            <w:noWrap/>
            <w:vAlign w:val="center"/>
          </w:tcPr>
          <w:p>
            <w:pPr>
              <w:jc w:val="center"/>
              <w:rPr>
                <w:rFonts w:eastAsia="仿宋_GB2312"/>
                <w:b/>
                <w:bCs/>
                <w:color w:val="000000" w:themeColor="text1"/>
                <w:sz w:val="24"/>
                <w14:textFill>
                  <w14:solidFill>
                    <w14:schemeClr w14:val="tx1"/>
                  </w14:solidFill>
                </w14:textFill>
              </w:rPr>
            </w:pPr>
          </w:p>
        </w:tc>
        <w:tc>
          <w:tcPr>
            <w:tcW w:w="1556" w:type="dxa"/>
            <w:noWrap/>
            <w:vAlign w:val="center"/>
          </w:tcPr>
          <w:p>
            <w:pPr>
              <w:jc w:val="center"/>
              <w:rPr>
                <w:rFonts w:eastAsia="仿宋_GB2312"/>
                <w:b/>
                <w:bCs/>
                <w:color w:val="000000" w:themeColor="text1"/>
                <w:sz w:val="24"/>
                <w14:textFill>
                  <w14:solidFill>
                    <w14:schemeClr w14:val="tx1"/>
                  </w14:solidFill>
                </w14:textFill>
              </w:rPr>
            </w:pPr>
          </w:p>
        </w:tc>
        <w:tc>
          <w:tcPr>
            <w:tcW w:w="1557" w:type="dxa"/>
            <w:noWrap/>
            <w:vAlign w:val="center"/>
          </w:tcPr>
          <w:p>
            <w:pPr>
              <w:jc w:val="center"/>
              <w:rPr>
                <w:rFonts w:eastAsia="仿宋_GB2312"/>
                <w:b/>
                <w:bCs/>
                <w:color w:val="000000" w:themeColor="text1"/>
                <w:sz w:val="24"/>
                <w14:textFill>
                  <w14:solidFill>
                    <w14:schemeClr w14:val="tx1"/>
                  </w14:solidFill>
                </w14:textFill>
              </w:rPr>
            </w:pPr>
          </w:p>
        </w:tc>
        <w:tc>
          <w:tcPr>
            <w:tcW w:w="794" w:type="dxa"/>
            <w:noWrap/>
            <w:vAlign w:val="center"/>
          </w:tcPr>
          <w:p>
            <w:pPr>
              <w:jc w:val="center"/>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9</w:t>
            </w:r>
          </w:p>
        </w:tc>
        <w:tc>
          <w:tcPr>
            <w:tcW w:w="1703"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组态实时显示无杆气缸右移时间4s±0.5s</w:t>
            </w:r>
          </w:p>
        </w:tc>
        <w:tc>
          <w:tcPr>
            <w:tcW w:w="2267" w:type="dxa"/>
            <w:noWrap/>
            <w:vAlign w:val="center"/>
          </w:tcPr>
          <w:p>
            <w:pPr>
              <w:jc w:val="center"/>
              <w:rPr>
                <w:rFonts w:eastAsia="仿宋_GB2312"/>
                <w:b/>
                <w:bCs/>
                <w:color w:val="000000" w:themeColor="text1"/>
                <w:sz w:val="24"/>
                <w14:textFill>
                  <w14:solidFill>
                    <w14:schemeClr w14:val="tx1"/>
                  </w14:solidFill>
                </w14:textFill>
              </w:rPr>
            </w:pPr>
          </w:p>
        </w:tc>
        <w:tc>
          <w:tcPr>
            <w:tcW w:w="1556" w:type="dxa"/>
            <w:noWrap/>
            <w:vAlign w:val="center"/>
          </w:tcPr>
          <w:p>
            <w:pPr>
              <w:jc w:val="center"/>
              <w:rPr>
                <w:rFonts w:eastAsia="仿宋_GB2312"/>
                <w:b/>
                <w:bCs/>
                <w:color w:val="000000" w:themeColor="text1"/>
                <w:sz w:val="24"/>
                <w14:textFill>
                  <w14:solidFill>
                    <w14:schemeClr w14:val="tx1"/>
                  </w14:solidFill>
                </w14:textFill>
              </w:rPr>
            </w:pPr>
          </w:p>
        </w:tc>
        <w:tc>
          <w:tcPr>
            <w:tcW w:w="1557" w:type="dxa"/>
            <w:noWrap/>
            <w:vAlign w:val="center"/>
          </w:tcPr>
          <w:p>
            <w:pPr>
              <w:jc w:val="center"/>
              <w:rPr>
                <w:rFonts w:eastAsia="仿宋_GB2312"/>
                <w:b/>
                <w:bCs/>
                <w:color w:val="000000" w:themeColor="text1"/>
                <w:sz w:val="24"/>
                <w14:textFill>
                  <w14:solidFill>
                    <w14:schemeClr w14:val="tx1"/>
                  </w14:solidFill>
                </w14:textFill>
              </w:rPr>
            </w:pPr>
          </w:p>
        </w:tc>
        <w:tc>
          <w:tcPr>
            <w:tcW w:w="794" w:type="dxa"/>
            <w:noWrap/>
            <w:vAlign w:val="center"/>
          </w:tcPr>
          <w:p>
            <w:pPr>
              <w:jc w:val="center"/>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20"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10</w:t>
            </w:r>
          </w:p>
        </w:tc>
        <w:tc>
          <w:tcPr>
            <w:tcW w:w="1703"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组态实时显示无杆气缸左移时间3s±0.5s</w:t>
            </w:r>
          </w:p>
        </w:tc>
        <w:tc>
          <w:tcPr>
            <w:tcW w:w="2267" w:type="dxa"/>
            <w:noWrap/>
            <w:vAlign w:val="center"/>
          </w:tcPr>
          <w:p>
            <w:pPr>
              <w:jc w:val="center"/>
              <w:rPr>
                <w:rFonts w:eastAsia="仿宋_GB2312"/>
                <w:b/>
                <w:bCs/>
                <w:color w:val="000000" w:themeColor="text1"/>
                <w:sz w:val="24"/>
                <w14:textFill>
                  <w14:solidFill>
                    <w14:schemeClr w14:val="tx1"/>
                  </w14:solidFill>
                </w14:textFill>
              </w:rPr>
            </w:pPr>
          </w:p>
        </w:tc>
        <w:tc>
          <w:tcPr>
            <w:tcW w:w="1556" w:type="dxa"/>
            <w:noWrap/>
            <w:vAlign w:val="center"/>
          </w:tcPr>
          <w:p>
            <w:pPr>
              <w:jc w:val="center"/>
              <w:rPr>
                <w:rFonts w:eastAsia="仿宋_GB2312"/>
                <w:b/>
                <w:bCs/>
                <w:color w:val="000000" w:themeColor="text1"/>
                <w:sz w:val="24"/>
                <w14:textFill>
                  <w14:solidFill>
                    <w14:schemeClr w14:val="tx1"/>
                  </w14:solidFill>
                </w14:textFill>
              </w:rPr>
            </w:pPr>
          </w:p>
        </w:tc>
        <w:tc>
          <w:tcPr>
            <w:tcW w:w="1557" w:type="dxa"/>
            <w:noWrap/>
            <w:vAlign w:val="center"/>
          </w:tcPr>
          <w:p>
            <w:pPr>
              <w:jc w:val="center"/>
              <w:rPr>
                <w:rFonts w:eastAsia="仿宋_GB2312"/>
                <w:b/>
                <w:bCs/>
                <w:color w:val="000000" w:themeColor="text1"/>
                <w:sz w:val="24"/>
                <w14:textFill>
                  <w14:solidFill>
                    <w14:schemeClr w14:val="tx1"/>
                  </w14:solidFill>
                </w14:textFill>
              </w:rPr>
            </w:pPr>
          </w:p>
        </w:tc>
        <w:tc>
          <w:tcPr>
            <w:tcW w:w="794" w:type="dxa"/>
            <w:noWrap/>
            <w:vAlign w:val="center"/>
          </w:tcPr>
          <w:p>
            <w:pPr>
              <w:jc w:val="center"/>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1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bl>
    <w:p>
      <w:pPr>
        <w:snapToGrid w:val="0"/>
        <w:spacing w:before="156" w:beforeLines="50" w:after="156" w:afterLines="50" w:line="440" w:lineRule="exact"/>
        <w:ind w:left="482"/>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2.工作任务2</w:t>
      </w:r>
    </w:p>
    <w:p>
      <w:pPr>
        <w:spacing w:before="156" w:beforeLines="50" w:after="156" w:afterLines="50"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任务要求2：继电器控制气动回路搭接与调试</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在平台上搭接出1个采用继电器控制的双作用气缸往返动作回路。动作流程为：按下启动按钮→气缸慢速伸出→气缸伸出到位（无杆腔压力</w:t>
      </w:r>
      <w:r>
        <w:rPr>
          <w:rFonts w:hint="eastAsia" w:eastAsia="仿宋_GB2312"/>
          <w:color w:val="000000" w:themeColor="text1"/>
          <w:sz w:val="24"/>
          <w14:textFill>
            <w14:solidFill>
              <w14:schemeClr w14:val="tx1"/>
            </w14:solidFill>
          </w14:textFill>
        </w:rPr>
        <w:t>0.34MPa</w:t>
      </w:r>
      <w:r>
        <w:rPr>
          <w:rFonts w:eastAsia="仿宋_GB2312"/>
          <w:color w:val="000000" w:themeColor="text1"/>
          <w:sz w:val="24"/>
          <w14:textFill>
            <w14:solidFill>
              <w14:schemeClr w14:val="tx1"/>
            </w14:solidFill>
          </w14:textFill>
        </w:rPr>
        <w:t>）→气控延时阀延时（约</w:t>
      </w:r>
      <w:r>
        <w:rPr>
          <w:rFonts w:hint="eastAsia" w:eastAsia="仿宋_GB2312"/>
          <w:color w:val="000000" w:themeColor="text1"/>
          <w:sz w:val="24"/>
          <w14:textFill>
            <w14:solidFill>
              <w14:schemeClr w14:val="tx1"/>
            </w14:solidFill>
          </w14:textFill>
        </w:rPr>
        <w:t>3s</w:t>
      </w:r>
      <w:r>
        <w:rPr>
          <w:rFonts w:eastAsia="仿宋_GB2312"/>
          <w:color w:val="000000" w:themeColor="text1"/>
          <w:sz w:val="24"/>
          <w14:textFill>
            <w14:solidFill>
              <w14:schemeClr w14:val="tx1"/>
            </w14:solidFill>
          </w14:textFill>
        </w:rPr>
        <w:t>）→气控延时阀延时时间到→气缸</w:t>
      </w:r>
      <w:r>
        <w:rPr>
          <w:rFonts w:hint="eastAsia" w:eastAsia="仿宋_GB2312"/>
          <w:color w:val="000000" w:themeColor="text1"/>
          <w:sz w:val="24"/>
          <w14:textFill>
            <w14:solidFill>
              <w14:schemeClr w14:val="tx1"/>
            </w14:solidFill>
          </w14:textFill>
        </w:rPr>
        <w:t>快速排气</w:t>
      </w:r>
      <w:r>
        <w:rPr>
          <w:rFonts w:eastAsia="仿宋_GB2312"/>
          <w:color w:val="000000" w:themeColor="text1"/>
          <w:sz w:val="24"/>
          <w14:textFill>
            <w14:solidFill>
              <w14:schemeClr w14:val="tx1"/>
            </w14:solidFill>
          </w14:textFill>
        </w:rPr>
        <w:t>缩回→气缸缩回到位，时间继电器延时</w:t>
      </w:r>
      <w:r>
        <w:rPr>
          <w:rFonts w:hint="eastAsia" w:eastAsia="仿宋_GB2312"/>
          <w:color w:val="000000" w:themeColor="text1"/>
          <w:sz w:val="24"/>
          <w14:textFill>
            <w14:solidFill>
              <w14:schemeClr w14:val="tx1"/>
            </w14:solidFill>
          </w14:textFill>
        </w:rPr>
        <w:t>(约3s)</w:t>
      </w:r>
      <w:r>
        <w:rPr>
          <w:rFonts w:eastAsia="仿宋_GB2312"/>
          <w:color w:val="000000" w:themeColor="text1"/>
          <w:sz w:val="24"/>
          <w14:textFill>
            <w14:solidFill>
              <w14:schemeClr w14:val="tx1"/>
            </w14:solidFill>
          </w14:textFill>
        </w:rPr>
        <w:t>→时间继电器延时时间到→气缸再次伸出，动作依次往复循环。根据上述要求，搭接气动及电气控制回路，调试完成后，将调试结果填入表7，并举手示意报请裁判签字确认。</w:t>
      </w:r>
    </w:p>
    <w:p>
      <w:pPr>
        <w:spacing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说明：允许使用</w:t>
      </w:r>
      <w:r>
        <w:rPr>
          <w:rFonts w:hint="eastAsia" w:eastAsia="仿宋_GB2312"/>
          <w:b/>
          <w:color w:val="000000" w:themeColor="text1"/>
          <w:sz w:val="24"/>
          <w14:textFill>
            <w14:solidFill>
              <w14:schemeClr w14:val="tx1"/>
            </w14:solidFill>
          </w14:textFill>
        </w:rPr>
        <w:t>工作任务1</w:t>
      </w:r>
      <w:r>
        <w:rPr>
          <w:rFonts w:eastAsia="仿宋_GB2312"/>
          <w:b/>
          <w:color w:val="000000" w:themeColor="text1"/>
          <w:sz w:val="24"/>
          <w14:textFill>
            <w14:solidFill>
              <w14:schemeClr w14:val="tx1"/>
            </w14:solidFill>
          </w14:textFill>
        </w:rPr>
        <w:t>中的电磁换向阀。</w:t>
      </w:r>
    </w:p>
    <w:p>
      <w:pPr>
        <w:pStyle w:val="19"/>
        <w:spacing w:line="440" w:lineRule="exact"/>
        <w:ind w:firstLine="0" w:firstLineChars="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表7气动回路设计功能确认表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2777"/>
        <w:gridCol w:w="2127"/>
        <w:gridCol w:w="1417"/>
        <w:gridCol w:w="15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2777"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任务系统</w:t>
            </w:r>
          </w:p>
        </w:tc>
        <w:tc>
          <w:tcPr>
            <w:tcW w:w="2127" w:type="dxa"/>
            <w:noWrap/>
            <w:vAlign w:val="center"/>
          </w:tcPr>
          <w:p>
            <w:pPr>
              <w:jc w:val="cente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结果记录/</w:t>
            </w:r>
            <w:r>
              <w:rPr>
                <w:rFonts w:eastAsia="仿宋_GB2312"/>
                <w:b/>
                <w:color w:val="000000" w:themeColor="text1"/>
                <w:sz w:val="24"/>
                <w14:textFill>
                  <w14:solidFill>
                    <w14:schemeClr w14:val="tx1"/>
                  </w14:solidFill>
                </w14:textFill>
              </w:rPr>
              <w:t>MP</w:t>
            </w:r>
            <w:r>
              <w:rPr>
                <w:rFonts w:hint="eastAsia" w:eastAsia="仿宋_GB2312"/>
                <w:b/>
                <w:color w:val="000000" w:themeColor="text1"/>
                <w:sz w:val="24"/>
                <w14:textFill>
                  <w14:solidFill>
                    <w14:schemeClr w14:val="tx1"/>
                  </w14:solidFill>
                </w14:textFill>
              </w:rPr>
              <w:t>a</w:t>
            </w:r>
          </w:p>
        </w:tc>
        <w:tc>
          <w:tcPr>
            <w:tcW w:w="1417"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1559"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2777"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气缸无杆腔压力</w:t>
            </w:r>
          </w:p>
        </w:tc>
        <w:tc>
          <w:tcPr>
            <w:tcW w:w="2127" w:type="dxa"/>
            <w:noWrap/>
            <w:vAlign w:val="center"/>
          </w:tcPr>
          <w:p>
            <w:pPr>
              <w:jc w:val="center"/>
              <w:rPr>
                <w:rFonts w:eastAsia="仿宋_GB2312"/>
                <w:b/>
                <w:color w:val="000000" w:themeColor="text1"/>
                <w:sz w:val="24"/>
                <w14:textFill>
                  <w14:solidFill>
                    <w14:schemeClr w14:val="tx1"/>
                  </w14:solidFill>
                </w14:textFill>
              </w:rPr>
            </w:pPr>
          </w:p>
        </w:tc>
        <w:tc>
          <w:tcPr>
            <w:tcW w:w="1417" w:type="dxa"/>
            <w:noWrap/>
            <w:vAlign w:val="center"/>
          </w:tcPr>
          <w:p>
            <w:pPr>
              <w:jc w:val="center"/>
              <w:rPr>
                <w:rFonts w:eastAsia="仿宋_GB2312"/>
                <w:b/>
                <w:color w:val="000000" w:themeColor="text1"/>
                <w:sz w:val="24"/>
                <w14:textFill>
                  <w14:solidFill>
                    <w14:schemeClr w14:val="tx1"/>
                  </w14:solidFill>
                </w14:textFill>
              </w:rPr>
            </w:pPr>
          </w:p>
        </w:tc>
        <w:tc>
          <w:tcPr>
            <w:tcW w:w="1559" w:type="dxa"/>
            <w:noWrap/>
            <w:vAlign w:val="center"/>
          </w:tcPr>
          <w:p>
            <w:pPr>
              <w:jc w:val="center"/>
              <w:rPr>
                <w:rFonts w:eastAsia="仿宋_GB2312"/>
                <w:b/>
                <w:color w:val="000000" w:themeColor="text1"/>
                <w:sz w:val="24"/>
                <w14:textFill>
                  <w14:solidFill>
                    <w14:schemeClr w14:val="tx1"/>
                  </w14:solidFill>
                </w14:textFill>
              </w:rPr>
            </w:pP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drawing>
                <wp:inline distT="0" distB="0" distL="114300" distR="114300">
                  <wp:extent cx="198120" cy="243840"/>
                  <wp:effectExtent l="0" t="0" r="11430" b="3810"/>
                  <wp:docPr id="1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0"/>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2777"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任务系统</w:t>
            </w:r>
          </w:p>
        </w:tc>
        <w:tc>
          <w:tcPr>
            <w:tcW w:w="2127"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动作结果</w:t>
            </w:r>
          </w:p>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（填“是”或“否”）</w:t>
            </w:r>
          </w:p>
        </w:tc>
        <w:tc>
          <w:tcPr>
            <w:tcW w:w="1417"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1559"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2777"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具有气缸往复</w:t>
            </w:r>
          </w:p>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循环动作功能</w:t>
            </w:r>
          </w:p>
        </w:tc>
        <w:tc>
          <w:tcPr>
            <w:tcW w:w="2127" w:type="dxa"/>
            <w:noWrap/>
            <w:vAlign w:val="center"/>
          </w:tcPr>
          <w:p>
            <w:pPr>
              <w:jc w:val="center"/>
              <w:rPr>
                <w:rFonts w:eastAsia="仿宋_GB2312"/>
                <w:b/>
                <w:color w:val="000000" w:themeColor="text1"/>
                <w:sz w:val="24"/>
                <w14:textFill>
                  <w14:solidFill>
                    <w14:schemeClr w14:val="tx1"/>
                  </w14:solidFill>
                </w14:textFill>
              </w:rPr>
            </w:pPr>
          </w:p>
        </w:tc>
        <w:tc>
          <w:tcPr>
            <w:tcW w:w="1417" w:type="dxa"/>
            <w:noWrap/>
            <w:vAlign w:val="center"/>
          </w:tcPr>
          <w:p>
            <w:pPr>
              <w:jc w:val="center"/>
              <w:rPr>
                <w:rFonts w:eastAsia="仿宋_GB2312"/>
                <w:b/>
                <w:color w:val="000000" w:themeColor="text1"/>
                <w:sz w:val="24"/>
                <w14:textFill>
                  <w14:solidFill>
                    <w14:schemeClr w14:val="tx1"/>
                  </w14:solidFill>
                </w14:textFill>
              </w:rPr>
            </w:pPr>
          </w:p>
        </w:tc>
        <w:tc>
          <w:tcPr>
            <w:tcW w:w="1559" w:type="dxa"/>
            <w:noWrap/>
            <w:vAlign w:val="center"/>
          </w:tcPr>
          <w:p>
            <w:pPr>
              <w:jc w:val="center"/>
              <w:rPr>
                <w:rFonts w:eastAsia="仿宋_GB2312"/>
                <w:b/>
                <w:color w:val="000000" w:themeColor="text1"/>
                <w:sz w:val="24"/>
                <w14:textFill>
                  <w14:solidFill>
                    <w14:schemeClr w14:val="tx1"/>
                  </w14:solidFill>
                </w14:textFill>
              </w:rPr>
            </w:pP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drawing>
                <wp:inline distT="0" distB="0" distL="114300" distR="114300">
                  <wp:extent cx="198120" cy="243840"/>
                  <wp:effectExtent l="0" t="0" r="11430" b="381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2777"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具有慢速伸出功能</w:t>
            </w:r>
          </w:p>
        </w:tc>
        <w:tc>
          <w:tcPr>
            <w:tcW w:w="2127" w:type="dxa"/>
            <w:noWrap/>
            <w:vAlign w:val="center"/>
          </w:tcPr>
          <w:p>
            <w:pPr>
              <w:jc w:val="center"/>
              <w:rPr>
                <w:rFonts w:eastAsia="仿宋_GB2312"/>
                <w:b/>
                <w:color w:val="000000" w:themeColor="text1"/>
                <w:sz w:val="24"/>
                <w14:textFill>
                  <w14:solidFill>
                    <w14:schemeClr w14:val="tx1"/>
                  </w14:solidFill>
                </w14:textFill>
              </w:rPr>
            </w:pPr>
          </w:p>
        </w:tc>
        <w:tc>
          <w:tcPr>
            <w:tcW w:w="1417" w:type="dxa"/>
            <w:noWrap/>
            <w:vAlign w:val="center"/>
          </w:tcPr>
          <w:p>
            <w:pPr>
              <w:jc w:val="center"/>
              <w:rPr>
                <w:rFonts w:eastAsia="仿宋_GB2312"/>
                <w:b/>
                <w:color w:val="000000" w:themeColor="text1"/>
                <w:sz w:val="24"/>
                <w14:textFill>
                  <w14:solidFill>
                    <w14:schemeClr w14:val="tx1"/>
                  </w14:solidFill>
                </w14:textFill>
              </w:rPr>
            </w:pPr>
          </w:p>
        </w:tc>
        <w:tc>
          <w:tcPr>
            <w:tcW w:w="1559" w:type="dxa"/>
            <w:noWrap/>
            <w:vAlign w:val="center"/>
          </w:tcPr>
          <w:p>
            <w:pPr>
              <w:jc w:val="center"/>
              <w:rPr>
                <w:rFonts w:eastAsia="仿宋_GB2312"/>
                <w:b/>
                <w:color w:val="000000" w:themeColor="text1"/>
                <w:sz w:val="24"/>
                <w14:textFill>
                  <w14:solidFill>
                    <w14:schemeClr w14:val="tx1"/>
                  </w14:solidFill>
                </w14:textFill>
              </w:rPr>
            </w:pP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drawing>
                <wp:inline distT="0" distB="0" distL="114300" distR="114300">
                  <wp:extent cx="198120" cy="243840"/>
                  <wp:effectExtent l="0" t="0" r="11430" b="3810"/>
                  <wp:docPr id="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p>
        </w:tc>
        <w:tc>
          <w:tcPr>
            <w:tcW w:w="2777"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具有气缸伸出到底</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气控延时阀延时功能</w:t>
            </w:r>
          </w:p>
        </w:tc>
        <w:tc>
          <w:tcPr>
            <w:tcW w:w="2127" w:type="dxa"/>
            <w:noWrap/>
            <w:vAlign w:val="center"/>
          </w:tcPr>
          <w:p>
            <w:pPr>
              <w:jc w:val="center"/>
              <w:rPr>
                <w:rFonts w:eastAsia="仿宋_GB2312"/>
                <w:b/>
                <w:color w:val="000000" w:themeColor="text1"/>
                <w:sz w:val="24"/>
                <w14:textFill>
                  <w14:solidFill>
                    <w14:schemeClr w14:val="tx1"/>
                  </w14:solidFill>
                </w14:textFill>
              </w:rPr>
            </w:pPr>
          </w:p>
        </w:tc>
        <w:tc>
          <w:tcPr>
            <w:tcW w:w="1417" w:type="dxa"/>
            <w:noWrap/>
            <w:vAlign w:val="center"/>
          </w:tcPr>
          <w:p>
            <w:pPr>
              <w:jc w:val="center"/>
              <w:rPr>
                <w:rFonts w:eastAsia="仿宋_GB2312"/>
                <w:b/>
                <w:color w:val="000000" w:themeColor="text1"/>
                <w:sz w:val="24"/>
                <w14:textFill>
                  <w14:solidFill>
                    <w14:schemeClr w14:val="tx1"/>
                  </w14:solidFill>
                </w14:textFill>
              </w:rPr>
            </w:pPr>
          </w:p>
        </w:tc>
        <w:tc>
          <w:tcPr>
            <w:tcW w:w="1559" w:type="dxa"/>
            <w:noWrap/>
            <w:vAlign w:val="center"/>
          </w:tcPr>
          <w:p>
            <w:pPr>
              <w:jc w:val="center"/>
              <w:rPr>
                <w:rFonts w:eastAsia="仿宋_GB2312"/>
                <w:b/>
                <w:color w:val="000000" w:themeColor="text1"/>
                <w:sz w:val="24"/>
                <w14:textFill>
                  <w14:solidFill>
                    <w14:schemeClr w14:val="tx1"/>
                  </w14:solidFill>
                </w14:textFill>
              </w:rPr>
            </w:pP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drawing>
                <wp:inline distT="0" distB="0" distL="114300" distR="114300">
                  <wp:extent cx="198120" cy="243840"/>
                  <wp:effectExtent l="0" t="0" r="11430" b="381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w:t>
            </w:r>
          </w:p>
        </w:tc>
        <w:tc>
          <w:tcPr>
            <w:tcW w:w="2777"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具有快速排气功能</w:t>
            </w:r>
          </w:p>
        </w:tc>
        <w:tc>
          <w:tcPr>
            <w:tcW w:w="2127" w:type="dxa"/>
            <w:noWrap/>
            <w:vAlign w:val="center"/>
          </w:tcPr>
          <w:p>
            <w:pPr>
              <w:jc w:val="center"/>
              <w:rPr>
                <w:rFonts w:eastAsia="仿宋_GB2312"/>
                <w:b/>
                <w:color w:val="000000" w:themeColor="text1"/>
                <w:sz w:val="24"/>
                <w14:textFill>
                  <w14:solidFill>
                    <w14:schemeClr w14:val="tx1"/>
                  </w14:solidFill>
                </w14:textFill>
              </w:rPr>
            </w:pPr>
          </w:p>
        </w:tc>
        <w:tc>
          <w:tcPr>
            <w:tcW w:w="1417" w:type="dxa"/>
            <w:noWrap/>
            <w:vAlign w:val="center"/>
          </w:tcPr>
          <w:p>
            <w:pPr>
              <w:jc w:val="center"/>
              <w:rPr>
                <w:rFonts w:eastAsia="仿宋_GB2312"/>
                <w:b/>
                <w:color w:val="000000" w:themeColor="text1"/>
                <w:sz w:val="24"/>
                <w14:textFill>
                  <w14:solidFill>
                    <w14:schemeClr w14:val="tx1"/>
                  </w14:solidFill>
                </w14:textFill>
              </w:rPr>
            </w:pPr>
          </w:p>
        </w:tc>
        <w:tc>
          <w:tcPr>
            <w:tcW w:w="1559" w:type="dxa"/>
            <w:noWrap/>
            <w:vAlign w:val="center"/>
          </w:tcPr>
          <w:p>
            <w:pPr>
              <w:jc w:val="center"/>
              <w:rPr>
                <w:rFonts w:eastAsia="仿宋_GB2312"/>
                <w:b/>
                <w:color w:val="000000" w:themeColor="text1"/>
                <w:sz w:val="24"/>
                <w14:textFill>
                  <w14:solidFill>
                    <w14:schemeClr w14:val="tx1"/>
                  </w14:solidFill>
                </w14:textFill>
              </w:rPr>
            </w:pP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drawing>
                <wp:inline distT="0" distB="0" distL="114300" distR="114300">
                  <wp:extent cx="198120" cy="243840"/>
                  <wp:effectExtent l="0" t="0" r="11430" b="3810"/>
                  <wp:docPr id="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38" w:type="dxa"/>
            <w:noWrap/>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5</w:t>
            </w:r>
          </w:p>
        </w:tc>
        <w:tc>
          <w:tcPr>
            <w:tcW w:w="2777" w:type="dxa"/>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具有气缸缩回到底</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时间继电器延时功能</w:t>
            </w:r>
          </w:p>
        </w:tc>
        <w:tc>
          <w:tcPr>
            <w:tcW w:w="2127" w:type="dxa"/>
            <w:noWrap/>
            <w:vAlign w:val="center"/>
          </w:tcPr>
          <w:p>
            <w:pPr>
              <w:jc w:val="center"/>
              <w:rPr>
                <w:rFonts w:eastAsia="仿宋_GB2312"/>
                <w:b/>
                <w:color w:val="000000" w:themeColor="text1"/>
                <w:sz w:val="24"/>
                <w14:textFill>
                  <w14:solidFill>
                    <w14:schemeClr w14:val="tx1"/>
                  </w14:solidFill>
                </w14:textFill>
              </w:rPr>
            </w:pPr>
          </w:p>
        </w:tc>
        <w:tc>
          <w:tcPr>
            <w:tcW w:w="1417" w:type="dxa"/>
            <w:noWrap/>
            <w:vAlign w:val="center"/>
          </w:tcPr>
          <w:p>
            <w:pPr>
              <w:jc w:val="center"/>
              <w:rPr>
                <w:rFonts w:eastAsia="仿宋_GB2312"/>
                <w:b/>
                <w:color w:val="000000" w:themeColor="text1"/>
                <w:sz w:val="24"/>
                <w14:textFill>
                  <w14:solidFill>
                    <w14:schemeClr w14:val="tx1"/>
                  </w14:solidFill>
                </w14:textFill>
              </w:rPr>
            </w:pPr>
          </w:p>
        </w:tc>
        <w:tc>
          <w:tcPr>
            <w:tcW w:w="1559" w:type="dxa"/>
            <w:noWrap/>
            <w:vAlign w:val="center"/>
          </w:tcPr>
          <w:p>
            <w:pPr>
              <w:jc w:val="center"/>
              <w:rPr>
                <w:rFonts w:eastAsia="仿宋_GB2312"/>
                <w:b/>
                <w:color w:val="000000" w:themeColor="text1"/>
                <w:sz w:val="24"/>
                <w14:textFill>
                  <w14:solidFill>
                    <w14:schemeClr w14:val="tx1"/>
                  </w14:solidFill>
                </w14:textFill>
              </w:rPr>
            </w:pPr>
          </w:p>
        </w:tc>
        <w:tc>
          <w:tcPr>
            <w:tcW w:w="734" w:type="dxa"/>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drawing>
                <wp:inline distT="0" distB="0" distL="114300" distR="114300">
                  <wp:extent cx="198120" cy="243840"/>
                  <wp:effectExtent l="0" t="0" r="11430" b="3810"/>
                  <wp:docPr id="6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5"/>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bl>
    <w:p>
      <w:pPr>
        <w:snapToGrid w:val="0"/>
        <w:spacing w:before="312" w:beforeLines="100" w:after="312" w:afterLines="100" w:line="500" w:lineRule="exact"/>
        <w:ind w:left="482"/>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任务二、电气控制回路连接（</w:t>
      </w:r>
      <w:r>
        <w:rPr>
          <w:rFonts w:hint="eastAsia" w:ascii="黑体" w:hAnsi="黑体" w:eastAsia="黑体"/>
          <w:b/>
          <w:color w:val="000000" w:themeColor="text1"/>
          <w:sz w:val="32"/>
          <w:szCs w:val="32"/>
          <w14:textFill>
            <w14:solidFill>
              <w14:schemeClr w14:val="tx1"/>
            </w14:solidFill>
          </w14:textFill>
        </w:rPr>
        <w:t>5</w:t>
      </w:r>
      <w:r>
        <w:rPr>
          <w:rFonts w:ascii="黑体" w:hAnsi="黑体" w:eastAsia="黑体"/>
          <w:b/>
          <w:color w:val="000000" w:themeColor="text1"/>
          <w:sz w:val="32"/>
          <w:szCs w:val="32"/>
          <w14:textFill>
            <w14:solidFill>
              <w14:schemeClr w14:val="tx1"/>
            </w14:solidFill>
          </w14:textFill>
        </w:rPr>
        <w:t>分）</w:t>
      </w:r>
    </w:p>
    <w:p>
      <w:pPr>
        <w:spacing w:line="44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选手根据赛场提供的设备，采用规范的安装及调试工艺，选取合适的导线和辅件，完成电气控制回路的连接，并完成各执行部件动作功能测试。</w:t>
      </w:r>
    </w:p>
    <w:p>
      <w:pPr>
        <w:spacing w:line="44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两台PLC</w:t>
      </w:r>
      <w:r>
        <w:rPr>
          <w:rFonts w:eastAsia="仿宋_GB2312"/>
          <w:color w:val="000000" w:themeColor="text1"/>
          <w:sz w:val="24"/>
          <w14:textFill>
            <w14:solidFill>
              <w14:schemeClr w14:val="tx1"/>
            </w14:solidFill>
          </w14:textFill>
        </w:rPr>
        <w:t>选用控制屏模拟控制单元与挂箱（</w:t>
      </w:r>
      <w:r>
        <w:rPr>
          <w:rFonts w:hint="eastAsia" w:eastAsia="仿宋_GB2312"/>
          <w:color w:val="000000" w:themeColor="text1"/>
          <w:sz w:val="24"/>
          <w14:textFill>
            <w14:solidFill>
              <w14:schemeClr w14:val="tx1"/>
            </w14:solidFill>
          </w14:textFill>
        </w:rPr>
        <w:t>西门子或三菱</w:t>
      </w:r>
      <w:r>
        <w:rPr>
          <w:rFonts w:eastAsia="仿宋_GB2312"/>
          <w:color w:val="000000" w:themeColor="text1"/>
          <w:sz w:val="24"/>
          <w14:textFill>
            <w14:solidFill>
              <w14:schemeClr w14:val="tx1"/>
            </w14:solidFill>
          </w14:textFill>
        </w:rPr>
        <w:t>）模块</w:t>
      </w:r>
      <w:r>
        <w:rPr>
          <w:rFonts w:hint="eastAsia" w:eastAsia="仿宋_GB2312"/>
          <w:color w:val="000000" w:themeColor="text1"/>
          <w:sz w:val="24"/>
          <w14:textFill>
            <w14:solidFill>
              <w14:schemeClr w14:val="tx1"/>
            </w14:solidFill>
          </w14:textFill>
        </w:rPr>
        <w:t>PLC。</w:t>
      </w:r>
    </w:p>
    <w:p>
      <w:pPr>
        <w:spacing w:line="440" w:lineRule="exact"/>
        <w:ind w:firstLine="482" w:firstLineChars="200"/>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工作任务：</w:t>
      </w:r>
    </w:p>
    <w:p>
      <w:pPr>
        <w:spacing w:line="440" w:lineRule="exact"/>
        <w:ind w:firstLine="482" w:firstLineChars="200"/>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1</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根据 I/O表，使用实验导线将液压电磁阀、气动电磁阀与相应控制单元的PLC输入、输出端及模拟量输入、输出端进行连接。</w:t>
      </w:r>
    </w:p>
    <w:p>
      <w:pPr>
        <w:spacing w:line="440" w:lineRule="exact"/>
        <w:ind w:firstLine="482" w:firstLineChars="200"/>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说明：未按照附件1或附件2（I/O分配表）接线，此项分数在程序运行验证中扣除。</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2</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实训导线、通信线的连接、插拔应符合操作规范。</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3</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挂箱面板同一接线柱最多插两层导线。</w:t>
      </w:r>
    </w:p>
    <w:p>
      <w:pPr>
        <w:spacing w:line="440" w:lineRule="exact"/>
        <w:ind w:firstLine="482" w:firstLineChars="200"/>
        <w:jc w:val="left"/>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说明：任务一中</w:t>
      </w:r>
      <w:r>
        <w:rPr>
          <w:rFonts w:eastAsia="仿宋_GB2312"/>
          <w:b/>
          <w:color w:val="000000" w:themeColor="text1"/>
          <w:sz w:val="24"/>
          <w14:textFill>
            <w14:solidFill>
              <w14:schemeClr w14:val="tx1"/>
            </w14:solidFill>
          </w14:textFill>
        </w:rPr>
        <w:t>继电器控制气动回路搭接与调试</w:t>
      </w:r>
      <w:r>
        <w:rPr>
          <w:rFonts w:hint="eastAsia" w:eastAsia="仿宋_GB2312"/>
          <w:b/>
          <w:color w:val="000000" w:themeColor="text1"/>
          <w:sz w:val="24"/>
          <w14:textFill>
            <w14:solidFill>
              <w14:schemeClr w14:val="tx1"/>
            </w14:solidFill>
          </w14:textFill>
        </w:rPr>
        <w:t>除外。</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4</w:t>
      </w:r>
      <w:r>
        <w:rPr>
          <w:rFonts w:eastAsia="仿宋_GB2312"/>
          <w:b/>
          <w:bCs/>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实训台与挂箱、阀与挂箱之间的连接导线，按不同功能分开进行捆扎，间距为80mm～100mm。</w:t>
      </w:r>
    </w:p>
    <w:p>
      <w:pPr>
        <w:snapToGrid w:val="0"/>
        <w:spacing w:before="312" w:beforeLines="100" w:after="312" w:afterLines="100" w:line="500" w:lineRule="exact"/>
        <w:ind w:left="482"/>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任务三、控制系统PLC程序设计（1</w:t>
      </w:r>
      <w:r>
        <w:rPr>
          <w:rFonts w:hint="eastAsia" w:ascii="黑体" w:hAnsi="黑体" w:eastAsia="黑体"/>
          <w:b/>
          <w:color w:val="000000" w:themeColor="text1"/>
          <w:sz w:val="32"/>
          <w:szCs w:val="32"/>
          <w14:textFill>
            <w14:solidFill>
              <w14:schemeClr w14:val="tx1"/>
            </w14:solidFill>
          </w14:textFill>
        </w:rPr>
        <w:t>5</w:t>
      </w:r>
      <w:r>
        <w:rPr>
          <w:rFonts w:ascii="黑体" w:hAnsi="黑体" w:eastAsia="黑体"/>
          <w:b/>
          <w:color w:val="000000" w:themeColor="text1"/>
          <w:sz w:val="32"/>
          <w:szCs w:val="32"/>
          <w14:textFill>
            <w14:solidFill>
              <w14:schemeClr w14:val="tx1"/>
            </w14:solidFill>
          </w14:textFill>
        </w:rPr>
        <w:t>分）</w:t>
      </w:r>
    </w:p>
    <w:p>
      <w:pPr>
        <w:spacing w:line="440" w:lineRule="exact"/>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根据现场所提供设备及工业气动元件、液压元件及赛场提供的任务书，编写 PLC控制程序，控制液压泵站、物料传输单元、双缸轧制单元、顶料单元、物料冲压单元、下料堆垛单元。把设计好的程序保存到电脑的 “D: \液压与气动系统装调与维护\赛位号\任务</w:t>
      </w:r>
      <w:r>
        <w:rPr>
          <w:rFonts w:hint="eastAsia" w:eastAsia="仿宋_GB2312"/>
          <w:color w:val="000000" w:themeColor="text1"/>
          <w:sz w:val="24"/>
          <w14:textFill>
            <w14:solidFill>
              <w14:schemeClr w14:val="tx1"/>
            </w14:solidFill>
          </w14:textFill>
        </w:rPr>
        <w:t>三</w:t>
      </w:r>
      <w:r>
        <w:rPr>
          <w:rFonts w:eastAsia="仿宋_GB2312"/>
          <w:color w:val="000000" w:themeColor="text1"/>
          <w:sz w:val="24"/>
          <w14:textFill>
            <w14:solidFill>
              <w14:schemeClr w14:val="tx1"/>
            </w14:solidFill>
          </w14:textFill>
        </w:rPr>
        <w:t xml:space="preserve"> PLC程序文件夹”下。</w:t>
      </w:r>
    </w:p>
    <w:p>
      <w:pPr>
        <w:snapToGrid w:val="0"/>
        <w:spacing w:before="156" w:beforeLines="50" w:line="440" w:lineRule="exact"/>
        <w:ind w:left="482"/>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任务要求：</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要求1：程序注释</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编写程序时，相应的输入、输出点及温度、位移、速度、压力、转速变量加上中文注释。</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要求2：控制系统</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选用控制屏上模拟控制单元PLC与挂箱（</w:t>
      </w:r>
      <w:r>
        <w:rPr>
          <w:rFonts w:hint="eastAsia" w:eastAsia="仿宋_GB2312"/>
          <w:color w:val="000000" w:themeColor="text1"/>
          <w:sz w:val="24"/>
          <w14:textFill>
            <w14:solidFill>
              <w14:schemeClr w14:val="tx1"/>
            </w14:solidFill>
          </w14:textFill>
        </w:rPr>
        <w:t>西门子或三菱</w:t>
      </w:r>
      <w:r>
        <w:rPr>
          <w:rFonts w:eastAsia="仿宋_GB2312"/>
          <w:color w:val="000000" w:themeColor="text1"/>
          <w:sz w:val="24"/>
          <w14:textFill>
            <w14:solidFill>
              <w14:schemeClr w14:val="tx1"/>
            </w14:solidFill>
          </w14:textFill>
        </w:rPr>
        <w:t>）模块两台PLC组成，两台PLC须通过Modbus RTU网络通信（西门子）或N:N网络通信（三菱）进行数据交换。</w:t>
      </w:r>
    </w:p>
    <w:p>
      <w:pPr>
        <w:snapToGrid w:val="0"/>
        <w:spacing w:line="440" w:lineRule="exact"/>
        <w:ind w:left="482"/>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要求3：模拟量信号采集及处理功能</w:t>
      </w:r>
    </w:p>
    <w:p>
      <w:pPr>
        <w:pStyle w:val="19"/>
        <w:numPr>
          <w:ilvl w:val="0"/>
          <w:numId w:val="3"/>
        </w:numPr>
        <w:spacing w:line="44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双缸轧制单元液压双缸位移采集功能：实时监测液压双缸位置变化，并以十进制形式在地址D66（西门子VD66）中显示液压双缸伸出实时位置值,液压双缸伸出到底显示150mm,缩回到底显示0mm,误差±0.5mm。</w:t>
      </w:r>
    </w:p>
    <w:p>
      <w:pPr>
        <w:pStyle w:val="19"/>
        <w:numPr>
          <w:ilvl w:val="0"/>
          <w:numId w:val="3"/>
        </w:numPr>
        <w:spacing w:line="44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双缸轧制单元液压双缸速度采集功能：实时监测液压双缸速度，并以十进制形式在地址D76（西门子VD</w:t>
      </w:r>
      <w:r>
        <w:rPr>
          <w:rFonts w:hint="eastAsia" w:eastAsia="仿宋_GB2312"/>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6）中显示液压双缸实时速度值。</w:t>
      </w:r>
    </w:p>
    <w:p>
      <w:pPr>
        <w:pStyle w:val="19"/>
        <w:numPr>
          <w:ilvl w:val="0"/>
          <w:numId w:val="3"/>
        </w:numPr>
        <w:spacing w:line="44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物料冲压单元液压缸位移采集功能：实时监测冲压缸位置变化，并以十进制形式在地址D86（西门子VD86）中显示冲压缸伸出实时位置值，冲压缸伸出到底显示150mm,缩回到底显示0mm,误差±0.5mm。</w:t>
      </w:r>
    </w:p>
    <w:p>
      <w:pPr>
        <w:pStyle w:val="19"/>
        <w:numPr>
          <w:ilvl w:val="0"/>
          <w:numId w:val="3"/>
        </w:numPr>
        <w:spacing w:line="44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物料冲压单元液压缸速度采集功能：实时监测冲压缸速度，并以十进制形式在地址D96（西门子VD96）中显示冲压缸实时速度值。</w:t>
      </w:r>
    </w:p>
    <w:p>
      <w:pPr>
        <w:pStyle w:val="18"/>
        <w:numPr>
          <w:ilvl w:val="0"/>
          <w:numId w:val="3"/>
        </w:numPr>
        <w:spacing w:line="56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物料冲压单元液压缸压力采集功能：实时监测冲压缸无杆腔压力，并以十进制形式在地址D106（西门子VD106）中显示实时压力值。与压力表示数差值±0.2MPa。</w:t>
      </w:r>
    </w:p>
    <w:p>
      <w:pPr>
        <w:pStyle w:val="19"/>
        <w:numPr>
          <w:ilvl w:val="0"/>
          <w:numId w:val="3"/>
        </w:numPr>
        <w:spacing w:line="440" w:lineRule="exact"/>
        <w:ind w:left="0" w:firstLine="480"/>
        <w:jc w:val="left"/>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温度采集功能：实时监测油箱的温度变化，并以十进制形式在地址D116（西门子VD116）中显示当前温度值，与温度表示数偏差±1</w:t>
      </w:r>
      <w:r>
        <w:rPr>
          <w:rFonts w:hint="eastAsia" w:ascii="宋体" w:hAnsi="宋体" w:cs="宋体"/>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w:t>
      </w:r>
    </w:p>
    <w:p>
      <w:pPr>
        <w:pStyle w:val="19"/>
        <w:spacing w:line="440" w:lineRule="exact"/>
        <w:ind w:left="480" w:firstLine="0" w:firstLineChars="0"/>
        <w:jc w:val="left"/>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说明：三菱系统为电流信号（4～20mA），西门子系统为电压信号（1～5V）。</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要求4：液压马达转速采集功能</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实时监测液压马达的转速变化，以十进制形式在地址D126（西门子VD126）中显示当前转速值。</w:t>
      </w:r>
    </w:p>
    <w:p>
      <w:pPr>
        <w:snapToGrid w:val="0"/>
        <w:spacing w:line="440" w:lineRule="exact"/>
        <w:ind w:left="482"/>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要求5：油箱温度控制功能</w:t>
      </w:r>
    </w:p>
    <w:p>
      <w:pPr>
        <w:autoSpaceDE w:val="0"/>
        <w:autoSpaceDN w:val="0"/>
        <w:adjustRightInd w:val="0"/>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泵站启动后，油温高于</w:t>
      </w:r>
      <w:r>
        <w:rPr>
          <w:rFonts w:eastAsia="仿宋_GB2312"/>
          <w:b/>
          <w:bCs/>
          <w:color w:val="000000" w:themeColor="text1"/>
          <w:sz w:val="24"/>
          <w14:textFill>
            <w14:solidFill>
              <w14:schemeClr w14:val="tx1"/>
            </w14:solidFill>
          </w14:textFill>
        </w:rPr>
        <w:t>30</w:t>
      </w:r>
      <w:r>
        <w:rPr>
          <w:rFonts w:hint="eastAsia" w:ascii="宋体" w:hAnsi="宋体" w:cs="宋体"/>
          <w:b/>
          <w:bCs/>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（达不到</w:t>
      </w:r>
      <w:r>
        <w:rPr>
          <w:rFonts w:eastAsia="仿宋_GB2312"/>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则设定比当前温度值小</w:t>
      </w:r>
      <w:r>
        <w:rPr>
          <w:rFonts w:eastAsia="仿宋_GB2312"/>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动作）</w:t>
      </w:r>
      <w:r>
        <w:rPr>
          <w:rFonts w:eastAsia="仿宋_GB2312"/>
          <w:color w:val="000000" w:themeColor="text1"/>
          <w:sz w:val="24"/>
          <w14:textFill>
            <w14:solidFill>
              <w14:schemeClr w14:val="tx1"/>
            </w14:solidFill>
          </w14:textFill>
        </w:rPr>
        <w:t>，冷却风扇启动。</w:t>
      </w:r>
    </w:p>
    <w:p>
      <w:pPr>
        <w:snapToGrid w:val="0"/>
        <w:spacing w:line="440" w:lineRule="exact"/>
        <w:ind w:left="482"/>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要求6：泵站保护功能</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油过滤器压差保护、液位低保护。当压差发讯信号断开或者液位低信号闭合时，液压泵停机。</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7</w:t>
      </w:r>
      <w:r>
        <w:rPr>
          <w:rFonts w:eastAsia="仿宋_GB2312"/>
          <w:b/>
          <w:bCs/>
          <w:color w:val="000000" w:themeColor="text1"/>
          <w:sz w:val="24"/>
          <w14:textFill>
            <w14:solidFill>
              <w14:schemeClr w14:val="tx1"/>
            </w14:solidFill>
          </w14:textFill>
        </w:rPr>
        <w:t>：切换功能</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通过切换DW-01控制按钮模块上的旋钮开关SA2，可以选择“手动功能”、“单周期运行功能”和“全自动运行功能”。</w:t>
      </w:r>
    </w:p>
    <w:p>
      <w:pPr>
        <w:spacing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说明：旋钮开关SA2对应的第1个触点为一组，第2、3个触点同为另一组（自左往右）。</w:t>
      </w:r>
    </w:p>
    <w:p>
      <w:pPr>
        <w:spacing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要求</w:t>
      </w:r>
      <w:r>
        <w:rPr>
          <w:rFonts w:hint="eastAsia" w:eastAsia="仿宋_GB2312"/>
          <w:b/>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w:t>
      </w:r>
      <w:r>
        <w:rPr>
          <w:rFonts w:eastAsia="仿宋_GB2312"/>
          <w:b/>
          <w:color w:val="000000" w:themeColor="text1"/>
          <w:sz w:val="24"/>
          <w14:textFill>
            <w14:solidFill>
              <w14:schemeClr w14:val="tx1"/>
            </w14:solidFill>
          </w14:textFill>
        </w:rPr>
        <w:t>手动功能</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将SA2旋钮开关旋至左位，进入手动功能</w:t>
      </w:r>
    </w:p>
    <w:p>
      <w:pPr>
        <w:pStyle w:val="18"/>
        <w:numPr>
          <w:ilvl w:val="0"/>
          <w:numId w:val="4"/>
        </w:numPr>
        <w:spacing w:line="56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按钮开关SB6控制柱塞泵启、停。</w:t>
      </w:r>
    </w:p>
    <w:p>
      <w:pPr>
        <w:pStyle w:val="18"/>
        <w:numPr>
          <w:ilvl w:val="0"/>
          <w:numId w:val="4"/>
        </w:numPr>
        <w:spacing w:line="56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按钮开关SB7控制叶片泵启、停。</w:t>
      </w:r>
    </w:p>
    <w:p>
      <w:pPr>
        <w:pStyle w:val="18"/>
        <w:numPr>
          <w:ilvl w:val="0"/>
          <w:numId w:val="4"/>
        </w:numPr>
        <w:spacing w:line="56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按钮开关SB1控制液压马达正转。</w:t>
      </w:r>
    </w:p>
    <w:p>
      <w:pPr>
        <w:pStyle w:val="18"/>
        <w:numPr>
          <w:ilvl w:val="0"/>
          <w:numId w:val="4"/>
        </w:numPr>
        <w:spacing w:line="56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按钮开关SB2、SB3分别控制液压双缸伸出、缩回。</w:t>
      </w:r>
    </w:p>
    <w:p>
      <w:pPr>
        <w:pStyle w:val="18"/>
        <w:numPr>
          <w:ilvl w:val="0"/>
          <w:numId w:val="4"/>
        </w:numPr>
        <w:spacing w:line="560" w:lineRule="exact"/>
        <w:ind w:left="0"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按钮开关SB4、SB5分别控制冲压缸伸出、缩回。</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9</w:t>
      </w:r>
      <w:r>
        <w:rPr>
          <w:rFonts w:eastAsia="仿宋_GB2312"/>
          <w:b/>
          <w:bCs/>
          <w:color w:val="000000" w:themeColor="text1"/>
          <w:sz w:val="24"/>
          <w14:textFill>
            <w14:solidFill>
              <w14:schemeClr w14:val="tx1"/>
            </w14:solidFill>
          </w14:textFill>
        </w:rPr>
        <w:t>：停止功能</w:t>
      </w:r>
    </w:p>
    <w:p>
      <w:pPr>
        <w:pStyle w:val="18"/>
        <w:spacing w:line="440" w:lineRule="exact"/>
        <w:ind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物料离开上料单元后，按下停止按钮SB1，则系统不会立即停止，继续完成当前物料的加工和堆垛后，停止上料，蜂鸣器以１Hz的频率提示（注：泵站与传送系统不停止）。按下启动按钮SB2后，蜂鸣器停止报警，继续上料运行。</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10</w:t>
      </w:r>
      <w:r>
        <w:rPr>
          <w:rFonts w:eastAsia="仿宋_GB2312"/>
          <w:b/>
          <w:bCs/>
          <w:color w:val="000000" w:themeColor="text1"/>
          <w:sz w:val="24"/>
          <w14:textFill>
            <w14:solidFill>
              <w14:schemeClr w14:val="tx1"/>
            </w14:solidFill>
          </w14:textFill>
        </w:rPr>
        <w:t>：复位功能</w:t>
      </w:r>
    </w:p>
    <w:p>
      <w:pPr>
        <w:pStyle w:val="18"/>
        <w:spacing w:line="440" w:lineRule="exact"/>
        <w:ind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按下SB3按钮，系统进行复位。复位时根据各传感器是否处于初始状态，执行相应的复位动作，系统有15s的运行过程。完成后蜂鸣器以0.5Hz频率提示复位完成，3s后停止鸣叫。</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11</w:t>
      </w:r>
      <w:r>
        <w:rPr>
          <w:rFonts w:eastAsia="仿宋_GB2312"/>
          <w:b/>
          <w:bCs/>
          <w:color w:val="000000" w:themeColor="text1"/>
          <w:sz w:val="24"/>
          <w14:textFill>
            <w14:solidFill>
              <w14:schemeClr w14:val="tx1"/>
            </w14:solidFill>
          </w14:textFill>
        </w:rPr>
        <w:t>：故障报警功能</w:t>
      </w:r>
    </w:p>
    <w:p>
      <w:pPr>
        <w:pStyle w:val="18"/>
        <w:spacing w:line="440" w:lineRule="exact"/>
        <w:ind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现场裁判任意指定选手断开液压双缸或冲压缸对应的PLC输出点，当程序运行检测到该点有输出时，延时2s，蜂鸣器报警。报警形式为每间隔2s，蜂鸣器分别以2Hz鸣叫2声（液压双缸）、</w:t>
      </w: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声（冲压缸），该线插上后，报警停止，继续当前动作。</w:t>
      </w:r>
    </w:p>
    <w:p>
      <w:pPr>
        <w:pStyle w:val="18"/>
        <w:spacing w:line="440" w:lineRule="exact"/>
        <w:ind w:firstLine="482"/>
        <w:jc w:val="left"/>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说明：全自动运行中断开1个点，由裁判任意指定</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w:t>
      </w:r>
      <w:r>
        <w:rPr>
          <w:rFonts w:hint="eastAsia" w:eastAsia="仿宋_GB2312"/>
          <w:b/>
          <w:bCs/>
          <w:color w:val="000000" w:themeColor="text1"/>
          <w:sz w:val="24"/>
          <w14:textFill>
            <w14:solidFill>
              <w14:schemeClr w14:val="tx1"/>
            </w14:solidFill>
          </w14:textFill>
        </w:rPr>
        <w:t>12</w:t>
      </w:r>
      <w:r>
        <w:rPr>
          <w:rFonts w:eastAsia="仿宋_GB2312"/>
          <w:b/>
          <w:bCs/>
          <w:color w:val="000000" w:themeColor="text1"/>
          <w:sz w:val="24"/>
          <w14:textFill>
            <w14:solidFill>
              <w14:schemeClr w14:val="tx1"/>
            </w14:solidFill>
          </w14:textFill>
        </w:rPr>
        <w:t>：急停功能</w:t>
      </w:r>
    </w:p>
    <w:p>
      <w:pPr>
        <w:pStyle w:val="18"/>
        <w:spacing w:line="440" w:lineRule="exact"/>
        <w:ind w:firstLine="48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全自动运行过程中，按下DW-</w:t>
      </w:r>
      <w:r>
        <w:rPr>
          <w:rFonts w:hint="eastAsia" w:eastAsia="仿宋_GB2312"/>
          <w:color w:val="000000" w:themeColor="text1"/>
          <w:sz w:val="24"/>
          <w14:textFill>
            <w14:solidFill>
              <w14:schemeClr w14:val="tx1"/>
            </w14:solidFill>
          </w14:textFill>
        </w:rPr>
        <w:t>01</w:t>
      </w:r>
      <w:r>
        <w:rPr>
          <w:rFonts w:eastAsia="仿宋_GB2312"/>
          <w:color w:val="000000" w:themeColor="text1"/>
          <w:sz w:val="24"/>
          <w14:textFill>
            <w14:solidFill>
              <w14:schemeClr w14:val="tx1"/>
            </w14:solidFill>
          </w14:textFill>
        </w:rPr>
        <w:t>挂箱上的急停按钮QS模拟急停，叶片泵及柱塞泵不停机，</w:t>
      </w:r>
      <w:r>
        <w:rPr>
          <w:rFonts w:hint="eastAsia" w:eastAsia="仿宋_GB2312"/>
          <w:color w:val="000000" w:themeColor="text1"/>
          <w:sz w:val="24"/>
          <w14:textFill>
            <w14:solidFill>
              <w14:schemeClr w14:val="tx1"/>
            </w14:solidFill>
          </w14:textFill>
        </w:rPr>
        <w:t>柱塞泵系统切换为二级压力</w:t>
      </w:r>
      <w:r>
        <w:rPr>
          <w:rFonts w:eastAsia="仿宋_GB2312"/>
          <w:color w:val="000000" w:themeColor="text1"/>
          <w:sz w:val="24"/>
          <w14:textFill>
            <w14:solidFill>
              <w14:schemeClr w14:val="tx1"/>
            </w14:solidFill>
          </w14:textFill>
        </w:rPr>
        <w:t>，液压马达、液压缸及气动缸均停止动作，真空吸盘若已吸取物料则继续保持吸取状态；急停按钮复位后，继续沿当前加工工序继续进行。</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hint="eastAsia" w:eastAsia="仿宋_GB2312"/>
          <w:b/>
          <w:bCs/>
          <w:color w:val="000000" w:themeColor="text1"/>
          <w:sz w:val="24"/>
          <w14:textFill>
            <w14:solidFill>
              <w14:schemeClr w14:val="tx1"/>
            </w14:solidFill>
          </w14:textFill>
        </w:rPr>
        <w:t>3</w:t>
      </w:r>
      <w:r>
        <w:rPr>
          <w:rFonts w:eastAsia="仿宋_GB2312"/>
          <w:b/>
          <w:bCs/>
          <w:color w:val="000000" w:themeColor="text1"/>
          <w:sz w:val="24"/>
          <w14:textFill>
            <w14:solidFill>
              <w14:schemeClr w14:val="tx1"/>
            </w14:solidFill>
          </w14:textFill>
        </w:rPr>
        <w:t>：单步调试功能</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SA</w:t>
      </w:r>
      <w:r>
        <w:rPr>
          <w:rFonts w:hint="eastAsia" w:eastAsia="仿宋_GB2312"/>
          <w:color w:val="000000" w:themeColor="text1"/>
          <w:sz w:val="24"/>
          <w14:textFill>
            <w14:solidFill>
              <w14:schemeClr w14:val="tx1"/>
            </w14:solidFill>
          </w14:textFill>
        </w:rPr>
        <w:t>2旋钮开关旋至中位，进入单步调试功能。每按下一次启动按钮SB2，系统工作一步（叶片泵启动开始，验证到第4步）</w:t>
      </w:r>
      <w:r>
        <w:rPr>
          <w:rFonts w:eastAsia="仿宋_GB2312"/>
          <w:color w:val="000000" w:themeColor="text1"/>
          <w:sz w:val="24"/>
          <w14:textFill>
            <w14:solidFill>
              <w14:schemeClr w14:val="tx1"/>
            </w14:solidFill>
          </w14:textFill>
        </w:rPr>
        <w:t>。</w:t>
      </w:r>
    </w:p>
    <w:p>
      <w:pPr>
        <w:snapToGrid w:val="0"/>
        <w:spacing w:line="440" w:lineRule="exact"/>
        <w:ind w:left="482"/>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hint="eastAsia" w:eastAsia="仿宋_GB2312"/>
          <w:b/>
          <w:bCs/>
          <w:color w:val="000000" w:themeColor="text1"/>
          <w:sz w:val="24"/>
          <w14:textFill>
            <w14:solidFill>
              <w14:schemeClr w14:val="tx1"/>
            </w14:solidFill>
          </w14:textFill>
        </w:rPr>
        <w:t>4</w:t>
      </w:r>
      <w:r>
        <w:rPr>
          <w:rFonts w:eastAsia="仿宋_GB2312"/>
          <w:b/>
          <w:bCs/>
          <w:color w:val="000000" w:themeColor="text1"/>
          <w:sz w:val="24"/>
          <w14:textFill>
            <w14:solidFill>
              <w14:schemeClr w14:val="tx1"/>
            </w14:solidFill>
          </w14:textFill>
        </w:rPr>
        <w:t>：全自动运行功能</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SA</w:t>
      </w:r>
      <w:r>
        <w:rPr>
          <w:rFonts w:hint="eastAsia" w:eastAsia="仿宋_GB2312"/>
          <w:color w:val="000000" w:themeColor="text1"/>
          <w:sz w:val="24"/>
          <w14:textFill>
            <w14:solidFill>
              <w14:schemeClr w14:val="tx1"/>
            </w14:solidFill>
          </w14:textFill>
        </w:rPr>
        <w:t>2旋钮开关旋至右位，进入全自动运行功能。</w:t>
      </w:r>
      <w:r>
        <w:rPr>
          <w:rFonts w:eastAsia="仿宋_GB2312"/>
          <w:color w:val="000000" w:themeColor="text1"/>
          <w:sz w:val="24"/>
          <w14:textFill>
            <w14:solidFill>
              <w14:schemeClr w14:val="tx1"/>
            </w14:solidFill>
          </w14:textFill>
        </w:rPr>
        <w:t>按下SB2启动按钮后，执行系统工作流程，且进行3块物料的加工。按下启动按钮SB2→叶片泵启动→延时2s→柱塞泵启动→延时2s→泵站控制阀得电→液压马达以</w:t>
      </w:r>
      <w:r>
        <w:rPr>
          <w:rFonts w:eastAsia="仿宋_GB2312"/>
          <w:b/>
          <w:bCs/>
          <w:color w:val="000000" w:themeColor="text1"/>
          <w:sz w:val="24"/>
          <w14:textFill>
            <w14:solidFill>
              <w14:schemeClr w14:val="tx1"/>
            </w14:solidFill>
          </w14:textFill>
        </w:rPr>
        <w:t>35r/min</w:t>
      </w:r>
      <w:r>
        <w:rPr>
          <w:rFonts w:eastAsia="仿宋_GB2312"/>
          <w:color w:val="000000" w:themeColor="text1"/>
          <w:sz w:val="24"/>
          <w14:textFill>
            <w14:solidFill>
              <w14:schemeClr w14:val="tx1"/>
            </w14:solidFill>
          </w14:textFill>
        </w:rPr>
        <w:t>正转→延时2s→液压双缸以</w:t>
      </w:r>
      <w:r>
        <w:rPr>
          <w:rFonts w:eastAsia="仿宋_GB2312"/>
          <w:b/>
          <w:bCs/>
          <w:color w:val="000000" w:themeColor="text1"/>
          <w:sz w:val="24"/>
          <w14:textFill>
            <w14:solidFill>
              <w14:schemeClr w14:val="tx1"/>
            </w14:solidFill>
          </w14:textFill>
        </w:rPr>
        <w:t>2</w:t>
      </w:r>
      <w:r>
        <w:rPr>
          <w:rFonts w:hint="eastAsia" w:eastAsia="仿宋_GB2312"/>
          <w:b/>
          <w:bCs/>
          <w:color w:val="000000" w:themeColor="text1"/>
          <w:sz w:val="24"/>
          <w14:textFill>
            <w14:solidFill>
              <w14:schemeClr w14:val="tx1"/>
            </w14:solidFill>
          </w14:textFill>
        </w:rPr>
        <w:t>5</w:t>
      </w:r>
      <w:r>
        <w:rPr>
          <w:rFonts w:eastAsia="仿宋_GB2312"/>
          <w:b/>
          <w:bCs/>
          <w:color w:val="000000" w:themeColor="text1"/>
          <w:sz w:val="24"/>
          <w14:textFill>
            <w14:solidFill>
              <w14:schemeClr w14:val="tx1"/>
            </w14:solidFill>
          </w14:textFill>
        </w:rPr>
        <w:t>mm/s</w:t>
      </w:r>
      <w:r>
        <w:rPr>
          <w:rFonts w:eastAsia="仿宋_GB2312"/>
          <w:color w:val="000000" w:themeColor="text1"/>
          <w:sz w:val="24"/>
          <w14:textFill>
            <w14:solidFill>
              <w14:schemeClr w14:val="tx1"/>
            </w14:solidFill>
          </w14:textFill>
        </w:rPr>
        <w:t>速度伸出至</w:t>
      </w:r>
      <w:r>
        <w:rPr>
          <w:rFonts w:eastAsia="仿宋_GB2312"/>
          <w:b/>
          <w:bCs/>
          <w:color w:val="000000" w:themeColor="text1"/>
          <w:sz w:val="24"/>
          <w14:textFill>
            <w14:solidFill>
              <w14:schemeClr w14:val="tx1"/>
            </w14:solidFill>
          </w14:textFill>
        </w:rPr>
        <w:t>135mm</w:t>
      </w:r>
      <w:r>
        <w:rPr>
          <w:rFonts w:eastAsia="仿宋_GB2312"/>
          <w:color w:val="000000" w:themeColor="text1"/>
          <w:sz w:val="24"/>
          <w14:textFill>
            <w14:solidFill>
              <w14:schemeClr w14:val="tx1"/>
            </w14:solidFill>
          </w14:textFill>
        </w:rPr>
        <w:t>（第2次</w:t>
      </w:r>
      <w:r>
        <w:rPr>
          <w:rFonts w:eastAsia="仿宋_GB2312"/>
          <w:b/>
          <w:bCs/>
          <w:color w:val="000000" w:themeColor="text1"/>
          <w:sz w:val="24"/>
          <w14:textFill>
            <w14:solidFill>
              <w14:schemeClr w14:val="tx1"/>
            </w14:solidFill>
          </w14:textFill>
        </w:rPr>
        <w:t>140mm</w:t>
      </w:r>
      <w:r>
        <w:rPr>
          <w:rFonts w:eastAsia="仿宋_GB2312"/>
          <w:color w:val="000000" w:themeColor="text1"/>
          <w:sz w:val="24"/>
          <w14:textFill>
            <w14:solidFill>
              <w14:schemeClr w14:val="tx1"/>
            </w14:solidFill>
          </w14:textFill>
        </w:rPr>
        <w:t>，第3次</w:t>
      </w:r>
      <w:r>
        <w:rPr>
          <w:rFonts w:eastAsia="仿宋_GB2312"/>
          <w:b/>
          <w:bCs/>
          <w:color w:val="000000" w:themeColor="text1"/>
          <w:sz w:val="24"/>
          <w14:textFill>
            <w14:solidFill>
              <w14:schemeClr w14:val="tx1"/>
            </w14:solidFill>
          </w14:textFill>
        </w:rPr>
        <w:t>145mm</w:t>
      </w:r>
      <w:r>
        <w:rPr>
          <w:rFonts w:eastAsia="仿宋_GB2312"/>
          <w:color w:val="000000" w:themeColor="text1"/>
          <w:sz w:val="24"/>
          <w14:textFill>
            <w14:solidFill>
              <w14:schemeClr w14:val="tx1"/>
            </w14:solidFill>
          </w14:textFill>
        </w:rPr>
        <w:t>）→顶料气缸伸出→延时2s→推料气缸推出物料→推料气缸到位后缩回（缩回到位，顶料气缸缩回）→冲压单元检测入料→挡料气缸伸出→冲压单元物料到位→液压双缸以</w:t>
      </w:r>
      <w:r>
        <w:rPr>
          <w:rFonts w:eastAsia="仿宋_GB2312"/>
          <w:b/>
          <w:color w:val="000000" w:themeColor="text1"/>
          <w:sz w:val="24"/>
          <w14:textFill>
            <w14:solidFill>
              <w14:schemeClr w14:val="tx1"/>
            </w14:solidFill>
          </w14:textFill>
        </w:rPr>
        <w:t>30mm/s</w:t>
      </w:r>
      <w:r>
        <w:rPr>
          <w:rFonts w:eastAsia="仿宋_GB2312"/>
          <w:color w:val="000000" w:themeColor="text1"/>
          <w:sz w:val="24"/>
          <w14:textFill>
            <w14:solidFill>
              <w14:schemeClr w14:val="tx1"/>
            </w14:solidFill>
          </w14:textFill>
        </w:rPr>
        <w:t>速度缩回→延时2s →顶料单元液压缸顶起物料→压力继电器发讯→冲压缸冲压→冲压缸冲压到底，压力变送器发讯→延时2s→冲压缸以</w:t>
      </w:r>
      <w:r>
        <w:rPr>
          <w:rFonts w:hint="eastAsia" w:eastAsia="仿宋_GB2312"/>
          <w:b/>
          <w:color w:val="000000" w:themeColor="text1"/>
          <w:sz w:val="24"/>
          <w14:textFill>
            <w14:solidFill>
              <w14:schemeClr w14:val="tx1"/>
            </w14:solidFill>
          </w14:textFill>
        </w:rPr>
        <w:t>25mm/s</w:t>
      </w:r>
      <w:r>
        <w:rPr>
          <w:rFonts w:hint="eastAsia" w:eastAsia="仿宋_GB2312"/>
          <w:color w:val="000000" w:themeColor="text1"/>
          <w:sz w:val="24"/>
          <w14:textFill>
            <w14:solidFill>
              <w14:schemeClr w14:val="tx1"/>
            </w14:solidFill>
          </w14:textFill>
        </w:rPr>
        <w:t>速度</w:t>
      </w:r>
      <w:r>
        <w:rPr>
          <w:rFonts w:eastAsia="仿宋_GB2312"/>
          <w:color w:val="000000" w:themeColor="text1"/>
          <w:sz w:val="24"/>
          <w14:textFill>
            <w14:solidFill>
              <w14:schemeClr w14:val="tx1"/>
            </w14:solidFill>
          </w14:textFill>
        </w:rPr>
        <w:t>缩回→冲压缸缩回到位，顶料缸缩回→液压马达速度切换为</w:t>
      </w:r>
      <w:r>
        <w:rPr>
          <w:rFonts w:eastAsia="仿宋_GB2312"/>
          <w:b/>
          <w:bCs/>
          <w:color w:val="000000" w:themeColor="text1"/>
          <w:sz w:val="24"/>
          <w14:textFill>
            <w14:solidFill>
              <w14:schemeClr w14:val="tx1"/>
            </w14:solidFill>
          </w14:textFill>
        </w:rPr>
        <w:t>55r/min</w:t>
      </w:r>
      <w:r>
        <w:rPr>
          <w:rFonts w:eastAsia="仿宋_GB2312"/>
          <w:color w:val="000000" w:themeColor="text1"/>
          <w:sz w:val="24"/>
          <w14:textFill>
            <w14:solidFill>
              <w14:schemeClr w14:val="tx1"/>
            </w14:solidFill>
          </w14:textFill>
        </w:rPr>
        <w:t>→挡料气缸缩回→下料单元物料检测到位→下料单元双轴气缸伸出→双轴气缸伸出到位→真空吸盘吸取物料→延时2s→双轴气缸缩回到位→无杆气缸右移，右移到位→步进电机由原点上升至第一块物料堆垛位置→真空吸盘关闭，完成第1块物料的堆垛→步进电机退回→无杆气缸左移→无杆气缸左移到位→液压马达速度切换为</w:t>
      </w:r>
      <w:r>
        <w:rPr>
          <w:rFonts w:eastAsia="仿宋_GB2312"/>
          <w:b/>
          <w:bCs/>
          <w:color w:val="000000" w:themeColor="text1"/>
          <w:sz w:val="24"/>
          <w14:textFill>
            <w14:solidFill>
              <w14:schemeClr w14:val="tx1"/>
            </w14:solidFill>
          </w14:textFill>
        </w:rPr>
        <w:t>35r/min</w:t>
      </w:r>
      <w:r>
        <w:rPr>
          <w:rFonts w:eastAsia="仿宋_GB2312"/>
          <w:color w:val="000000" w:themeColor="text1"/>
          <w:sz w:val="24"/>
          <w14:textFill>
            <w14:solidFill>
              <w14:schemeClr w14:val="tx1"/>
            </w14:solidFill>
          </w14:textFill>
        </w:rPr>
        <w:t>→液压双缸伸出，继续循环顶料、出料、轧制、冲压及堆垛流程，完成剩余2块物料的加工和堆垛。3块物料堆垛完成后，液压马达停转→蜂鸣器以</w:t>
      </w:r>
      <w:r>
        <w:rPr>
          <w:rFonts w:eastAsia="仿宋_GB2312"/>
          <w:b/>
          <w:bCs/>
          <w:color w:val="000000" w:themeColor="text1"/>
          <w:sz w:val="24"/>
          <w14:textFill>
            <w14:solidFill>
              <w14:schemeClr w14:val="tx1"/>
            </w14:solidFill>
          </w14:textFill>
        </w:rPr>
        <w:t>1Hz</w:t>
      </w:r>
      <w:r>
        <w:rPr>
          <w:rFonts w:eastAsia="仿宋_GB2312"/>
          <w:color w:val="000000" w:themeColor="text1"/>
          <w:sz w:val="24"/>
          <w14:textFill>
            <w14:solidFill>
              <w14:schemeClr w14:val="tx1"/>
            </w14:solidFill>
          </w14:textFill>
        </w:rPr>
        <w:t>频率鸣叫→变量叶片泵停止→延时2s→泵站控制阀失电→延时2s柱塞泵停止、蜂鸣器停止鸣叫。</w:t>
      </w:r>
    </w:p>
    <w:p>
      <w:pPr>
        <w:spacing w:line="440" w:lineRule="exact"/>
        <w:ind w:firstLine="482" w:firstLineChars="200"/>
        <w:jc w:val="left"/>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hint="eastAsia" w:eastAsia="仿宋_GB2312"/>
          <w:b/>
          <w:bCs/>
          <w:color w:val="000000" w:themeColor="text1"/>
          <w:sz w:val="24"/>
          <w14:textFill>
            <w14:solidFill>
              <w14:schemeClr w14:val="tx1"/>
            </w14:solidFill>
          </w14:textFill>
        </w:rPr>
        <w:t>5</w:t>
      </w:r>
      <w:r>
        <w:rPr>
          <w:rFonts w:eastAsia="仿宋_GB2312"/>
          <w:b/>
          <w:bCs/>
          <w:color w:val="000000" w:themeColor="text1"/>
          <w:sz w:val="24"/>
          <w14:textFill>
            <w14:solidFill>
              <w14:schemeClr w14:val="tx1"/>
            </w14:solidFill>
          </w14:textFill>
        </w:rPr>
        <w:t>：程序确认</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选手PLC程序设计完成并下载调试完成各项功能后，在表</w:t>
      </w:r>
      <w:r>
        <w:rPr>
          <w:rFonts w:hint="eastAsia" w:eastAsia="仿宋_GB2312"/>
          <w:color w:val="000000" w:themeColor="text1"/>
          <w:sz w:val="24"/>
          <w14:textFill>
            <w14:solidFill>
              <w14:schemeClr w14:val="tx1"/>
            </w14:solidFill>
          </w14:textFill>
        </w:rPr>
        <w:t>10</w:t>
      </w:r>
      <w:r>
        <w:rPr>
          <w:rFonts w:eastAsia="仿宋_GB2312"/>
          <w:color w:val="000000" w:themeColor="text1"/>
          <w:sz w:val="24"/>
          <w14:textFill>
            <w14:solidFill>
              <w14:schemeClr w14:val="tx1"/>
            </w14:solidFill>
          </w14:textFill>
        </w:rPr>
        <w:t>中确认程序并举手示意报请裁判签字确认程序。</w:t>
      </w:r>
    </w:p>
    <w:p>
      <w:pPr>
        <w:spacing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说明：程序一经确认不得修改，程序签字确认后才允许报请裁判验证表10及表11中的功能。</w:t>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w:t>
      </w:r>
      <w:r>
        <w:rPr>
          <w:rFonts w:hint="eastAsia" w:eastAsia="仿宋_GB2312"/>
          <w:bCs/>
          <w:color w:val="000000" w:themeColor="text1"/>
          <w:szCs w:val="21"/>
          <w14:textFill>
            <w14:solidFill>
              <w14:schemeClr w14:val="tx1"/>
            </w14:solidFill>
          </w14:textFill>
        </w:rPr>
        <w:t>10</w:t>
      </w:r>
      <w:r>
        <w:rPr>
          <w:rFonts w:eastAsia="仿宋_GB2312"/>
          <w:bCs/>
          <w:color w:val="000000" w:themeColor="text1"/>
          <w:szCs w:val="21"/>
          <w14:textFill>
            <w14:solidFill>
              <w14:schemeClr w14:val="tx1"/>
            </w14:solidFill>
          </w14:textFill>
        </w:rPr>
        <w:t xml:space="preserve"> 程序确认表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0"/>
        <w:gridCol w:w="2419"/>
        <w:gridCol w:w="1662"/>
        <w:gridCol w:w="1662"/>
        <w:gridCol w:w="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3" w:type="pct"/>
            <w:noWrap/>
            <w:vAlign w:val="center"/>
          </w:tcPr>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程序是否确认</w:t>
            </w:r>
          </w:p>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（填“是”或“否”）</w:t>
            </w:r>
          </w:p>
        </w:tc>
        <w:tc>
          <w:tcPr>
            <w:tcW w:w="1665" w:type="pct"/>
            <w:noWrap/>
            <w:vAlign w:val="center"/>
          </w:tcPr>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确认时间</w:t>
            </w:r>
          </w:p>
          <w:p>
            <w:pPr>
              <w:tabs>
                <w:tab w:val="left" w:pos="2475"/>
              </w:tabs>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（填当前时间）</w:t>
            </w:r>
          </w:p>
        </w:tc>
        <w:tc>
          <w:tcPr>
            <w:tcW w:w="835"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822"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395" w:type="pct"/>
            <w:noWrap/>
            <w:vAlign w:val="center"/>
          </w:tcPr>
          <w:p>
            <w:pPr>
              <w:tabs>
                <w:tab w:val="left" w:pos="2475"/>
              </w:tabs>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283" w:type="pct"/>
            <w:noWrap/>
            <w:vAlign w:val="center"/>
          </w:tcPr>
          <w:p>
            <w:pPr>
              <w:tabs>
                <w:tab w:val="left" w:pos="2475"/>
              </w:tabs>
              <w:jc w:val="center"/>
              <w:rPr>
                <w:rFonts w:eastAsia="仿宋_GB2312"/>
                <w:color w:val="000000" w:themeColor="text1"/>
                <w:sz w:val="24"/>
                <w14:textFill>
                  <w14:solidFill>
                    <w14:schemeClr w14:val="tx1"/>
                  </w14:solidFill>
                </w14:textFill>
              </w:rPr>
            </w:pPr>
          </w:p>
        </w:tc>
        <w:tc>
          <w:tcPr>
            <w:tcW w:w="1665" w:type="pct"/>
            <w:noWrap/>
            <w:vAlign w:val="center"/>
          </w:tcPr>
          <w:p>
            <w:pPr>
              <w:tabs>
                <w:tab w:val="left" w:pos="2475"/>
              </w:tabs>
              <w:ind w:firstLine="720" w:firstLineChars="300"/>
              <w:rPr>
                <w:rFonts w:eastAsia="仿宋_GB2312"/>
                <w:color w:val="000000" w:themeColor="text1"/>
                <w:sz w:val="24"/>
                <w:u w:val="single"/>
                <w14:textFill>
                  <w14:solidFill>
                    <w14:schemeClr w14:val="tx1"/>
                  </w14:solidFill>
                </w14:textFill>
              </w:rPr>
            </w:pPr>
          </w:p>
        </w:tc>
        <w:tc>
          <w:tcPr>
            <w:tcW w:w="835" w:type="pct"/>
            <w:noWrap/>
          </w:tcPr>
          <w:p>
            <w:pPr>
              <w:tabs>
                <w:tab w:val="left" w:pos="2475"/>
              </w:tabs>
              <w:ind w:firstLine="420"/>
              <w:rPr>
                <w:rFonts w:eastAsia="仿宋_GB2312"/>
                <w:color w:val="000000" w:themeColor="text1"/>
                <w:sz w:val="24"/>
                <w14:textFill>
                  <w14:solidFill>
                    <w14:schemeClr w14:val="tx1"/>
                  </w14:solidFill>
                </w14:textFill>
              </w:rPr>
            </w:pPr>
          </w:p>
        </w:tc>
        <w:tc>
          <w:tcPr>
            <w:tcW w:w="822" w:type="pct"/>
            <w:noWrap/>
            <w:vAlign w:val="center"/>
          </w:tcPr>
          <w:p>
            <w:pPr>
              <w:tabs>
                <w:tab w:val="left" w:pos="2475"/>
              </w:tabs>
              <w:ind w:firstLine="420"/>
              <w:rPr>
                <w:rFonts w:eastAsia="仿宋_GB2312"/>
                <w:color w:val="000000" w:themeColor="text1"/>
                <w:sz w:val="24"/>
                <w14:textFill>
                  <w14:solidFill>
                    <w14:schemeClr w14:val="tx1"/>
                  </w14:solidFill>
                </w14:textFill>
              </w:rPr>
            </w:pPr>
          </w:p>
        </w:tc>
        <w:tc>
          <w:tcPr>
            <w:tcW w:w="395"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205740" cy="243840"/>
                  <wp:effectExtent l="0" t="0" r="3810" b="3810"/>
                  <wp:docPr id="5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6"/>
                          <pic:cNvPicPr>
                            <a:picLocks noChangeAspect="1"/>
                          </pic:cNvPicPr>
                        </pic:nvPicPr>
                        <pic:blipFill>
                          <a:blip r:embed="rId13"/>
                          <a:stretch>
                            <a:fillRect/>
                          </a:stretch>
                        </pic:blipFill>
                        <pic:spPr>
                          <a:xfrm>
                            <a:off x="0" y="0"/>
                            <a:ext cx="205740" cy="243840"/>
                          </a:xfrm>
                          <a:prstGeom prst="rect">
                            <a:avLst/>
                          </a:prstGeom>
                          <a:noFill/>
                          <a:ln>
                            <a:noFill/>
                          </a:ln>
                        </pic:spPr>
                      </pic:pic>
                    </a:graphicData>
                  </a:graphic>
                </wp:inline>
              </w:drawing>
            </w:r>
          </w:p>
        </w:tc>
      </w:tr>
    </w:tbl>
    <w:p>
      <w:pPr>
        <w:spacing w:line="440" w:lineRule="exact"/>
        <w:ind w:firstLine="482" w:firstLineChars="200"/>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要求</w:t>
      </w:r>
      <w:r>
        <w:rPr>
          <w:rFonts w:hint="eastAsia" w:eastAsia="仿宋_GB2312"/>
          <w:b/>
          <w:color w:val="000000" w:themeColor="text1"/>
          <w:sz w:val="24"/>
          <w14:textFill>
            <w14:solidFill>
              <w14:schemeClr w14:val="tx1"/>
            </w14:solidFill>
          </w14:textFill>
        </w:rPr>
        <w:t>16</w:t>
      </w:r>
      <w:r>
        <w:rPr>
          <w:rFonts w:eastAsia="仿宋_GB2312"/>
          <w:b/>
          <w:color w:val="000000" w:themeColor="text1"/>
          <w:sz w:val="24"/>
          <w14:textFill>
            <w14:solidFill>
              <w14:schemeClr w14:val="tx1"/>
            </w14:solidFill>
          </w14:textFill>
        </w:rPr>
        <w:t>：功能结果记录</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在表1</w:t>
      </w:r>
      <w:r>
        <w:rPr>
          <w:rFonts w:hint="eastAsia" w:eastAsia="仿宋_GB2312"/>
          <w:color w:val="000000" w:themeColor="text1"/>
          <w:sz w:val="24"/>
          <w14:textFill>
            <w14:solidFill>
              <w14:schemeClr w14:val="tx1"/>
            </w14:solidFill>
          </w14:textFill>
        </w:rPr>
        <w:t>1</w:t>
      </w:r>
      <w:r>
        <w:rPr>
          <w:rFonts w:eastAsia="仿宋_GB2312"/>
          <w:color w:val="000000" w:themeColor="text1"/>
          <w:sz w:val="24"/>
          <w14:textFill>
            <w14:solidFill>
              <w14:schemeClr w14:val="tx1"/>
            </w14:solidFill>
          </w14:textFill>
        </w:rPr>
        <w:t>中记录各功能执行情况，并举手示意报请裁判签字确认。</w:t>
      </w:r>
    </w:p>
    <w:p>
      <w:pPr>
        <w:pStyle w:val="19"/>
        <w:spacing w:before="156" w:beforeLines="50" w:line="440" w:lineRule="exact"/>
        <w:ind w:firstLine="0" w:firstLineChars="0"/>
        <w:jc w:val="center"/>
        <w:rPr>
          <w:rFonts w:eastAsia="仿宋_GB2312"/>
          <w:b/>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表1</w:t>
      </w:r>
      <w:r>
        <w:rPr>
          <w:rFonts w:hint="eastAsia" w:eastAsia="仿宋_GB2312"/>
          <w:bCs/>
          <w:color w:val="000000" w:themeColor="text1"/>
          <w:szCs w:val="21"/>
          <w14:textFill>
            <w14:solidFill>
              <w14:schemeClr w14:val="tx1"/>
            </w14:solidFill>
          </w14:textFill>
        </w:rPr>
        <w:t xml:space="preserve">1 </w:t>
      </w:r>
      <w:r>
        <w:rPr>
          <w:rFonts w:eastAsia="仿宋_GB2312"/>
          <w:bCs/>
          <w:color w:val="000000" w:themeColor="text1"/>
          <w:szCs w:val="21"/>
          <w14:textFill>
            <w14:solidFill>
              <w14:schemeClr w14:val="tx1"/>
            </w14:solidFill>
          </w14:textFill>
        </w:rPr>
        <w:t>PLC程序功能确认表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
        <w:gridCol w:w="3552"/>
        <w:gridCol w:w="1484"/>
        <w:gridCol w:w="1199"/>
        <w:gridCol w:w="1199"/>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1513" w:type="pct"/>
            <w:noWrap/>
            <w:vAlign w:val="center"/>
          </w:tcPr>
          <w:p>
            <w:pPr>
              <w:ind w:right="71" w:rightChars="34"/>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任务要求描述</w:t>
            </w:r>
          </w:p>
        </w:tc>
        <w:tc>
          <w:tcPr>
            <w:tcW w:w="1079"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完成情况</w:t>
            </w:r>
          </w:p>
          <w:p>
            <w:pPr>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（填“是”或“否”）</w:t>
            </w:r>
          </w:p>
        </w:tc>
        <w:tc>
          <w:tcPr>
            <w:tcW w:w="822"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tabs>
                <w:tab w:val="left" w:pos="2475"/>
              </w:tabs>
              <w:spacing w:before="62" w:beforeLines="20" w:after="62" w:afterLines="20"/>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823"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tabs>
                <w:tab w:val="left" w:pos="2475"/>
              </w:tabs>
              <w:spacing w:before="62" w:beforeLines="20" w:after="62" w:afterLines="20"/>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373" w:type="pct"/>
            <w:noWrap/>
            <w:vAlign w:val="center"/>
          </w:tcPr>
          <w:p>
            <w:pPr>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液压双缸位移采集功能</w:t>
            </w:r>
          </w:p>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伸出到底</w:t>
            </w:r>
            <w:r>
              <w:rPr>
                <w:rFonts w:eastAsia="仿宋_GB2312"/>
                <w:b/>
                <w:color w:val="000000" w:themeColor="text1"/>
                <w:sz w:val="24"/>
                <w14:textFill>
                  <w14:solidFill>
                    <w14:schemeClr w14:val="tx1"/>
                  </w14:solidFill>
                </w14:textFill>
              </w:rPr>
              <w:t>150mm</w:t>
            </w:r>
            <w:r>
              <w:rPr>
                <w:rFonts w:eastAsia="仿宋_GB2312"/>
                <w:color w:val="000000" w:themeColor="text1"/>
                <w:sz w:val="24"/>
                <w14:textFill>
                  <w14:solidFill>
                    <w14:schemeClr w14:val="tx1"/>
                  </w14:solidFill>
                </w14:textFill>
              </w:rPr>
              <w:t>，缩回到底</w:t>
            </w:r>
            <w:r>
              <w:rPr>
                <w:rFonts w:eastAsia="仿宋_GB2312"/>
                <w:b/>
                <w:color w:val="000000" w:themeColor="text1"/>
                <w:sz w:val="24"/>
                <w14:textFill>
                  <w14:solidFill>
                    <w14:schemeClr w14:val="tx1"/>
                  </w14:solidFill>
                </w14:textFill>
              </w:rPr>
              <w:t>0mm</w:t>
            </w:r>
            <w:r>
              <w:rPr>
                <w:rFonts w:eastAsia="仿宋_GB2312"/>
                <w:color w:val="000000" w:themeColor="text1"/>
                <w:sz w:val="24"/>
                <w14:textFill>
                  <w14:solidFill>
                    <w14:schemeClr w14:val="tx1"/>
                  </w14:solidFill>
                </w14:textFill>
              </w:rPr>
              <w:t>,误差</w:t>
            </w:r>
            <w:r>
              <w:rPr>
                <w:rFonts w:eastAsia="仿宋_GB2312"/>
                <w:b/>
                <w:color w:val="000000" w:themeColor="text1"/>
                <w:sz w:val="24"/>
                <w14:textFill>
                  <w14:solidFill>
                    <w14:schemeClr w14:val="tx1"/>
                  </w14:solidFill>
                </w14:textFill>
              </w:rPr>
              <w:t>±0.5mm</w:t>
            </w:r>
          </w:p>
        </w:tc>
        <w:tc>
          <w:tcPr>
            <w:tcW w:w="1079" w:type="pct"/>
            <w:noWrap/>
            <w:vAlign w:val="center"/>
          </w:tcPr>
          <w:p>
            <w:pPr>
              <w:tabs>
                <w:tab w:val="left" w:pos="2475"/>
              </w:tabs>
              <w:rPr>
                <w:rFonts w:eastAsia="仿宋_GB2312"/>
                <w:dstrike/>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7"/>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冲压缸位移采集功能</w:t>
            </w:r>
          </w:p>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sz w:val="24"/>
                <w14:textFill>
                  <w14:solidFill>
                    <w14:schemeClr w14:val="tx1"/>
                  </w14:solidFill>
                </w14:textFill>
              </w:rPr>
              <w:t>伸出到底</w:t>
            </w:r>
            <w:r>
              <w:rPr>
                <w:rFonts w:eastAsia="仿宋_GB2312"/>
                <w:b/>
                <w:color w:val="000000" w:themeColor="text1"/>
                <w:sz w:val="24"/>
                <w14:textFill>
                  <w14:solidFill>
                    <w14:schemeClr w14:val="tx1"/>
                  </w14:solidFill>
                </w14:textFill>
              </w:rPr>
              <w:t>150mm</w:t>
            </w:r>
            <w:r>
              <w:rPr>
                <w:rFonts w:eastAsia="仿宋_GB2312"/>
                <w:color w:val="000000" w:themeColor="text1"/>
                <w:sz w:val="24"/>
                <w14:textFill>
                  <w14:solidFill>
                    <w14:schemeClr w14:val="tx1"/>
                  </w14:solidFill>
                </w14:textFill>
              </w:rPr>
              <w:t>，缩回到底</w:t>
            </w:r>
            <w:r>
              <w:rPr>
                <w:rFonts w:eastAsia="仿宋_GB2312"/>
                <w:b/>
                <w:color w:val="000000" w:themeColor="text1"/>
                <w:sz w:val="24"/>
                <w14:textFill>
                  <w14:solidFill>
                    <w14:schemeClr w14:val="tx1"/>
                  </w14:solidFill>
                </w14:textFill>
              </w:rPr>
              <w:t>0mm</w:t>
            </w:r>
            <w:r>
              <w:rPr>
                <w:rFonts w:eastAsia="仿宋_GB2312"/>
                <w:color w:val="000000" w:themeColor="text1"/>
                <w:sz w:val="24"/>
                <w14:textFill>
                  <w14:solidFill>
                    <w14:schemeClr w14:val="tx1"/>
                  </w14:solidFill>
                </w14:textFill>
              </w:rPr>
              <w:t>,误差</w:t>
            </w:r>
            <w:r>
              <w:rPr>
                <w:rFonts w:eastAsia="仿宋_GB2312"/>
                <w:b/>
                <w:color w:val="000000" w:themeColor="text1"/>
                <w:sz w:val="24"/>
                <w14:textFill>
                  <w14:solidFill>
                    <w14:schemeClr w14:val="tx1"/>
                  </w14:solidFill>
                </w14:textFill>
              </w:rPr>
              <w:t>±0.5mm</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8"/>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冲压缸压力采集功能</w:t>
            </w:r>
          </w:p>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与表压误差</w:t>
            </w:r>
            <w:r>
              <w:rPr>
                <w:rFonts w:eastAsia="仿宋_GB2312"/>
                <w:b/>
                <w:color w:val="000000" w:themeColor="text1"/>
                <w:sz w:val="24"/>
                <w14:textFill>
                  <w14:solidFill>
                    <w14:schemeClr w14:val="tx1"/>
                  </w14:solidFill>
                </w14:textFill>
              </w:rPr>
              <w:t>±0.2MPa</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9"/>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温度采集功能</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液压马达转速采集功能</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1"/>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油箱温度控制功能</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2"/>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泵站保护功能</w:t>
            </w:r>
          </w:p>
        </w:tc>
        <w:tc>
          <w:tcPr>
            <w:tcW w:w="1079" w:type="pct"/>
            <w:noWrap/>
            <w:vAlign w:val="center"/>
          </w:tcPr>
          <w:p>
            <w:pPr>
              <w:tabs>
                <w:tab w:val="left" w:pos="2475"/>
              </w:tabs>
              <w:rPr>
                <w:rFonts w:eastAsia="仿宋_GB2312"/>
                <w:color w:val="000000" w:themeColor="text1"/>
                <w14:textFill>
                  <w14:solidFill>
                    <w14:schemeClr w14:val="tx1"/>
                  </w14:solidFill>
                </w14:textFill>
              </w:rPr>
            </w:pPr>
          </w:p>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3"/>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柱塞泵按钮开关控制</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4"/>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叶片泵按钮开关控制</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5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液压马达正转按钮开关控制</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液压双缸按钮开关控制</w:t>
            </w:r>
          </w:p>
        </w:tc>
        <w:tc>
          <w:tcPr>
            <w:tcW w:w="1079" w:type="pct"/>
            <w:noWrap/>
            <w:vAlign w:val="center"/>
          </w:tcPr>
          <w:p>
            <w:pPr>
              <w:tabs>
                <w:tab w:val="left" w:pos="2475"/>
              </w:tabs>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冲压缸按钮开关控制</w:t>
            </w:r>
          </w:p>
        </w:tc>
        <w:tc>
          <w:tcPr>
            <w:tcW w:w="1079" w:type="pct"/>
            <w:noWrap/>
            <w:vAlign w:val="center"/>
          </w:tcPr>
          <w:p>
            <w:pPr>
              <w:tabs>
                <w:tab w:val="left" w:pos="2475"/>
              </w:tabs>
              <w:ind w:firstLine="420" w:firstLineChars="200"/>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停止功能</w:t>
            </w:r>
          </w:p>
        </w:tc>
        <w:tc>
          <w:tcPr>
            <w:tcW w:w="1079" w:type="pct"/>
            <w:noWrap/>
            <w:vAlign w:val="center"/>
          </w:tcPr>
          <w:p>
            <w:pPr>
              <w:tabs>
                <w:tab w:val="left" w:pos="2475"/>
              </w:tabs>
              <w:ind w:firstLine="420" w:firstLineChars="200"/>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复位功能</w:t>
            </w:r>
          </w:p>
        </w:tc>
        <w:tc>
          <w:tcPr>
            <w:tcW w:w="1079" w:type="pct"/>
            <w:noWrap/>
            <w:vAlign w:val="center"/>
          </w:tcPr>
          <w:p>
            <w:pPr>
              <w:tabs>
                <w:tab w:val="left" w:pos="2475"/>
              </w:tabs>
              <w:ind w:firstLine="420" w:firstLineChars="200"/>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0"/>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故障报警功能</w:t>
            </w:r>
          </w:p>
        </w:tc>
        <w:tc>
          <w:tcPr>
            <w:tcW w:w="1079" w:type="pct"/>
            <w:noWrap/>
            <w:vAlign w:val="center"/>
          </w:tcPr>
          <w:p>
            <w:pPr>
              <w:tabs>
                <w:tab w:val="left" w:pos="2475"/>
              </w:tabs>
              <w:ind w:firstLine="420" w:firstLineChars="200"/>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1"/>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急停功能</w:t>
            </w:r>
          </w:p>
        </w:tc>
        <w:tc>
          <w:tcPr>
            <w:tcW w:w="1079" w:type="pct"/>
            <w:noWrap/>
            <w:vAlign w:val="center"/>
          </w:tcPr>
          <w:p>
            <w:pPr>
              <w:tabs>
                <w:tab w:val="left" w:pos="2475"/>
              </w:tabs>
              <w:ind w:firstLine="420" w:firstLineChars="200"/>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2"/>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noWrap/>
            <w:vAlign w:val="center"/>
          </w:tcPr>
          <w:p>
            <w:pPr>
              <w:pStyle w:val="19"/>
              <w:numPr>
                <w:ilvl w:val="0"/>
                <w:numId w:val="5"/>
              </w:numPr>
              <w:ind w:left="0" w:firstLine="0" w:firstLineChars="0"/>
              <w:contextualSpacing/>
              <w:jc w:val="center"/>
              <w:rPr>
                <w:rFonts w:eastAsia="仿宋_GB2312"/>
                <w:color w:val="000000" w:themeColor="text1"/>
                <w14:textFill>
                  <w14:solidFill>
                    <w14:schemeClr w14:val="tx1"/>
                  </w14:solidFill>
                </w14:textFill>
              </w:rPr>
            </w:pPr>
          </w:p>
        </w:tc>
        <w:tc>
          <w:tcPr>
            <w:tcW w:w="1513"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单步调试功能</w:t>
            </w:r>
          </w:p>
        </w:tc>
        <w:tc>
          <w:tcPr>
            <w:tcW w:w="1079" w:type="pct"/>
            <w:noWrap/>
            <w:vAlign w:val="center"/>
          </w:tcPr>
          <w:p>
            <w:pPr>
              <w:tabs>
                <w:tab w:val="left" w:pos="2475"/>
              </w:tabs>
              <w:ind w:firstLine="420" w:firstLineChars="200"/>
              <w:rPr>
                <w:rFonts w:eastAsia="仿宋_GB2312"/>
                <w:color w:val="000000" w:themeColor="text1"/>
                <w14:textFill>
                  <w14:solidFill>
                    <w14:schemeClr w14:val="tx1"/>
                  </w14:solidFill>
                </w14:textFill>
              </w:rPr>
            </w:pPr>
          </w:p>
        </w:tc>
        <w:tc>
          <w:tcPr>
            <w:tcW w:w="82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3"/>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bl>
    <w:p>
      <w:pPr>
        <w:snapToGrid w:val="0"/>
        <w:spacing w:before="312" w:beforeLines="100" w:after="312" w:afterLines="100" w:line="500" w:lineRule="exact"/>
        <w:ind w:left="482"/>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任务四、上位机组态（10分）</w:t>
      </w:r>
    </w:p>
    <w:p>
      <w:pPr>
        <w:spacing w:line="560" w:lineRule="exact"/>
        <w:ind w:firstLine="482" w:firstLineChars="200"/>
        <w:jc w:val="left"/>
        <w:rPr>
          <w:rFonts w:eastAsia="仿宋_GB2312"/>
          <w:b/>
          <w:bCs/>
          <w:color w:val="000000" w:themeColor="text1"/>
          <w:sz w:val="24"/>
          <w:szCs w:val="24"/>
          <w14:textFill>
            <w14:solidFill>
              <w14:schemeClr w14:val="tx1"/>
            </w14:solidFill>
          </w14:textFill>
        </w:rPr>
      </w:pPr>
      <w:r>
        <w:rPr>
          <w:rFonts w:hint="eastAsia" w:eastAsia="仿宋_GB2312"/>
          <w:b/>
          <w:bCs/>
          <w:color w:val="000000" w:themeColor="text1"/>
          <w:sz w:val="24"/>
          <w:szCs w:val="24"/>
          <w14:textFill>
            <w14:solidFill>
              <w14:schemeClr w14:val="tx1"/>
            </w14:solidFill>
          </w14:textFill>
        </w:rPr>
        <w:t>任务描述：</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用设备提供的上位机组态软件MCGS设计组态界面，并与现场可编程控制器连接，实现画面监控。</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 1：</w:t>
      </w:r>
      <w:r>
        <w:rPr>
          <w:rFonts w:hint="eastAsia" w:eastAsia="仿宋_GB2312"/>
          <w:color w:val="000000" w:themeColor="text1"/>
          <w:sz w:val="24"/>
          <w14:textFill>
            <w14:solidFill>
              <w14:schemeClr w14:val="tx1"/>
            </w14:solidFill>
          </w14:textFill>
        </w:rPr>
        <w:t>组态画面设计。要求设计 5 个画面，分别是主画面，工作界面，手动界面，监控界面。主画面，画面写“液压气动控制系统”文字，主画面设计几个按钮，分别是：参数设置，工作界面，手动界面，监控界面，按下相应的按钮便进入相应的画面。</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 2：</w:t>
      </w:r>
      <w:r>
        <w:rPr>
          <w:rFonts w:hint="eastAsia" w:eastAsia="仿宋_GB2312"/>
          <w:color w:val="000000" w:themeColor="text1"/>
          <w:sz w:val="24"/>
          <w14:textFill>
            <w14:solidFill>
              <w14:schemeClr w14:val="tx1"/>
            </w14:solidFill>
          </w14:textFill>
        </w:rPr>
        <w:t>进入参数设置界面，弹出用户名与密码，用户名默认为：yyqd，密码 1234，密码错误提示错误信息，正确进入参数设置界面。参数包括，油液温度设置，液压马达速度设置，PID 参数设置等。</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 3：</w:t>
      </w:r>
      <w:r>
        <w:rPr>
          <w:rFonts w:hint="eastAsia" w:eastAsia="仿宋_GB2312"/>
          <w:color w:val="000000" w:themeColor="text1"/>
          <w:sz w:val="24"/>
          <w14:textFill>
            <w14:solidFill>
              <w14:schemeClr w14:val="tx1"/>
            </w14:solidFill>
          </w14:textFill>
        </w:rPr>
        <w:t>工作界面，要求组态各个工艺流程，并用动画连接，工作界面上有自动和单周期按钮，可以控制其运行。工作界面上，需要显示系统各参数，包括速度，距离，温度等。</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 4：</w:t>
      </w:r>
      <w:r>
        <w:rPr>
          <w:rFonts w:hint="eastAsia" w:eastAsia="仿宋_GB2312"/>
          <w:color w:val="000000" w:themeColor="text1"/>
          <w:sz w:val="24"/>
          <w14:textFill>
            <w14:solidFill>
              <w14:schemeClr w14:val="tx1"/>
            </w14:solidFill>
          </w14:textFill>
        </w:rPr>
        <w:t>手动界面，设置马达动作、顶料、双缸动作等各个元件（不少于 7 个）的手动控制按钮，每个按钮用自锁式按钮，按下去运行，再按停止，并有指示灯，运行为绿色，停止为红色。</w:t>
      </w:r>
    </w:p>
    <w:p>
      <w:pPr>
        <w:spacing w:line="440" w:lineRule="exact"/>
        <w:ind w:firstLine="482" w:firstLineChars="200"/>
        <w:jc w:val="left"/>
        <w:rPr>
          <w:rFonts w:eastAsia="仿宋_GB2312"/>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要求 5：</w:t>
      </w:r>
      <w:r>
        <w:rPr>
          <w:rFonts w:hint="eastAsia" w:eastAsia="仿宋_GB2312"/>
          <w:color w:val="000000" w:themeColor="text1"/>
          <w:sz w:val="24"/>
          <w14:textFill>
            <w14:solidFill>
              <w14:schemeClr w14:val="tx1"/>
            </w14:solidFill>
          </w14:textFill>
        </w:rPr>
        <w:t>在监控界面上，可以显示液压马达实时曲线与历史曲线。</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在表12中记录组态功能完成情况，并举手示意报请裁判签字确认。</w:t>
      </w:r>
    </w:p>
    <w:p>
      <w:pPr>
        <w:pStyle w:val="19"/>
        <w:spacing w:before="156" w:beforeLines="50" w:line="440" w:lineRule="exact"/>
        <w:ind w:firstLine="0" w:firstLineChars="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表1</w:t>
      </w:r>
      <w:r>
        <w:rPr>
          <w:rFonts w:hint="eastAsia" w:eastAsia="仿宋_GB2312"/>
          <w:bCs/>
          <w:color w:val="000000" w:themeColor="text1"/>
          <w:szCs w:val="21"/>
          <w14:textFill>
            <w14:solidFill>
              <w14:schemeClr w14:val="tx1"/>
            </w14:solidFill>
          </w14:textFill>
        </w:rPr>
        <w:t>2 组态设计与调试</w:t>
      </w:r>
      <w:r>
        <w:rPr>
          <w:rFonts w:eastAsia="仿宋_GB2312"/>
          <w:bCs/>
          <w:color w:val="000000" w:themeColor="text1"/>
          <w:szCs w:val="21"/>
          <w14:textFill>
            <w14:solidFill>
              <w14:schemeClr w14:val="tx1"/>
            </w14:solidFill>
          </w14:textFill>
        </w:rPr>
        <w:t>功能确认表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3"/>
        <w:gridCol w:w="3675"/>
        <w:gridCol w:w="1443"/>
        <w:gridCol w:w="1168"/>
        <w:gridCol w:w="1169"/>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1500" w:type="pct"/>
            <w:noWrap/>
            <w:vAlign w:val="center"/>
          </w:tcPr>
          <w:p>
            <w:pPr>
              <w:ind w:right="71" w:rightChars="34"/>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任务要求描述</w:t>
            </w:r>
          </w:p>
        </w:tc>
        <w:tc>
          <w:tcPr>
            <w:tcW w:w="1069"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完成情况</w:t>
            </w:r>
          </w:p>
          <w:p>
            <w:pPr>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（填“是”或“否”）</w:t>
            </w:r>
          </w:p>
        </w:tc>
        <w:tc>
          <w:tcPr>
            <w:tcW w:w="832"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tabs>
                <w:tab w:val="left" w:pos="2475"/>
              </w:tabs>
              <w:spacing w:before="62" w:beforeLines="20" w:after="62" w:afterLines="20"/>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823"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tabs>
                <w:tab w:val="left" w:pos="2475"/>
              </w:tabs>
              <w:spacing w:before="62" w:beforeLines="20" w:after="62" w:afterLines="20"/>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373" w:type="pct"/>
            <w:noWrap/>
            <w:vAlign w:val="center"/>
          </w:tcPr>
          <w:p>
            <w:pPr>
              <w:jc w:val="center"/>
              <w:rPr>
                <w:rFonts w:eastAsia="仿宋_GB2312"/>
                <w:b/>
                <w:bCs/>
                <w:color w:val="000000" w:themeColor="text1"/>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主界面，4 个按钮</w:t>
            </w:r>
          </w:p>
        </w:tc>
        <w:tc>
          <w:tcPr>
            <w:tcW w:w="1069" w:type="pct"/>
            <w:noWrap/>
            <w:vAlign w:val="center"/>
          </w:tcPr>
          <w:p>
            <w:pPr>
              <w:tabs>
                <w:tab w:val="left" w:pos="2475"/>
              </w:tabs>
              <w:rPr>
                <w:rFonts w:eastAsia="仿宋_GB2312"/>
                <w:dstrike/>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4"/>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主界面，4 个按钮能切换</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4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5"/>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参数设置界面，有密码验证</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3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6"/>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参数设置界面，可以设置速度，温度，PID 等参数</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3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7"/>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工作界面，组态了整个流</w:t>
            </w:r>
          </w:p>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程，并有动画</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工作界面，有单周期和自动按钮，并起作用</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6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9"/>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工作界面，有参数显示</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6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0"/>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手动界面，手动按钮多于 7个</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6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1"/>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手动界面，运行绿，停止红</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6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2"/>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手动界面，双轴气缸点动控制功能</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6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3"/>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监控界面，有液压马达实时曲线</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6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4"/>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 w:type="pct"/>
            <w:noWrap/>
            <w:vAlign w:val="center"/>
          </w:tcPr>
          <w:p>
            <w:pPr>
              <w:pStyle w:val="19"/>
              <w:numPr>
                <w:ilvl w:val="0"/>
                <w:numId w:val="6"/>
              </w:numPr>
              <w:ind w:left="0" w:firstLine="0" w:firstLineChars="0"/>
              <w:contextualSpacing/>
              <w:jc w:val="center"/>
              <w:rPr>
                <w:rFonts w:eastAsia="仿宋_GB2312"/>
                <w:color w:val="000000" w:themeColor="text1"/>
                <w14:textFill>
                  <w14:solidFill>
                    <w14:schemeClr w14:val="tx1"/>
                  </w14:solidFill>
                </w14:textFill>
              </w:rPr>
            </w:pPr>
          </w:p>
        </w:tc>
        <w:tc>
          <w:tcPr>
            <w:tcW w:w="1500" w:type="pct"/>
            <w:noWrap/>
            <w:vAlign w:val="center"/>
          </w:tcPr>
          <w:p>
            <w:pPr>
              <w:tabs>
                <w:tab w:val="left" w:pos="2475"/>
              </w:tabs>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监控界面，有液压马达历史曲线</w:t>
            </w:r>
          </w:p>
        </w:tc>
        <w:tc>
          <w:tcPr>
            <w:tcW w:w="1069" w:type="pct"/>
            <w:noWrap/>
            <w:vAlign w:val="center"/>
          </w:tcPr>
          <w:p>
            <w:pPr>
              <w:tabs>
                <w:tab w:val="left" w:pos="2475"/>
              </w:tabs>
              <w:rPr>
                <w:rFonts w:eastAsia="仿宋_GB2312"/>
                <w:color w:val="000000" w:themeColor="text1"/>
                <w14:textFill>
                  <w14:solidFill>
                    <w14:schemeClr w14:val="tx1"/>
                  </w14:solidFill>
                </w14:textFill>
              </w:rPr>
            </w:pPr>
          </w:p>
        </w:tc>
        <w:tc>
          <w:tcPr>
            <w:tcW w:w="832" w:type="pct"/>
            <w:noWrap/>
            <w:vAlign w:val="center"/>
          </w:tcPr>
          <w:p>
            <w:pPr>
              <w:tabs>
                <w:tab w:val="left" w:pos="2475"/>
              </w:tabs>
              <w:rPr>
                <w:rFonts w:eastAsia="仿宋_GB2312"/>
                <w:color w:val="000000" w:themeColor="text1"/>
                <w14:textFill>
                  <w14:solidFill>
                    <w14:schemeClr w14:val="tx1"/>
                  </w14:solidFill>
                </w14:textFill>
              </w:rPr>
            </w:pPr>
          </w:p>
        </w:tc>
        <w:tc>
          <w:tcPr>
            <w:tcW w:w="823" w:type="pct"/>
            <w:noWrap/>
          </w:tcPr>
          <w:p>
            <w:pPr>
              <w:tabs>
                <w:tab w:val="left" w:pos="2475"/>
              </w:tabs>
              <w:rPr>
                <w:rFonts w:eastAsia="仿宋_GB2312"/>
                <w:color w:val="000000" w:themeColor="text1"/>
                <w14:textFill>
                  <w14:solidFill>
                    <w14:schemeClr w14:val="tx1"/>
                  </w14:solidFill>
                </w14:textFill>
              </w:rPr>
            </w:pPr>
          </w:p>
        </w:tc>
        <w:tc>
          <w:tcPr>
            <w:tcW w:w="373" w:type="pct"/>
            <w:noWrap/>
            <w:vAlign w:val="center"/>
          </w:tcPr>
          <w:p>
            <w:pPr>
              <w:tabs>
                <w:tab w:val="left" w:pos="2475"/>
              </w:tabs>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drawing>
                <wp:inline distT="0" distB="0" distL="114300" distR="114300">
                  <wp:extent cx="198120" cy="205740"/>
                  <wp:effectExtent l="0" t="0" r="11430" b="3810"/>
                  <wp:docPr id="7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5"/>
                          <pic:cNvPicPr>
                            <a:picLocks noChangeAspect="1"/>
                          </pic:cNvPicPr>
                        </pic:nvPicPr>
                        <pic:blipFill>
                          <a:blip r:embed="rId14"/>
                          <a:stretch>
                            <a:fillRect/>
                          </a:stretch>
                        </pic:blipFill>
                        <pic:spPr>
                          <a:xfrm>
                            <a:off x="0" y="0"/>
                            <a:ext cx="198120" cy="205740"/>
                          </a:xfrm>
                          <a:prstGeom prst="rect">
                            <a:avLst/>
                          </a:prstGeom>
                          <a:noFill/>
                          <a:ln>
                            <a:noFill/>
                          </a:ln>
                        </pic:spPr>
                      </pic:pic>
                    </a:graphicData>
                  </a:graphic>
                </wp:inline>
              </w:drawing>
            </w:r>
          </w:p>
        </w:tc>
      </w:tr>
    </w:tbl>
    <w:p>
      <w:pPr>
        <w:spacing w:line="440" w:lineRule="exact"/>
        <w:ind w:firstLine="480" w:firstLineChars="200"/>
        <w:jc w:val="left"/>
        <w:rPr>
          <w:rFonts w:eastAsia="仿宋_GB2312"/>
          <w:color w:val="000000" w:themeColor="text1"/>
          <w:sz w:val="24"/>
          <w14:textFill>
            <w14:solidFill>
              <w14:schemeClr w14:val="tx1"/>
            </w14:solidFill>
          </w14:textFill>
        </w:rPr>
      </w:pPr>
    </w:p>
    <w:p>
      <w:pPr>
        <w:snapToGrid w:val="0"/>
        <w:spacing w:before="312" w:beforeLines="100" w:after="312" w:afterLines="100" w:line="500" w:lineRule="exact"/>
        <w:ind w:left="482"/>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任务五、整机调试与运行（1</w:t>
      </w:r>
      <w:r>
        <w:rPr>
          <w:rFonts w:hint="eastAsia" w:ascii="黑体" w:hAnsi="黑体" w:eastAsia="黑体"/>
          <w:b/>
          <w:color w:val="000000" w:themeColor="text1"/>
          <w:sz w:val="32"/>
          <w:szCs w:val="32"/>
          <w14:textFill>
            <w14:solidFill>
              <w14:schemeClr w14:val="tx1"/>
            </w14:solidFill>
          </w14:textFill>
        </w:rPr>
        <w:t>0</w:t>
      </w:r>
      <w:r>
        <w:rPr>
          <w:rFonts w:ascii="黑体" w:hAnsi="黑体" w:eastAsia="黑体"/>
          <w:b/>
          <w:color w:val="000000" w:themeColor="text1"/>
          <w:sz w:val="32"/>
          <w:szCs w:val="32"/>
          <w14:textFill>
            <w14:solidFill>
              <w14:schemeClr w14:val="tx1"/>
            </w14:solidFill>
          </w14:textFill>
        </w:rPr>
        <w:t>分）</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根据所提供设备并综合任务一</w:t>
      </w:r>
      <w:r>
        <w:rPr>
          <w:rFonts w:hint="eastAsia" w:eastAsia="仿宋_GB2312"/>
          <w:color w:val="000000" w:themeColor="text1"/>
          <w:sz w:val="24"/>
          <w14:textFill>
            <w14:solidFill>
              <w14:schemeClr w14:val="tx1"/>
            </w14:solidFill>
          </w14:textFill>
        </w:rPr>
        <w:t>至</w:t>
      </w:r>
      <w:r>
        <w:rPr>
          <w:rFonts w:eastAsia="仿宋_GB2312"/>
          <w:color w:val="000000" w:themeColor="text1"/>
          <w:sz w:val="24"/>
          <w14:textFill>
            <w14:solidFill>
              <w14:schemeClr w14:val="tx1"/>
            </w14:solidFill>
          </w14:textFill>
        </w:rPr>
        <w:t>任务四，完成整机调试与运行。液压系统图见图3，气动系统图见图4。</w:t>
      </w:r>
    </w:p>
    <w:p>
      <w:pPr>
        <w:spacing w:line="440" w:lineRule="exact"/>
        <w:ind w:firstLine="482"/>
        <w:jc w:val="left"/>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任务要求：</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w:t>
      </w:r>
      <w:r>
        <w:rPr>
          <w:rFonts w:eastAsia="仿宋_GB2312"/>
          <w:color w:val="000000" w:themeColor="text1"/>
          <w:sz w:val="24"/>
          <w14:textFill>
            <w14:solidFill>
              <w14:schemeClr w14:val="tx1"/>
            </w14:solidFill>
          </w14:textFill>
        </w:rPr>
        <w:t>叶片泵、柱塞泵依次能正常启动，泵站控制阀得电。</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要求2：</w:t>
      </w:r>
      <w:r>
        <w:rPr>
          <w:rFonts w:eastAsia="仿宋_GB2312"/>
          <w:color w:val="000000" w:themeColor="text1"/>
          <w:sz w:val="24"/>
          <w14:textFill>
            <w14:solidFill>
              <w14:schemeClr w14:val="tx1"/>
            </w14:solidFill>
          </w14:textFill>
        </w:rPr>
        <w:t>上料单元顶料气缸、推料缸能依次正常动作，物料能顺利出仓。</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要求3：</w:t>
      </w:r>
      <w:r>
        <w:rPr>
          <w:rFonts w:eastAsia="仿宋_GB2312"/>
          <w:color w:val="000000" w:themeColor="text1"/>
          <w:sz w:val="24"/>
          <w14:textFill>
            <w14:solidFill>
              <w14:schemeClr w14:val="tx1"/>
            </w14:solidFill>
          </w14:textFill>
        </w:rPr>
        <w:t>物料传输单元液压马达转速采用</w:t>
      </w:r>
      <w:r>
        <w:rPr>
          <w:rFonts w:eastAsia="仿宋_GB2312"/>
          <w:b/>
          <w:bCs/>
          <w:color w:val="000000" w:themeColor="text1"/>
          <w:sz w:val="24"/>
          <w14:textFill>
            <w14:solidFill>
              <w14:schemeClr w14:val="tx1"/>
            </w14:solidFill>
          </w14:textFill>
        </w:rPr>
        <w:t>PI</w:t>
      </w:r>
      <w:r>
        <w:rPr>
          <w:rFonts w:eastAsia="仿宋_GB2312"/>
          <w:color w:val="000000" w:themeColor="text1"/>
          <w:sz w:val="24"/>
          <w14:textFill>
            <w14:solidFill>
              <w14:schemeClr w14:val="tx1"/>
            </w14:solidFill>
          </w14:textFill>
        </w:rPr>
        <w:t>控制功能。</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 xml:space="preserve">要求4： </w:t>
      </w:r>
      <w:r>
        <w:rPr>
          <w:rFonts w:eastAsia="仿宋_GB2312"/>
          <w:color w:val="000000" w:themeColor="text1"/>
          <w:sz w:val="24"/>
          <w14:textFill>
            <w14:solidFill>
              <w14:schemeClr w14:val="tx1"/>
            </w14:solidFill>
          </w14:textFill>
        </w:rPr>
        <w:t>物料传输单元液压马达转速具有</w:t>
      </w:r>
      <w:r>
        <w:rPr>
          <w:rFonts w:eastAsia="仿宋_GB2312"/>
          <w:b/>
          <w:bCs/>
          <w:color w:val="000000" w:themeColor="text1"/>
          <w:sz w:val="24"/>
          <w14:textFill>
            <w14:solidFill>
              <w14:schemeClr w14:val="tx1"/>
            </w14:solidFill>
          </w14:textFill>
        </w:rPr>
        <w:t>35r/min-55r/min-35r/min</w:t>
      </w:r>
      <w:r>
        <w:rPr>
          <w:rFonts w:eastAsia="仿宋_GB2312"/>
          <w:color w:val="000000" w:themeColor="text1"/>
          <w:sz w:val="24"/>
          <w14:textFill>
            <w14:solidFill>
              <w14:schemeClr w14:val="tx1"/>
            </w14:solidFill>
          </w14:textFill>
        </w:rPr>
        <w:t>切换功能，稳定转速误差</w:t>
      </w:r>
      <w:r>
        <w:rPr>
          <w:rFonts w:eastAsia="仿宋_GB2312"/>
          <w:b/>
          <w:bCs/>
          <w:color w:val="000000" w:themeColor="text1"/>
          <w:sz w:val="24"/>
          <w14:textFill>
            <w14:solidFill>
              <w14:schemeClr w14:val="tx1"/>
            </w14:solidFill>
          </w14:textFill>
        </w:rPr>
        <w:t>±2r/min</w:t>
      </w:r>
      <w:r>
        <w:rPr>
          <w:rFonts w:eastAsia="仿宋_GB2312"/>
          <w:color w:val="000000" w:themeColor="text1"/>
          <w:sz w:val="24"/>
          <w14:textFill>
            <w14:solidFill>
              <w14:schemeClr w14:val="tx1"/>
            </w14:solidFill>
          </w14:textFill>
        </w:rPr>
        <w:t>。</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要求5：</w:t>
      </w:r>
      <w:r>
        <w:rPr>
          <w:rFonts w:eastAsia="仿宋_GB2312"/>
          <w:color w:val="000000" w:themeColor="text1"/>
          <w:sz w:val="24"/>
          <w14:textFill>
            <w14:solidFill>
              <w14:schemeClr w14:val="tx1"/>
            </w14:solidFill>
          </w14:textFill>
        </w:rPr>
        <w:t>液压双缸伸出位置依次为</w:t>
      </w:r>
      <w:r>
        <w:rPr>
          <w:rFonts w:eastAsia="仿宋_GB2312"/>
          <w:b/>
          <w:bCs/>
          <w:color w:val="000000" w:themeColor="text1"/>
          <w:sz w:val="24"/>
          <w14:textFill>
            <w14:solidFill>
              <w14:schemeClr w14:val="tx1"/>
            </w14:solidFill>
          </w14:textFill>
        </w:rPr>
        <w:t>135mm</w:t>
      </w:r>
      <w:r>
        <w:rPr>
          <w:rFonts w:eastAsia="仿宋_GB2312"/>
          <w:color w:val="000000" w:themeColor="text1"/>
          <w:sz w:val="24"/>
          <w14:textFill>
            <w14:solidFill>
              <w14:schemeClr w14:val="tx1"/>
            </w14:solidFill>
          </w14:textFill>
        </w:rPr>
        <w:t>、</w:t>
      </w:r>
      <w:r>
        <w:rPr>
          <w:rFonts w:eastAsia="仿宋_GB2312"/>
          <w:b/>
          <w:bCs/>
          <w:color w:val="000000" w:themeColor="text1"/>
          <w:sz w:val="24"/>
          <w14:textFill>
            <w14:solidFill>
              <w14:schemeClr w14:val="tx1"/>
            </w14:solidFill>
          </w14:textFill>
        </w:rPr>
        <w:t>140mm</w:t>
      </w:r>
      <w:r>
        <w:rPr>
          <w:rFonts w:eastAsia="仿宋_GB2312"/>
          <w:color w:val="000000" w:themeColor="text1"/>
          <w:sz w:val="24"/>
          <w14:textFill>
            <w14:solidFill>
              <w14:schemeClr w14:val="tx1"/>
            </w14:solidFill>
          </w14:textFill>
        </w:rPr>
        <w:t>、</w:t>
      </w:r>
      <w:r>
        <w:rPr>
          <w:rFonts w:eastAsia="仿宋_GB2312"/>
          <w:b/>
          <w:bCs/>
          <w:color w:val="000000" w:themeColor="text1"/>
          <w:sz w:val="24"/>
          <w14:textFill>
            <w14:solidFill>
              <w14:schemeClr w14:val="tx1"/>
            </w14:solidFill>
          </w14:textFill>
        </w:rPr>
        <w:t>145mm</w:t>
      </w: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±1mm</w:t>
      </w:r>
      <w:r>
        <w:rPr>
          <w:rFonts w:eastAsia="仿宋_GB2312"/>
          <w:color w:val="000000" w:themeColor="text1"/>
          <w:sz w:val="24"/>
          <w14:textFill>
            <w14:solidFill>
              <w14:schemeClr w14:val="tx1"/>
            </w14:solidFill>
          </w14:textFill>
        </w:rPr>
        <w:t>。</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要求6：</w:t>
      </w:r>
      <w:r>
        <w:rPr>
          <w:rFonts w:eastAsia="仿宋_GB2312"/>
          <w:color w:val="000000" w:themeColor="text1"/>
          <w:sz w:val="24"/>
          <w14:textFill>
            <w14:solidFill>
              <w14:schemeClr w14:val="tx1"/>
            </w14:solidFill>
          </w14:textFill>
        </w:rPr>
        <w:t>液压双缸伸出速度</w:t>
      </w:r>
      <w:r>
        <w:rPr>
          <w:rFonts w:hint="eastAsia" w:eastAsia="仿宋_GB2312"/>
          <w:b/>
          <w:bCs/>
          <w:color w:val="000000" w:themeColor="text1"/>
          <w:sz w:val="24"/>
          <w14:textFill>
            <w14:solidFill>
              <w14:schemeClr w14:val="tx1"/>
            </w14:solidFill>
          </w14:textFill>
        </w:rPr>
        <w:t>25</w:t>
      </w:r>
      <w:r>
        <w:rPr>
          <w:rFonts w:eastAsia="仿宋_GB2312"/>
          <w:b/>
          <w:bCs/>
          <w:color w:val="000000" w:themeColor="text1"/>
          <w:sz w:val="24"/>
          <w14:textFill>
            <w14:solidFill>
              <w14:schemeClr w14:val="tx1"/>
            </w14:solidFill>
          </w14:textFill>
        </w:rPr>
        <w:t>mm/s</w:t>
      </w: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±2mm/s</w:t>
      </w:r>
      <w:r>
        <w:rPr>
          <w:rFonts w:eastAsia="仿宋_GB2312"/>
          <w:color w:val="000000" w:themeColor="text1"/>
          <w:sz w:val="24"/>
          <w14:textFill>
            <w14:solidFill>
              <w14:schemeClr w14:val="tx1"/>
            </w14:solidFill>
          </w14:textFill>
        </w:rPr>
        <w:t>。</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要求7：</w:t>
      </w:r>
      <w:r>
        <w:rPr>
          <w:rFonts w:eastAsia="仿宋_GB2312"/>
          <w:color w:val="000000" w:themeColor="text1"/>
          <w:sz w:val="24"/>
          <w14:textFill>
            <w14:solidFill>
              <w14:schemeClr w14:val="tx1"/>
            </w14:solidFill>
          </w14:textFill>
        </w:rPr>
        <w:t>液压双缸缩回速度</w:t>
      </w:r>
      <w:r>
        <w:rPr>
          <w:rFonts w:eastAsia="仿宋_GB2312"/>
          <w:b/>
          <w:color w:val="000000" w:themeColor="text1"/>
          <w:sz w:val="24"/>
          <w14:textFill>
            <w14:solidFill>
              <w14:schemeClr w14:val="tx1"/>
            </w14:solidFill>
          </w14:textFill>
        </w:rPr>
        <w:t>30mm/s</w:t>
      </w:r>
      <w:r>
        <w:rPr>
          <w:rFonts w:eastAsia="仿宋_GB2312"/>
          <w:color w:val="000000" w:themeColor="text1"/>
          <w:sz w:val="24"/>
          <w14:textFill>
            <w14:solidFill>
              <w14:schemeClr w14:val="tx1"/>
            </w14:solidFill>
          </w14:textFill>
        </w:rPr>
        <w:t>，误差</w:t>
      </w:r>
      <w:r>
        <w:rPr>
          <w:rFonts w:eastAsia="仿宋_GB2312"/>
          <w:b/>
          <w:color w:val="000000" w:themeColor="text1"/>
          <w:sz w:val="24"/>
          <w14:textFill>
            <w14:solidFill>
              <w14:schemeClr w14:val="tx1"/>
            </w14:solidFill>
          </w14:textFill>
        </w:rPr>
        <w:t>±2mm/s</w:t>
      </w:r>
      <w:r>
        <w:rPr>
          <w:rFonts w:eastAsia="仿宋_GB2312"/>
          <w:color w:val="000000" w:themeColor="text1"/>
          <w:sz w:val="24"/>
          <w14:textFill>
            <w14:solidFill>
              <w14:schemeClr w14:val="tx1"/>
            </w14:solidFill>
          </w14:textFill>
        </w:rPr>
        <w:t>。</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要求8：</w:t>
      </w:r>
      <w:r>
        <w:rPr>
          <w:rFonts w:eastAsia="仿宋_GB2312"/>
          <w:color w:val="000000" w:themeColor="text1"/>
          <w:sz w:val="24"/>
          <w14:textFill>
            <w14:solidFill>
              <w14:schemeClr w14:val="tx1"/>
            </w14:solidFill>
          </w14:textFill>
        </w:rPr>
        <w:t>具有顶料-冲压功能。</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要求9：</w:t>
      </w:r>
      <w:r>
        <w:rPr>
          <w:rFonts w:eastAsia="仿宋_GB2312"/>
          <w:color w:val="000000" w:themeColor="text1"/>
          <w:sz w:val="24"/>
          <w14:textFill>
            <w14:solidFill>
              <w14:schemeClr w14:val="tx1"/>
            </w14:solidFill>
          </w14:textFill>
        </w:rPr>
        <w:t>冲压缸缩回速度为</w:t>
      </w:r>
      <w:r>
        <w:rPr>
          <w:rFonts w:eastAsia="仿宋_GB2312"/>
          <w:b/>
          <w:bCs/>
          <w:color w:val="000000" w:themeColor="text1"/>
          <w:sz w:val="24"/>
          <w14:textFill>
            <w14:solidFill>
              <w14:schemeClr w14:val="tx1"/>
            </w14:solidFill>
          </w14:textFill>
        </w:rPr>
        <w:t>25mm/s</w:t>
      </w: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±2mm/s</w:t>
      </w:r>
      <w:r>
        <w:rPr>
          <w:rFonts w:eastAsia="仿宋_GB2312"/>
          <w:color w:val="000000" w:themeColor="text1"/>
          <w:sz w:val="24"/>
          <w14:textFill>
            <w14:solidFill>
              <w14:schemeClr w14:val="tx1"/>
            </w14:solidFill>
          </w14:textFill>
        </w:rPr>
        <w:t>。</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要求10：</w:t>
      </w:r>
      <w:r>
        <w:rPr>
          <w:rFonts w:eastAsia="仿宋_GB2312"/>
          <w:color w:val="000000" w:themeColor="text1"/>
          <w:sz w:val="24"/>
          <w14:textFill>
            <w14:solidFill>
              <w14:schemeClr w14:val="tx1"/>
            </w14:solidFill>
          </w14:textFill>
        </w:rPr>
        <w:t>具有物料搬运、堆垛功能，要求堆垛物料时，物料的下表面与接料台上表面间隙不得超过1cm。</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要求11：</w:t>
      </w:r>
      <w:r>
        <w:rPr>
          <w:rFonts w:eastAsia="仿宋_GB2312"/>
          <w:color w:val="000000" w:themeColor="text1"/>
          <w:sz w:val="24"/>
          <w14:textFill>
            <w14:solidFill>
              <w14:schemeClr w14:val="tx1"/>
            </w14:solidFill>
          </w14:textFill>
        </w:rPr>
        <w:t>整个系统需完成</w:t>
      </w:r>
      <w:r>
        <w:rPr>
          <w:rFonts w:eastAsia="仿宋_GB2312"/>
          <w:b/>
          <w:bCs/>
          <w:color w:val="000000" w:themeColor="text1"/>
          <w:sz w:val="24"/>
          <w14:textFill>
            <w14:solidFill>
              <w14:schemeClr w14:val="tx1"/>
            </w14:solidFill>
          </w14:textFill>
        </w:rPr>
        <w:t>3块</w:t>
      </w:r>
      <w:r>
        <w:rPr>
          <w:rFonts w:eastAsia="仿宋_GB2312"/>
          <w:color w:val="000000" w:themeColor="text1"/>
          <w:sz w:val="24"/>
          <w14:textFill>
            <w14:solidFill>
              <w14:schemeClr w14:val="tx1"/>
            </w14:solidFill>
          </w14:textFill>
        </w:rPr>
        <w:t>物料堆垛。</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 xml:space="preserve">要求12:  </w:t>
      </w:r>
      <w:r>
        <w:rPr>
          <w:rFonts w:eastAsia="仿宋_GB2312"/>
          <w:color w:val="000000" w:themeColor="text1"/>
          <w:sz w:val="24"/>
          <w14:textFill>
            <w14:solidFill>
              <w14:schemeClr w14:val="tx1"/>
            </w14:solidFill>
          </w14:textFill>
        </w:rPr>
        <w:t>3块物料堆垛完成后，蜂鸣器以</w:t>
      </w:r>
      <w:r>
        <w:rPr>
          <w:rFonts w:eastAsia="仿宋_GB2312"/>
          <w:b/>
          <w:bCs/>
          <w:color w:val="000000" w:themeColor="text1"/>
          <w:sz w:val="24"/>
          <w14:textFill>
            <w14:solidFill>
              <w14:schemeClr w14:val="tx1"/>
            </w14:solidFill>
          </w14:textFill>
        </w:rPr>
        <w:t>1Hz</w:t>
      </w:r>
      <w:r>
        <w:rPr>
          <w:rFonts w:eastAsia="仿宋_GB2312"/>
          <w:color w:val="000000" w:themeColor="text1"/>
          <w:sz w:val="24"/>
          <w14:textFill>
            <w14:solidFill>
              <w14:schemeClr w14:val="tx1"/>
            </w14:solidFill>
          </w14:textFill>
        </w:rPr>
        <w:t>频率鸣叫，柱塞泵停止后蜂鸣器停止鸣叫。</w:t>
      </w:r>
    </w:p>
    <w:p>
      <w:pPr>
        <w:spacing w:line="440" w:lineRule="exact"/>
        <w:ind w:firstLine="482"/>
        <w:jc w:val="left"/>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要求13：</w:t>
      </w:r>
      <w:r>
        <w:rPr>
          <w:rFonts w:eastAsia="仿宋_GB2312"/>
          <w:color w:val="000000" w:themeColor="text1"/>
          <w:sz w:val="24"/>
          <w14:textFill>
            <w14:solidFill>
              <w14:schemeClr w14:val="tx1"/>
            </w14:solidFill>
          </w14:textFill>
        </w:rPr>
        <w:t>整套系统每个单元工作衔接流畅，不出现任何故障现象。</w:t>
      </w:r>
    </w:p>
    <w:p>
      <w:pPr>
        <w:spacing w:line="44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在表1</w:t>
      </w: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中记录各单元运行功能，并举手示意报请裁判签字确认。</w:t>
      </w:r>
    </w:p>
    <w:p>
      <w:pPr>
        <w:pStyle w:val="19"/>
        <w:spacing w:before="156" w:beforeLines="50" w:line="440" w:lineRule="exact"/>
        <w:ind w:firstLine="0" w:firstLineChars="0"/>
        <w:jc w:val="center"/>
        <w:rPr>
          <w:rFonts w:eastAsia="仿宋_GB2312"/>
          <w:b/>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表1</w:t>
      </w:r>
      <w:r>
        <w:rPr>
          <w:rFonts w:hint="eastAsia" w:eastAsia="仿宋_GB2312"/>
          <w:bCs/>
          <w:color w:val="000000" w:themeColor="text1"/>
          <w:szCs w:val="21"/>
          <w14:textFill>
            <w14:solidFill>
              <w14:schemeClr w14:val="tx1"/>
            </w14:solidFill>
          </w14:textFill>
        </w:rPr>
        <w:t>3</w:t>
      </w:r>
      <w:r>
        <w:rPr>
          <w:rFonts w:eastAsia="仿宋_GB2312"/>
          <w:bCs/>
          <w:color w:val="000000" w:themeColor="text1"/>
          <w:szCs w:val="21"/>
          <w14:textFill>
            <w14:solidFill>
              <w14:schemeClr w14:val="tx1"/>
            </w14:solidFill>
          </w14:textFill>
        </w:rPr>
        <w:t xml:space="preserve"> 整机运行与调试确认表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2"/>
        <w:gridCol w:w="4283"/>
        <w:gridCol w:w="1245"/>
        <w:gridCol w:w="1015"/>
        <w:gridCol w:w="1015"/>
        <w:gridCol w:w="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368"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序号</w:t>
            </w:r>
          </w:p>
        </w:tc>
        <w:tc>
          <w:tcPr>
            <w:tcW w:w="1544" w:type="pct"/>
            <w:noWrap/>
            <w:vAlign w:val="center"/>
          </w:tcPr>
          <w:p>
            <w:pPr>
              <w:ind w:right="71" w:rightChars="34"/>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任务要求描述</w:t>
            </w:r>
          </w:p>
        </w:tc>
        <w:tc>
          <w:tcPr>
            <w:tcW w:w="1137"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完成情况</w:t>
            </w:r>
          </w:p>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（填“是”或“否”）</w:t>
            </w:r>
          </w:p>
        </w:tc>
        <w:tc>
          <w:tcPr>
            <w:tcW w:w="813"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选手确认</w:t>
            </w:r>
          </w:p>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（填赛位号）</w:t>
            </w:r>
          </w:p>
        </w:tc>
        <w:tc>
          <w:tcPr>
            <w:tcW w:w="783" w:type="pct"/>
            <w:noWrap/>
            <w:vAlign w:val="center"/>
          </w:tcPr>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裁判确认</w:t>
            </w:r>
          </w:p>
          <w:p>
            <w:pPr>
              <w:tabs>
                <w:tab w:val="left" w:pos="2475"/>
              </w:tabs>
              <w:spacing w:before="62" w:beforeLines="20" w:after="62" w:afterLines="20"/>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（签字确认）</w:t>
            </w:r>
          </w:p>
        </w:tc>
        <w:tc>
          <w:tcPr>
            <w:tcW w:w="354" w:type="pct"/>
            <w:noWrap/>
            <w:vAlign w:val="center"/>
          </w:tcPr>
          <w:p>
            <w:pPr>
              <w:jc w:val="center"/>
              <w:rPr>
                <w:rFonts w:eastAsia="仿宋_GB2312"/>
                <w:b/>
                <w:color w:val="000000" w:themeColor="text1"/>
                <w:sz w:val="24"/>
                <w14:textFill>
                  <w14:solidFill>
                    <w14:schemeClr w14:val="tx1"/>
                  </w14:solidFill>
                </w14:textFill>
              </w:rPr>
            </w:pPr>
            <w:r>
              <w:rPr>
                <w:rFonts w:eastAsia="仿宋_GB2312"/>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1544" w:type="pct"/>
            <w:noWrap/>
            <w:vAlign w:val="center"/>
          </w:tcPr>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叶片泵、柱塞泵</w:t>
            </w:r>
          </w:p>
          <w:p>
            <w:pPr>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顺序启动功能</w:t>
            </w:r>
          </w:p>
        </w:tc>
        <w:tc>
          <w:tcPr>
            <w:tcW w:w="1137" w:type="pct"/>
            <w:noWrap/>
            <w:vAlign w:val="center"/>
          </w:tcPr>
          <w:p>
            <w:pPr>
              <w:jc w:val="center"/>
              <w:rPr>
                <w:rFonts w:eastAsia="仿宋_GB2312"/>
                <w:color w:val="000000" w:themeColor="text1"/>
                <w:sz w:val="24"/>
                <w14:textFill>
                  <w14:solidFill>
                    <w14:schemeClr w14:val="tx1"/>
                  </w14:solidFill>
                </w14:textFill>
              </w:rPr>
            </w:pP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6"/>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顶料-推料出仓功能</w:t>
            </w:r>
          </w:p>
        </w:tc>
        <w:tc>
          <w:tcPr>
            <w:tcW w:w="1137"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7"/>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马达转速</w:t>
            </w:r>
            <w:r>
              <w:rPr>
                <w:rFonts w:eastAsia="仿宋_GB2312"/>
                <w:b/>
                <w:bCs/>
                <w:color w:val="000000" w:themeColor="text1"/>
                <w:sz w:val="24"/>
                <w14:textFill>
                  <w14:solidFill>
                    <w14:schemeClr w14:val="tx1"/>
                  </w14:solidFill>
                </w14:textFill>
              </w:rPr>
              <w:t>PI</w:t>
            </w:r>
            <w:r>
              <w:rPr>
                <w:rFonts w:eastAsia="仿宋_GB2312"/>
                <w:color w:val="000000" w:themeColor="text1"/>
                <w:sz w:val="24"/>
                <w14:textFill>
                  <w14:solidFill>
                    <w14:schemeClr w14:val="tx1"/>
                  </w14:solidFill>
                </w14:textFill>
              </w:rPr>
              <w:t>控制功能</w:t>
            </w:r>
          </w:p>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写出P及I的值并在程序中给裁判指出</w:t>
            </w:r>
          </w:p>
        </w:tc>
        <w:tc>
          <w:tcPr>
            <w:tcW w:w="1137" w:type="pct"/>
            <w:tcBorders>
              <w:bottom w:val="single" w:color="auto" w:sz="4" w:space="0"/>
            </w:tcBorders>
            <w:noWrap/>
            <w:vAlign w:val="center"/>
          </w:tcPr>
          <w:p>
            <w:pPr>
              <w:rPr>
                <w:rFonts w:eastAsia="仿宋_GB2312"/>
                <w:color w:val="000000" w:themeColor="text1"/>
                <w:sz w:val="24"/>
                <w:u w:val="single"/>
                <w14:textFill>
                  <w14:solidFill>
                    <w14:schemeClr w14:val="tx1"/>
                  </w14:solidFill>
                </w14:textFill>
              </w:rPr>
            </w:pPr>
            <w:r>
              <w:rPr>
                <w:rFonts w:hint="eastAsia" w:eastAsia="仿宋_GB2312"/>
                <w:color w:val="000000" w:themeColor="text1"/>
                <w:sz w:val="24"/>
                <w14:textFill>
                  <w14:solidFill>
                    <w14:schemeClr w14:val="tx1"/>
                  </w14:solidFill>
                </w14:textFill>
              </w:rPr>
              <w:t>P： I：</w:t>
            </w: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8"/>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液压马达速度切换功能</w:t>
            </w:r>
            <w:r>
              <w:rPr>
                <w:rFonts w:eastAsia="仿宋_GB2312"/>
                <w:b/>
                <w:bCs/>
                <w:color w:val="000000" w:themeColor="text1"/>
                <w:sz w:val="24"/>
                <w14:textFill>
                  <w14:solidFill>
                    <w14:schemeClr w14:val="tx1"/>
                  </w14:solidFill>
                </w14:textFill>
              </w:rPr>
              <w:t>35r/min-55r/min-35r/min</w:t>
            </w:r>
            <w:r>
              <w:rPr>
                <w:rFonts w:eastAsia="仿宋_GB2312"/>
                <w:bCs/>
                <w:color w:val="000000" w:themeColor="text1"/>
                <w:sz w:val="24"/>
                <w14:textFill>
                  <w14:solidFill>
                    <w14:schemeClr w14:val="tx1"/>
                  </w14:solidFill>
                </w14:textFill>
              </w:rPr>
              <w:t>稳定转速</w:t>
            </w: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±2r/min</w:t>
            </w:r>
          </w:p>
        </w:tc>
        <w:tc>
          <w:tcPr>
            <w:tcW w:w="1137"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9"/>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68" w:type="pct"/>
            <w:vMerge w:val="restar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w:t>
            </w:r>
          </w:p>
        </w:tc>
        <w:tc>
          <w:tcPr>
            <w:tcW w:w="1544" w:type="pct"/>
            <w:vMerge w:val="restart"/>
            <w:noWrap/>
            <w:vAlign w:val="center"/>
          </w:tcPr>
          <w:p>
            <w:pPr>
              <w:spacing w:before="62" w:after="62"/>
              <w:jc w:val="center"/>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双缸滚轧位置</w:t>
            </w:r>
            <w:r>
              <w:rPr>
                <w:rFonts w:eastAsia="仿宋_GB2312"/>
                <w:b/>
                <w:bCs/>
                <w:color w:val="000000" w:themeColor="text1"/>
                <w:sz w:val="24"/>
                <w14:textFill>
                  <w14:solidFill>
                    <w14:schemeClr w14:val="tx1"/>
                  </w14:solidFill>
                </w14:textFill>
              </w:rPr>
              <w:t>135mm,140mm,145mm</w:t>
            </w:r>
          </w:p>
          <w:p>
            <w:pPr>
              <w:spacing w:before="62" w:after="62"/>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±1mm</w:t>
            </w:r>
            <w:r>
              <w:rPr>
                <w:rFonts w:eastAsia="仿宋_GB2312"/>
                <w:color w:val="000000" w:themeColor="text1"/>
                <w:sz w:val="24"/>
                <w14:textFill>
                  <w14:solidFill>
                    <w14:schemeClr w14:val="tx1"/>
                  </w14:solidFill>
                </w14:textFill>
              </w:rPr>
              <w:t>(填滚轧位置)</w:t>
            </w:r>
          </w:p>
        </w:tc>
        <w:tc>
          <w:tcPr>
            <w:tcW w:w="1137" w:type="pct"/>
            <w:tcBorders>
              <w:bottom w:val="single" w:color="auto" w:sz="4" w:space="0"/>
            </w:tcBorders>
            <w:noWrap/>
            <w:vAlign w:val="center"/>
          </w:tcPr>
          <w:p>
            <w:pPr>
              <w:spacing w:before="62" w:after="62"/>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滚轧位置1:mm</w:t>
            </w: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vMerge w:val="restar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0"/>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68" w:type="pct"/>
            <w:vMerge w:val="continue"/>
            <w:noWrap/>
            <w:vAlign w:val="center"/>
          </w:tcPr>
          <w:p>
            <w:pPr>
              <w:jc w:val="center"/>
              <w:rPr>
                <w:rFonts w:eastAsia="仿宋_GB2312"/>
                <w:color w:val="000000" w:themeColor="text1"/>
                <w14:textFill>
                  <w14:solidFill>
                    <w14:schemeClr w14:val="tx1"/>
                  </w14:solidFill>
                </w14:textFill>
              </w:rPr>
            </w:pPr>
          </w:p>
        </w:tc>
        <w:tc>
          <w:tcPr>
            <w:tcW w:w="1544" w:type="pct"/>
            <w:vMerge w:val="continue"/>
            <w:noWrap/>
            <w:vAlign w:val="center"/>
          </w:tcPr>
          <w:p>
            <w:pPr>
              <w:jc w:val="center"/>
              <w:rPr>
                <w:rFonts w:eastAsia="仿宋_GB2312"/>
                <w:color w:val="000000" w:themeColor="text1"/>
                <w14:textFill>
                  <w14:solidFill>
                    <w14:schemeClr w14:val="tx1"/>
                  </w14:solidFill>
                </w14:textFill>
              </w:rPr>
            </w:pPr>
          </w:p>
        </w:tc>
        <w:tc>
          <w:tcPr>
            <w:tcW w:w="1137" w:type="pct"/>
            <w:tcBorders>
              <w:bottom w:val="single" w:color="auto" w:sz="4" w:space="0"/>
            </w:tcBorders>
            <w:noWrap/>
            <w:vAlign w:val="center"/>
          </w:tcPr>
          <w:p>
            <w:pPr>
              <w:spacing w:before="62" w:after="62"/>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滚轧位置2:mm</w:t>
            </w: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vMerge w:val="continue"/>
            <w:noWrap/>
            <w:vAlign w:val="center"/>
          </w:tcPr>
          <w:p>
            <w:pPr>
              <w:jc w:val="center"/>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68" w:type="pct"/>
            <w:vMerge w:val="continue"/>
            <w:noWrap/>
            <w:vAlign w:val="center"/>
          </w:tcPr>
          <w:p>
            <w:pPr>
              <w:jc w:val="center"/>
              <w:rPr>
                <w:rFonts w:eastAsia="仿宋_GB2312"/>
                <w:color w:val="000000" w:themeColor="text1"/>
                <w:sz w:val="24"/>
                <w14:textFill>
                  <w14:solidFill>
                    <w14:schemeClr w14:val="tx1"/>
                  </w14:solidFill>
                </w14:textFill>
              </w:rPr>
            </w:pPr>
          </w:p>
        </w:tc>
        <w:tc>
          <w:tcPr>
            <w:tcW w:w="1544" w:type="pct"/>
            <w:vMerge w:val="continue"/>
            <w:noWrap/>
            <w:vAlign w:val="center"/>
          </w:tcPr>
          <w:p>
            <w:pPr>
              <w:jc w:val="center"/>
              <w:rPr>
                <w:rFonts w:eastAsia="仿宋_GB2312"/>
                <w:color w:val="000000" w:themeColor="text1"/>
                <w:sz w:val="24"/>
                <w14:textFill>
                  <w14:solidFill>
                    <w14:schemeClr w14:val="tx1"/>
                  </w14:solidFill>
                </w14:textFill>
              </w:rPr>
            </w:pPr>
          </w:p>
        </w:tc>
        <w:tc>
          <w:tcPr>
            <w:tcW w:w="1137" w:type="pct"/>
            <w:tcBorders>
              <w:bottom w:val="single" w:color="auto" w:sz="4" w:space="0"/>
            </w:tcBorders>
            <w:noWrap/>
            <w:vAlign w:val="center"/>
          </w:tcPr>
          <w:p>
            <w:pPr>
              <w:spacing w:before="62" w:after="62"/>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滚轧位置3:mm</w:t>
            </w: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vMerge w:val="continue"/>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w:t>
            </w:r>
          </w:p>
        </w:tc>
        <w:tc>
          <w:tcPr>
            <w:tcW w:w="1544" w:type="pct"/>
            <w:noWrap/>
            <w:vAlign w:val="center"/>
          </w:tcPr>
          <w:p>
            <w:pPr>
              <w:jc w:val="center"/>
              <w:rPr>
                <w:rFonts w:eastAsia="仿宋_GB2312"/>
                <w:b/>
                <w:bCs/>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液压双缸伸出速度</w:t>
            </w:r>
            <w:r>
              <w:rPr>
                <w:rFonts w:hint="eastAsia" w:eastAsia="仿宋_GB2312"/>
                <w:b/>
                <w:bCs/>
                <w:color w:val="000000" w:themeColor="text1"/>
                <w:sz w:val="24"/>
                <w14:textFill>
                  <w14:solidFill>
                    <w14:schemeClr w14:val="tx1"/>
                  </w14:solidFill>
                </w14:textFill>
              </w:rPr>
              <w:t>25</w:t>
            </w:r>
            <w:r>
              <w:rPr>
                <w:rFonts w:eastAsia="仿宋_GB2312"/>
                <w:b/>
                <w:bCs/>
                <w:color w:val="000000" w:themeColor="text1"/>
                <w:sz w:val="24"/>
                <w14:textFill>
                  <w14:solidFill>
                    <w14:schemeClr w14:val="tx1"/>
                  </w14:solidFill>
                </w14:textFill>
              </w:rPr>
              <w:t>mm/s</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2mm/s</w:t>
            </w:r>
          </w:p>
        </w:tc>
        <w:tc>
          <w:tcPr>
            <w:tcW w:w="1137" w:type="pct"/>
            <w:tcBorders>
              <w:bottom w:val="single" w:color="auto" w:sz="4" w:space="0"/>
            </w:tcBorders>
            <w:noWrap/>
            <w:vAlign w:val="center"/>
          </w:tcPr>
          <w:p>
            <w:pPr>
              <w:spacing w:before="62" w:after="62"/>
              <w:jc w:val="center"/>
              <w:rPr>
                <w:rFonts w:eastAsia="仿宋_GB2312"/>
                <w:color w:val="000000" w:themeColor="text1"/>
                <w:sz w:val="24"/>
                <w14:textFill>
                  <w14:solidFill>
                    <w14:schemeClr w14:val="tx1"/>
                  </w14:solidFill>
                </w14:textFill>
              </w:rPr>
            </w:pP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6"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1"/>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7</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液压双缸缩回速度</w:t>
            </w:r>
            <w:r>
              <w:rPr>
                <w:rFonts w:eastAsia="仿宋_GB2312"/>
                <w:b/>
                <w:color w:val="000000" w:themeColor="text1"/>
                <w:sz w:val="24"/>
                <w14:textFill>
                  <w14:solidFill>
                    <w14:schemeClr w14:val="tx1"/>
                  </w14:solidFill>
                </w14:textFill>
              </w:rPr>
              <w:t>30mm/s</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2mm/s</w:t>
            </w:r>
          </w:p>
        </w:tc>
        <w:tc>
          <w:tcPr>
            <w:tcW w:w="1137" w:type="pct"/>
            <w:tcBorders>
              <w:bottom w:val="single" w:color="auto" w:sz="4" w:space="0"/>
            </w:tcBorders>
            <w:noWrap/>
            <w:vAlign w:val="center"/>
          </w:tcPr>
          <w:p>
            <w:pPr>
              <w:spacing w:before="62" w:after="62"/>
              <w:jc w:val="center"/>
              <w:rPr>
                <w:rFonts w:eastAsia="仿宋_GB2312"/>
                <w:color w:val="000000" w:themeColor="text1"/>
                <w:sz w:val="24"/>
                <w14:textFill>
                  <w14:solidFill>
                    <w14:schemeClr w14:val="tx1"/>
                  </w14:solidFill>
                </w14:textFill>
              </w:rPr>
            </w:pP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7"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2"/>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8</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顶料-冲压功能</w:t>
            </w:r>
          </w:p>
        </w:tc>
        <w:tc>
          <w:tcPr>
            <w:tcW w:w="1137"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8"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3"/>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9</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冲压缸缩回速度</w:t>
            </w:r>
            <w:r>
              <w:rPr>
                <w:rFonts w:eastAsia="仿宋_GB2312"/>
                <w:b/>
                <w:bCs/>
                <w:color w:val="000000" w:themeColor="text1"/>
                <w:sz w:val="24"/>
                <w14:textFill>
                  <w14:solidFill>
                    <w14:schemeClr w14:val="tx1"/>
                  </w14:solidFill>
                </w14:textFill>
              </w:rPr>
              <w:t>25mm/s</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误差</w:t>
            </w:r>
            <w:r>
              <w:rPr>
                <w:rFonts w:eastAsia="仿宋_GB2312"/>
                <w:b/>
                <w:bCs/>
                <w:color w:val="000000" w:themeColor="text1"/>
                <w:sz w:val="24"/>
                <w14:textFill>
                  <w14:solidFill>
                    <w14:schemeClr w14:val="tx1"/>
                  </w14:solidFill>
                </w14:textFill>
              </w:rPr>
              <w:t>±2mm/s</w:t>
            </w:r>
          </w:p>
        </w:tc>
        <w:tc>
          <w:tcPr>
            <w:tcW w:w="1137"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81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783"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p>
        </w:tc>
        <w:tc>
          <w:tcPr>
            <w:tcW w:w="354" w:type="pct"/>
            <w:tcBorders>
              <w:bottom w:val="single" w:color="auto" w:sz="4" w:space="0"/>
            </w:tcBorders>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7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4"/>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10</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物料搬运、堆垛功能</w:t>
            </w:r>
          </w:p>
        </w:tc>
        <w:tc>
          <w:tcPr>
            <w:tcW w:w="1137" w:type="pct"/>
            <w:noWrap/>
            <w:vAlign w:val="center"/>
          </w:tcPr>
          <w:p>
            <w:pPr>
              <w:jc w:val="center"/>
              <w:rPr>
                <w:rFonts w:eastAsia="仿宋_GB2312"/>
                <w:color w:val="000000" w:themeColor="text1"/>
                <w:sz w:val="24"/>
                <w14:textFill>
                  <w14:solidFill>
                    <w14:schemeClr w14:val="tx1"/>
                  </w14:solidFill>
                </w14:textFill>
              </w:rPr>
            </w:pP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80"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5"/>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11</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堆垛完成</w:t>
            </w:r>
            <w:r>
              <w:rPr>
                <w:rFonts w:eastAsia="仿宋_GB2312"/>
                <w:b/>
                <w:bCs/>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块物料</w:t>
            </w:r>
          </w:p>
        </w:tc>
        <w:tc>
          <w:tcPr>
            <w:tcW w:w="1137" w:type="pct"/>
            <w:noWrap/>
            <w:vAlign w:val="center"/>
          </w:tcPr>
          <w:p>
            <w:pPr>
              <w:jc w:val="center"/>
              <w:rPr>
                <w:rFonts w:eastAsia="仿宋_GB2312"/>
                <w:color w:val="000000" w:themeColor="text1"/>
                <w:sz w:val="24"/>
                <w:u w:val="single"/>
                <w14:textFill>
                  <w14:solidFill>
                    <w14:schemeClr w14:val="tx1"/>
                  </w14:solidFill>
                </w14:textFill>
              </w:rPr>
            </w:pPr>
            <w:r>
              <w:rPr>
                <w:rFonts w:eastAsia="仿宋_GB2312"/>
                <w:color w:val="000000" w:themeColor="text1"/>
                <w:sz w:val="24"/>
                <w14:textFill>
                  <w14:solidFill>
                    <w14:schemeClr w14:val="tx1"/>
                  </w14:solidFill>
                </w14:textFill>
              </w:rPr>
              <w:t>完成块</w:t>
            </w:r>
          </w:p>
          <w:p>
            <w:pPr>
              <w:jc w:val="center"/>
              <w:rPr>
                <w:rFonts w:eastAsia="仿宋_GB2312"/>
                <w:color w:val="000000" w:themeColor="text1"/>
                <w:sz w:val="24"/>
                <w:u w:val="single"/>
                <w14:textFill>
                  <w14:solidFill>
                    <w14:schemeClr w14:val="tx1"/>
                  </w14:solidFill>
                </w14:textFill>
              </w:rPr>
            </w:pPr>
            <w:r>
              <w:rPr>
                <w:rFonts w:eastAsia="仿宋_GB2312"/>
                <w:color w:val="000000" w:themeColor="text1"/>
                <w:sz w:val="24"/>
                <w14:textFill>
                  <w14:solidFill>
                    <w14:schemeClr w14:val="tx1"/>
                  </w14:solidFill>
                </w14:textFill>
              </w:rPr>
              <w:t>（填数字）</w:t>
            </w: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8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6"/>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12</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堆垛完成提醒功能</w:t>
            </w:r>
          </w:p>
        </w:tc>
        <w:tc>
          <w:tcPr>
            <w:tcW w:w="1137" w:type="pct"/>
            <w:noWrap/>
            <w:vAlign w:val="center"/>
          </w:tcPr>
          <w:p>
            <w:pPr>
              <w:jc w:val="center"/>
              <w:rPr>
                <w:rFonts w:eastAsia="仿宋_GB2312"/>
                <w:color w:val="000000" w:themeColor="text1"/>
                <w:sz w:val="24"/>
                <w14:textFill>
                  <w14:solidFill>
                    <w14:schemeClr w14:val="tx1"/>
                  </w14:solidFill>
                </w14:textFill>
              </w:rPr>
            </w:pP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8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7"/>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368"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13</w:t>
            </w:r>
          </w:p>
        </w:tc>
        <w:tc>
          <w:tcPr>
            <w:tcW w:w="154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系统工作流畅</w:t>
            </w:r>
          </w:p>
        </w:tc>
        <w:tc>
          <w:tcPr>
            <w:tcW w:w="1137" w:type="pct"/>
            <w:noWrap/>
            <w:vAlign w:val="center"/>
          </w:tcPr>
          <w:p>
            <w:pPr>
              <w:jc w:val="center"/>
              <w:rPr>
                <w:rFonts w:eastAsia="仿宋_GB2312"/>
                <w:color w:val="000000" w:themeColor="text1"/>
                <w:sz w:val="24"/>
                <w14:textFill>
                  <w14:solidFill>
                    <w14:schemeClr w14:val="tx1"/>
                  </w14:solidFill>
                </w14:textFill>
              </w:rPr>
            </w:pPr>
          </w:p>
        </w:tc>
        <w:tc>
          <w:tcPr>
            <w:tcW w:w="813" w:type="pct"/>
            <w:noWrap/>
            <w:vAlign w:val="center"/>
          </w:tcPr>
          <w:p>
            <w:pPr>
              <w:jc w:val="center"/>
              <w:rPr>
                <w:rFonts w:eastAsia="仿宋_GB2312"/>
                <w:color w:val="000000" w:themeColor="text1"/>
                <w:sz w:val="24"/>
                <w14:textFill>
                  <w14:solidFill>
                    <w14:schemeClr w14:val="tx1"/>
                  </w14:solidFill>
                </w14:textFill>
              </w:rPr>
            </w:pPr>
          </w:p>
        </w:tc>
        <w:tc>
          <w:tcPr>
            <w:tcW w:w="783" w:type="pct"/>
            <w:noWrap/>
            <w:vAlign w:val="center"/>
          </w:tcPr>
          <w:p>
            <w:pPr>
              <w:jc w:val="center"/>
              <w:rPr>
                <w:rFonts w:eastAsia="仿宋_GB2312"/>
                <w:color w:val="000000" w:themeColor="text1"/>
                <w:sz w:val="24"/>
                <w14:textFill>
                  <w14:solidFill>
                    <w14:schemeClr w14:val="tx1"/>
                  </w14:solidFill>
                </w14:textFill>
              </w:rPr>
            </w:pPr>
          </w:p>
        </w:tc>
        <w:tc>
          <w:tcPr>
            <w:tcW w:w="354" w:type="pct"/>
            <w:noWrap/>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drawing>
                <wp:inline distT="0" distB="0" distL="114300" distR="114300">
                  <wp:extent cx="198120" cy="243840"/>
                  <wp:effectExtent l="0" t="0" r="11430" b="3810"/>
                  <wp:docPr id="8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8"/>
                          <pic:cNvPicPr>
                            <a:picLocks noChangeAspect="1"/>
                          </pic:cNvPicPr>
                        </pic:nvPicPr>
                        <pic:blipFill>
                          <a:blip r:embed="rId7"/>
                          <a:stretch>
                            <a:fillRect/>
                          </a:stretch>
                        </pic:blipFill>
                        <pic:spPr>
                          <a:xfrm>
                            <a:off x="0" y="0"/>
                            <a:ext cx="198120" cy="243840"/>
                          </a:xfrm>
                          <a:prstGeom prst="rect">
                            <a:avLst/>
                          </a:prstGeom>
                          <a:noFill/>
                          <a:ln>
                            <a:noFill/>
                          </a:ln>
                        </pic:spPr>
                      </pic:pic>
                    </a:graphicData>
                  </a:graphic>
                </wp:inline>
              </w:drawing>
            </w:r>
          </w:p>
        </w:tc>
      </w:tr>
    </w:tbl>
    <w:p>
      <w:pPr>
        <w:snapToGrid w:val="0"/>
        <w:spacing w:before="156" w:beforeLines="50" w:after="156" w:afterLines="50" w:line="440" w:lineRule="exact"/>
        <w:ind w:left="482"/>
        <w:rPr>
          <w:rFonts w:eastAsia="仿宋_GB2312"/>
          <w:b/>
          <w:color w:val="000000" w:themeColor="text1"/>
          <w:sz w:val="24"/>
          <w14:textFill>
            <w14:solidFill>
              <w14:schemeClr w14:val="tx1"/>
            </w14:solidFill>
          </w14:textFill>
        </w:rPr>
      </w:pPr>
    </w:p>
    <w:p>
      <w:pPr>
        <w:snapToGrid w:val="0"/>
        <w:spacing w:before="156" w:beforeLines="50" w:after="156" w:afterLines="50" w:line="440" w:lineRule="exact"/>
        <w:ind w:left="482"/>
        <w:rPr>
          <w:rFonts w:eastAsia="仿宋_GB2312"/>
          <w:b/>
          <w:color w:val="000000" w:themeColor="text1"/>
          <w:sz w:val="24"/>
          <w14:textFill>
            <w14:solidFill>
              <w14:schemeClr w14:val="tx1"/>
            </w14:solidFill>
          </w14:textFill>
        </w:rPr>
      </w:pPr>
    </w:p>
    <w:p>
      <w:pPr>
        <w:snapToGrid w:val="0"/>
        <w:spacing w:before="156" w:beforeLines="50" w:after="156" w:afterLines="50" w:line="440" w:lineRule="exact"/>
        <w:ind w:left="482"/>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br w:type="page"/>
      </w:r>
      <w:r>
        <w:rPr>
          <w:rFonts w:hint="eastAsia" w:eastAsia="仿宋_GB2312"/>
          <w:b/>
          <w:color w:val="000000" w:themeColor="text1"/>
          <w:sz w:val="24"/>
          <w14:textFill>
            <w14:solidFill>
              <w14:schemeClr w14:val="tx1"/>
            </w14:solidFill>
          </w14:textFill>
        </w:rPr>
        <w:t>附件1：</w:t>
      </w:r>
    </w:p>
    <w:tbl>
      <w:tblPr>
        <w:tblStyle w:val="7"/>
        <w:tblpPr w:vertAnchor="text" w:horzAnchor="margin" w:tblpXSpec="center" w:tblpY="457"/>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2707"/>
        <w:gridCol w:w="1238"/>
        <w:gridCol w:w="868"/>
        <w:gridCol w:w="172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序号</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注释</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输入地</w:t>
            </w:r>
            <w:r>
              <w:rPr>
                <w:rFonts w:hint="eastAsia" w:ascii="仿宋" w:hAnsi="仿宋" w:eastAsia="仿宋" w:cs="仿宋"/>
                <w:color w:val="000000" w:themeColor="text1"/>
                <w:spacing w:val="-2"/>
                <w:kern w:val="0"/>
                <w:szCs w:val="21"/>
                <w:lang w:eastAsia="en-US"/>
                <w14:textFill>
                  <w14:solidFill>
                    <w14:schemeClr w14:val="tx1"/>
                  </w14:solidFill>
                </w14:textFill>
              </w:rPr>
              <w:t>址</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序号</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注释</w:t>
            </w: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输出地</w:t>
            </w:r>
            <w:r>
              <w:rPr>
                <w:rFonts w:hint="eastAsia" w:ascii="仿宋" w:hAnsi="仿宋" w:eastAsia="仿宋" w:cs="仿宋"/>
                <w:color w:val="000000" w:themeColor="text1"/>
                <w:spacing w:val="-2"/>
                <w:kern w:val="0"/>
                <w:szCs w:val="21"/>
                <w:lang w:eastAsia="en-US"/>
                <w14:textFill>
                  <w14:solidFill>
                    <w14:schemeClr w14:val="tx1"/>
                  </w14:solidFill>
                </w14:textFill>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编</w:t>
            </w:r>
            <w:r>
              <w:rPr>
                <w:rFonts w:hint="eastAsia" w:ascii="仿宋" w:hAnsi="仿宋" w:eastAsia="仿宋" w:cs="仿宋"/>
                <w:color w:val="000000" w:themeColor="text1"/>
                <w:spacing w:val="-2"/>
                <w:kern w:val="0"/>
                <w:szCs w:val="21"/>
                <w:lang w:eastAsia="en-US"/>
                <w14:textFill>
                  <w14:solidFill>
                    <w14:schemeClr w14:val="tx1"/>
                  </w14:solidFill>
                </w14:textFill>
              </w:rPr>
              <w:t>码</w:t>
            </w:r>
            <w:r>
              <w:rPr>
                <w:rFonts w:hint="eastAsia" w:ascii="仿宋" w:hAnsi="仿宋" w:eastAsia="仿宋" w:cs="仿宋"/>
                <w:color w:val="000000" w:themeColor="text1"/>
                <w:spacing w:val="50"/>
                <w:kern w:val="0"/>
                <w:szCs w:val="21"/>
                <w:lang w:eastAsia="en-US"/>
                <w14:textFill>
                  <w14:solidFill>
                    <w14:schemeClr w14:val="tx1"/>
                  </w14:solidFill>
                </w14:textFill>
              </w:rPr>
              <w:t>器</w:t>
            </w:r>
            <w:r>
              <w:rPr>
                <w:rFonts w:hint="eastAsia" w:ascii="仿宋" w:hAnsi="仿宋" w:eastAsia="仿宋" w:cs="仿宋"/>
                <w:color w:val="000000" w:themeColor="text1"/>
                <w:spacing w:val="53"/>
                <w:kern w:val="0"/>
                <w:szCs w:val="21"/>
                <w:lang w:eastAsia="en-US"/>
                <w14:textFill>
                  <w14:solidFill>
                    <w14:schemeClr w14:val="tx1"/>
                  </w14:solidFill>
                </w14:textFill>
              </w:rPr>
              <w:t>A</w:t>
            </w:r>
            <w:r>
              <w:rPr>
                <w:rFonts w:hint="eastAsia" w:ascii="仿宋" w:hAnsi="仿宋" w:eastAsia="仿宋" w:cs="仿宋"/>
                <w:color w:val="000000" w:themeColor="text1"/>
                <w:spacing w:val="-2"/>
                <w:kern w:val="0"/>
                <w:szCs w:val="21"/>
                <w:lang w:eastAsia="en-US"/>
                <w14:textFill>
                  <w14:solidFill>
                    <w14:schemeClr w14:val="tx1"/>
                  </w14:solidFill>
                </w14:textFill>
              </w:rPr>
              <w:t>相</w:t>
            </w:r>
            <w:r>
              <w:rPr>
                <w:rFonts w:hint="eastAsia" w:ascii="仿宋" w:hAnsi="仿宋" w:eastAsia="仿宋" w:cs="仿宋"/>
                <w:color w:val="000000" w:themeColor="text1"/>
                <w:kern w:val="0"/>
                <w:szCs w:val="21"/>
                <w:lang w:eastAsia="en-US"/>
                <w14:textFill>
                  <w14:solidFill>
                    <w14:schemeClr w14:val="tx1"/>
                  </w14:solidFill>
                </w14:textFill>
              </w:rPr>
              <w:t>脉</w:t>
            </w:r>
            <w:r>
              <w:rPr>
                <w:rFonts w:hint="eastAsia" w:ascii="仿宋" w:hAnsi="仿宋" w:eastAsia="仿宋" w:cs="仿宋"/>
                <w:color w:val="000000" w:themeColor="text1"/>
                <w:spacing w:val="-2"/>
                <w:kern w:val="0"/>
                <w:szCs w:val="21"/>
                <w:lang w:eastAsia="en-US"/>
                <w14:textFill>
                  <w14:solidFill>
                    <w14:schemeClr w14:val="tx1"/>
                  </w14:solidFill>
                </w14:textFill>
              </w:rPr>
              <w:t>冲</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00</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19</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步进</w:t>
            </w:r>
            <w:r>
              <w:rPr>
                <w:rFonts w:hint="eastAsia" w:ascii="仿宋" w:hAnsi="仿宋" w:eastAsia="仿宋" w:cs="仿宋"/>
                <w:color w:val="000000" w:themeColor="text1"/>
                <w:spacing w:val="-2"/>
                <w:kern w:val="0"/>
                <w:szCs w:val="21"/>
                <w:lang w:eastAsia="en-US"/>
                <w14:textFill>
                  <w14:solidFill>
                    <w14:schemeClr w14:val="tx1"/>
                  </w14:solidFill>
                </w14:textFill>
              </w:rPr>
              <w:t>电</w:t>
            </w:r>
            <w:r>
              <w:rPr>
                <w:rFonts w:hint="eastAsia" w:ascii="仿宋" w:hAnsi="仿宋" w:eastAsia="仿宋" w:cs="仿宋"/>
                <w:color w:val="000000" w:themeColor="text1"/>
                <w:kern w:val="0"/>
                <w:szCs w:val="21"/>
                <w:lang w:eastAsia="en-US"/>
                <w14:textFill>
                  <w14:solidFill>
                    <w14:schemeClr w14:val="tx1"/>
                  </w14:solidFill>
                </w14:textFill>
              </w:rPr>
              <w:t>机</w:t>
            </w:r>
            <w:r>
              <w:rPr>
                <w:rFonts w:hint="eastAsia" w:ascii="仿宋" w:hAnsi="仿宋" w:eastAsia="仿宋" w:cs="仿宋"/>
                <w:color w:val="000000" w:themeColor="text1"/>
                <w:spacing w:val="-2"/>
                <w:kern w:val="0"/>
                <w:szCs w:val="21"/>
                <w:lang w:eastAsia="en-US"/>
                <w14:textFill>
                  <w14:solidFill>
                    <w14:schemeClr w14:val="tx1"/>
                  </w14:solidFill>
                </w14:textFill>
              </w:rPr>
              <w:t>脉</w:t>
            </w:r>
            <w:r>
              <w:rPr>
                <w:rFonts w:hint="eastAsia" w:ascii="仿宋" w:hAnsi="仿宋" w:eastAsia="仿宋" w:cs="仿宋"/>
                <w:color w:val="000000" w:themeColor="text1"/>
                <w:spacing w:val="-3"/>
                <w:kern w:val="0"/>
                <w:szCs w:val="21"/>
                <w:lang w:eastAsia="en-US"/>
                <w14:textFill>
                  <w14:solidFill>
                    <w14:schemeClr w14:val="tx1"/>
                  </w14:solidFill>
                </w14:textFill>
              </w:rPr>
              <w:t>冲</w:t>
            </w: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w:t>
            </w:r>
          </w:p>
        </w:tc>
        <w:tc>
          <w:tcPr>
            <w:tcW w:w="2707"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编</w:t>
            </w:r>
            <w:r>
              <w:rPr>
                <w:rFonts w:hint="eastAsia" w:ascii="仿宋" w:hAnsi="仿宋" w:eastAsia="仿宋" w:cs="仿宋"/>
                <w:color w:val="000000" w:themeColor="text1"/>
                <w:spacing w:val="-2"/>
                <w:kern w:val="0"/>
                <w:szCs w:val="21"/>
                <w:lang w:eastAsia="en-US"/>
                <w14:textFill>
                  <w14:solidFill>
                    <w14:schemeClr w14:val="tx1"/>
                  </w14:solidFill>
                </w14:textFill>
              </w:rPr>
              <w:t>码</w:t>
            </w:r>
            <w:r>
              <w:rPr>
                <w:rFonts w:hint="eastAsia" w:ascii="仿宋" w:hAnsi="仿宋" w:eastAsia="仿宋" w:cs="仿宋"/>
                <w:color w:val="000000" w:themeColor="text1"/>
                <w:spacing w:val="52"/>
                <w:kern w:val="0"/>
                <w:szCs w:val="21"/>
                <w:lang w:eastAsia="en-US"/>
                <w14:textFill>
                  <w14:solidFill>
                    <w14:schemeClr w14:val="tx1"/>
                  </w14:solidFill>
                </w14:textFill>
              </w:rPr>
              <w:t>器</w:t>
            </w:r>
            <w:r>
              <w:rPr>
                <w:rFonts w:hint="eastAsia" w:ascii="仿宋" w:hAnsi="仿宋" w:eastAsia="仿宋" w:cs="仿宋"/>
                <w:color w:val="000000" w:themeColor="text1"/>
                <w:spacing w:val="51"/>
                <w:kern w:val="0"/>
                <w:szCs w:val="21"/>
                <w:lang w:eastAsia="en-US"/>
                <w14:textFill>
                  <w14:solidFill>
                    <w14:schemeClr w14:val="tx1"/>
                  </w14:solidFill>
                </w14:textFill>
              </w:rPr>
              <w:t>B</w:t>
            </w:r>
            <w:r>
              <w:rPr>
                <w:rFonts w:hint="eastAsia" w:ascii="仿宋" w:hAnsi="仿宋" w:eastAsia="仿宋" w:cs="仿宋"/>
                <w:color w:val="000000" w:themeColor="text1"/>
                <w:kern w:val="0"/>
                <w:szCs w:val="21"/>
                <w:lang w:eastAsia="en-US"/>
                <w14:textFill>
                  <w14:solidFill>
                    <w14:schemeClr w14:val="tx1"/>
                  </w14:solidFill>
                </w14:textFill>
              </w:rPr>
              <w:t>相</w:t>
            </w:r>
            <w:r>
              <w:rPr>
                <w:rFonts w:hint="eastAsia" w:ascii="仿宋" w:hAnsi="仿宋" w:eastAsia="仿宋" w:cs="仿宋"/>
                <w:color w:val="000000" w:themeColor="text1"/>
                <w:spacing w:val="-2"/>
                <w:kern w:val="0"/>
                <w:szCs w:val="21"/>
                <w:lang w:eastAsia="en-US"/>
                <w14:textFill>
                  <w14:solidFill>
                    <w14:schemeClr w14:val="tx1"/>
                  </w14:solidFill>
                </w14:textFill>
              </w:rPr>
              <w:t>脉冲</w:t>
            </w:r>
          </w:p>
        </w:tc>
        <w:tc>
          <w:tcPr>
            <w:tcW w:w="1238"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01</w:t>
            </w:r>
          </w:p>
        </w:tc>
        <w:tc>
          <w:tcPr>
            <w:tcW w:w="868"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20</w:t>
            </w:r>
          </w:p>
        </w:tc>
        <w:tc>
          <w:tcPr>
            <w:tcW w:w="1725"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步进</w:t>
            </w:r>
            <w:r>
              <w:rPr>
                <w:rFonts w:hint="eastAsia" w:ascii="仿宋" w:hAnsi="仿宋" w:eastAsia="仿宋" w:cs="仿宋"/>
                <w:color w:val="000000" w:themeColor="text1"/>
                <w:spacing w:val="-2"/>
                <w:kern w:val="0"/>
                <w:szCs w:val="21"/>
                <w:lang w:eastAsia="en-US"/>
                <w14:textFill>
                  <w14:solidFill>
                    <w14:schemeClr w14:val="tx1"/>
                  </w14:solidFill>
                </w14:textFill>
              </w:rPr>
              <w:t>电</w:t>
            </w:r>
            <w:r>
              <w:rPr>
                <w:rFonts w:hint="eastAsia" w:ascii="仿宋" w:hAnsi="仿宋" w:eastAsia="仿宋" w:cs="仿宋"/>
                <w:color w:val="000000" w:themeColor="text1"/>
                <w:kern w:val="0"/>
                <w:szCs w:val="21"/>
                <w:lang w:eastAsia="en-US"/>
                <w14:textFill>
                  <w14:solidFill>
                    <w14:schemeClr w14:val="tx1"/>
                  </w14:solidFill>
                </w14:textFill>
              </w:rPr>
              <w:t>机</w:t>
            </w:r>
            <w:r>
              <w:rPr>
                <w:rFonts w:hint="eastAsia" w:ascii="仿宋" w:hAnsi="仿宋" w:eastAsia="仿宋" w:cs="仿宋"/>
                <w:color w:val="000000" w:themeColor="text1"/>
                <w:spacing w:val="-2"/>
                <w:kern w:val="0"/>
                <w:szCs w:val="21"/>
                <w:lang w:eastAsia="en-US"/>
                <w14:textFill>
                  <w14:solidFill>
                    <w14:schemeClr w14:val="tx1"/>
                  </w14:solidFill>
                </w14:textFill>
              </w:rPr>
              <w:t>方</w:t>
            </w:r>
            <w:r>
              <w:rPr>
                <w:rFonts w:hint="eastAsia" w:ascii="仿宋" w:hAnsi="仿宋" w:eastAsia="仿宋" w:cs="仿宋"/>
                <w:color w:val="000000" w:themeColor="text1"/>
                <w:spacing w:val="-3"/>
                <w:kern w:val="0"/>
                <w:szCs w:val="21"/>
                <w:lang w:eastAsia="en-US"/>
                <w14:textFill>
                  <w14:solidFill>
                    <w14:schemeClr w14:val="tx1"/>
                  </w14:solidFill>
                </w14:textFill>
              </w:rPr>
              <w:t>向</w:t>
            </w:r>
          </w:p>
        </w:tc>
        <w:tc>
          <w:tcPr>
            <w:tcW w:w="1370"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44" w:type="dxa"/>
            <w:noWrap/>
          </w:tcPr>
          <w:p>
            <w:pPr>
              <w:spacing w:before="17"/>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w:t>
            </w:r>
          </w:p>
        </w:tc>
        <w:tc>
          <w:tcPr>
            <w:tcW w:w="2707" w:type="dxa"/>
            <w:noWrap/>
          </w:tcPr>
          <w:p>
            <w:pPr>
              <w:spacing w:before="17"/>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上料</w:t>
            </w:r>
            <w:r>
              <w:rPr>
                <w:rFonts w:hint="eastAsia" w:ascii="仿宋" w:hAnsi="仿宋" w:eastAsia="仿宋" w:cs="仿宋"/>
                <w:color w:val="000000" w:themeColor="text1"/>
                <w:spacing w:val="-2"/>
                <w:kern w:val="0"/>
                <w:szCs w:val="21"/>
                <w:lang w:eastAsia="en-US"/>
                <w14:textFill>
                  <w14:solidFill>
                    <w14:schemeClr w14:val="tx1"/>
                  </w14:solidFill>
                </w14:textFill>
              </w:rPr>
              <w:t>单</w:t>
            </w:r>
            <w:r>
              <w:rPr>
                <w:rFonts w:hint="eastAsia" w:ascii="仿宋" w:hAnsi="仿宋" w:eastAsia="仿宋" w:cs="仿宋"/>
                <w:color w:val="000000" w:themeColor="text1"/>
                <w:kern w:val="0"/>
                <w:szCs w:val="21"/>
                <w:lang w:eastAsia="en-US"/>
                <w14:textFill>
                  <w14:solidFill>
                    <w14:schemeClr w14:val="tx1"/>
                  </w14:solidFill>
                </w14:textFill>
              </w:rPr>
              <w:t>元</w:t>
            </w:r>
            <w:r>
              <w:rPr>
                <w:rFonts w:hint="eastAsia" w:ascii="仿宋" w:hAnsi="仿宋" w:eastAsia="仿宋" w:cs="仿宋"/>
                <w:color w:val="000000" w:themeColor="text1"/>
                <w:spacing w:val="-2"/>
                <w:kern w:val="0"/>
                <w:szCs w:val="21"/>
                <w:lang w:eastAsia="en-US"/>
                <w14:textFill>
                  <w14:solidFill>
                    <w14:schemeClr w14:val="tx1"/>
                  </w14:solidFill>
                </w14:textFill>
              </w:rPr>
              <w:t>物</w:t>
            </w:r>
            <w:r>
              <w:rPr>
                <w:rFonts w:hint="eastAsia" w:ascii="仿宋" w:hAnsi="仿宋" w:eastAsia="仿宋" w:cs="仿宋"/>
                <w:color w:val="000000" w:themeColor="text1"/>
                <w:kern w:val="0"/>
                <w:szCs w:val="21"/>
                <w:lang w:eastAsia="en-US"/>
                <w14:textFill>
                  <w14:solidFill>
                    <w14:schemeClr w14:val="tx1"/>
                  </w14:solidFill>
                </w14:textFill>
              </w:rPr>
              <w:t>料</w:t>
            </w:r>
            <w:r>
              <w:rPr>
                <w:rFonts w:hint="eastAsia" w:ascii="仿宋" w:hAnsi="仿宋" w:eastAsia="仿宋" w:cs="仿宋"/>
                <w:color w:val="000000" w:themeColor="text1"/>
                <w:spacing w:val="-2"/>
                <w:kern w:val="0"/>
                <w:szCs w:val="21"/>
                <w:lang w:eastAsia="en-US"/>
                <w14:textFill>
                  <w14:solidFill>
                    <w14:schemeClr w14:val="tx1"/>
                  </w14:solidFill>
                </w14:textFill>
              </w:rPr>
              <w:t>检</w:t>
            </w:r>
            <w:r>
              <w:rPr>
                <w:rFonts w:hint="eastAsia" w:ascii="仿宋" w:hAnsi="仿宋" w:eastAsia="仿宋" w:cs="仿宋"/>
                <w:color w:val="000000" w:themeColor="text1"/>
                <w:spacing w:val="-3"/>
                <w:kern w:val="0"/>
                <w:szCs w:val="21"/>
                <w:lang w:eastAsia="en-US"/>
                <w14:textFill>
                  <w14:solidFill>
                    <w14:schemeClr w14:val="tx1"/>
                  </w14:solidFill>
                </w14:textFill>
              </w:rPr>
              <w:t>测</w:t>
            </w:r>
          </w:p>
        </w:tc>
        <w:tc>
          <w:tcPr>
            <w:tcW w:w="1238" w:type="dxa"/>
            <w:noWrap/>
          </w:tcPr>
          <w:p>
            <w:pPr>
              <w:spacing w:before="17"/>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02</w:t>
            </w:r>
          </w:p>
        </w:tc>
        <w:tc>
          <w:tcPr>
            <w:tcW w:w="868" w:type="dxa"/>
            <w:noWrap/>
          </w:tcPr>
          <w:p>
            <w:pPr>
              <w:spacing w:before="17"/>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21</w:t>
            </w:r>
          </w:p>
        </w:tc>
        <w:tc>
          <w:tcPr>
            <w:tcW w:w="1725" w:type="dxa"/>
            <w:noWrap/>
          </w:tcPr>
          <w:p>
            <w:pPr>
              <w:spacing w:before="17"/>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顶料</w:t>
            </w:r>
            <w:r>
              <w:rPr>
                <w:rFonts w:hint="eastAsia" w:ascii="仿宋" w:hAnsi="仿宋" w:eastAsia="仿宋" w:cs="仿宋"/>
                <w:color w:val="000000" w:themeColor="text1"/>
                <w:spacing w:val="-2"/>
                <w:kern w:val="0"/>
                <w:szCs w:val="21"/>
                <w:lang w:eastAsia="en-US"/>
                <w14:textFill>
                  <w14:solidFill>
                    <w14:schemeClr w14:val="tx1"/>
                  </w14:solidFill>
                </w14:textFill>
              </w:rPr>
              <w:t>气缸</w:t>
            </w:r>
          </w:p>
        </w:tc>
        <w:tc>
          <w:tcPr>
            <w:tcW w:w="1370" w:type="dxa"/>
            <w:noWrap/>
          </w:tcPr>
          <w:p>
            <w:pPr>
              <w:spacing w:before="17"/>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4</w:t>
            </w:r>
          </w:p>
        </w:tc>
        <w:tc>
          <w:tcPr>
            <w:tcW w:w="2707"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轧制</w:t>
            </w:r>
            <w:r>
              <w:rPr>
                <w:rFonts w:hint="eastAsia" w:ascii="仿宋" w:hAnsi="仿宋" w:eastAsia="仿宋" w:cs="仿宋"/>
                <w:color w:val="000000" w:themeColor="text1"/>
                <w:spacing w:val="-2"/>
                <w:kern w:val="0"/>
                <w:szCs w:val="21"/>
                <w:lang w:eastAsia="en-US"/>
                <w14:textFill>
                  <w14:solidFill>
                    <w14:schemeClr w14:val="tx1"/>
                  </w14:solidFill>
                </w14:textFill>
              </w:rPr>
              <w:t>单</w:t>
            </w:r>
            <w:r>
              <w:rPr>
                <w:rFonts w:hint="eastAsia" w:ascii="仿宋" w:hAnsi="仿宋" w:eastAsia="仿宋" w:cs="仿宋"/>
                <w:color w:val="000000" w:themeColor="text1"/>
                <w:kern w:val="0"/>
                <w:szCs w:val="21"/>
                <w:lang w:eastAsia="en-US"/>
                <w14:textFill>
                  <w14:solidFill>
                    <w14:schemeClr w14:val="tx1"/>
                  </w14:solidFill>
                </w14:textFill>
              </w:rPr>
              <w:t>元</w:t>
            </w:r>
            <w:r>
              <w:rPr>
                <w:rFonts w:hint="eastAsia" w:ascii="仿宋" w:hAnsi="仿宋" w:eastAsia="仿宋" w:cs="仿宋"/>
                <w:color w:val="000000" w:themeColor="text1"/>
                <w:spacing w:val="-2"/>
                <w:kern w:val="0"/>
                <w:szCs w:val="21"/>
                <w:lang w:eastAsia="en-US"/>
                <w14:textFill>
                  <w14:solidFill>
                    <w14:schemeClr w14:val="tx1"/>
                  </w14:solidFill>
                </w14:textFill>
              </w:rPr>
              <w:t>入</w:t>
            </w:r>
            <w:r>
              <w:rPr>
                <w:rFonts w:hint="eastAsia" w:ascii="仿宋" w:hAnsi="仿宋" w:eastAsia="仿宋" w:cs="仿宋"/>
                <w:color w:val="000000" w:themeColor="text1"/>
                <w:kern w:val="0"/>
                <w:szCs w:val="21"/>
                <w:lang w:eastAsia="en-US"/>
                <w14:textFill>
                  <w14:solidFill>
                    <w14:schemeClr w14:val="tx1"/>
                  </w14:solidFill>
                </w14:textFill>
              </w:rPr>
              <w:t>料</w:t>
            </w:r>
            <w:r>
              <w:rPr>
                <w:rFonts w:hint="eastAsia" w:ascii="仿宋" w:hAnsi="仿宋" w:eastAsia="仿宋" w:cs="仿宋"/>
                <w:color w:val="000000" w:themeColor="text1"/>
                <w:spacing w:val="-2"/>
                <w:kern w:val="0"/>
                <w:szCs w:val="21"/>
                <w:lang w:eastAsia="en-US"/>
                <w14:textFill>
                  <w14:solidFill>
                    <w14:schemeClr w14:val="tx1"/>
                  </w14:solidFill>
                </w14:textFill>
              </w:rPr>
              <w:t>检</w:t>
            </w:r>
            <w:r>
              <w:rPr>
                <w:rFonts w:hint="eastAsia" w:ascii="仿宋" w:hAnsi="仿宋" w:eastAsia="仿宋" w:cs="仿宋"/>
                <w:color w:val="000000" w:themeColor="text1"/>
                <w:spacing w:val="-3"/>
                <w:kern w:val="0"/>
                <w:szCs w:val="21"/>
                <w:lang w:eastAsia="en-US"/>
                <w14:textFill>
                  <w14:solidFill>
                    <w14:schemeClr w14:val="tx1"/>
                  </w14:solidFill>
                </w14:textFill>
              </w:rPr>
              <w:t>测</w:t>
            </w:r>
          </w:p>
        </w:tc>
        <w:tc>
          <w:tcPr>
            <w:tcW w:w="123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03</w:t>
            </w:r>
          </w:p>
        </w:tc>
        <w:tc>
          <w:tcPr>
            <w:tcW w:w="86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22</w:t>
            </w:r>
          </w:p>
        </w:tc>
        <w:tc>
          <w:tcPr>
            <w:tcW w:w="1725"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推料</w:t>
            </w:r>
            <w:r>
              <w:rPr>
                <w:rFonts w:hint="eastAsia" w:ascii="仿宋" w:hAnsi="仿宋" w:eastAsia="仿宋" w:cs="仿宋"/>
                <w:color w:val="000000" w:themeColor="text1"/>
                <w:spacing w:val="-2"/>
                <w:kern w:val="0"/>
                <w:szCs w:val="21"/>
                <w:lang w:eastAsia="en-US"/>
                <w14:textFill>
                  <w14:solidFill>
                    <w14:schemeClr w14:val="tx1"/>
                  </w14:solidFill>
                </w14:textFill>
              </w:rPr>
              <w:t>气缸</w:t>
            </w:r>
          </w:p>
        </w:tc>
        <w:tc>
          <w:tcPr>
            <w:tcW w:w="1370"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5</w:t>
            </w:r>
          </w:p>
        </w:tc>
        <w:tc>
          <w:tcPr>
            <w:tcW w:w="2707"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冲压</w:t>
            </w:r>
            <w:r>
              <w:rPr>
                <w:rFonts w:hint="eastAsia" w:ascii="仿宋" w:hAnsi="仿宋" w:eastAsia="仿宋" w:cs="仿宋"/>
                <w:color w:val="000000" w:themeColor="text1"/>
                <w:spacing w:val="-2"/>
                <w:kern w:val="0"/>
                <w:szCs w:val="21"/>
                <w:lang w:eastAsia="en-US"/>
                <w14:textFill>
                  <w14:solidFill>
                    <w14:schemeClr w14:val="tx1"/>
                  </w14:solidFill>
                </w14:textFill>
              </w:rPr>
              <w:t>单</w:t>
            </w:r>
            <w:r>
              <w:rPr>
                <w:rFonts w:hint="eastAsia" w:ascii="仿宋" w:hAnsi="仿宋" w:eastAsia="仿宋" w:cs="仿宋"/>
                <w:color w:val="000000" w:themeColor="text1"/>
                <w:kern w:val="0"/>
                <w:szCs w:val="21"/>
                <w:lang w:eastAsia="en-US"/>
                <w14:textFill>
                  <w14:solidFill>
                    <w14:schemeClr w14:val="tx1"/>
                  </w14:solidFill>
                </w14:textFill>
              </w:rPr>
              <w:t>元</w:t>
            </w:r>
            <w:r>
              <w:rPr>
                <w:rFonts w:hint="eastAsia" w:ascii="仿宋" w:hAnsi="仿宋" w:eastAsia="仿宋" w:cs="仿宋"/>
                <w:color w:val="000000" w:themeColor="text1"/>
                <w:spacing w:val="-2"/>
                <w:kern w:val="0"/>
                <w:szCs w:val="21"/>
                <w:lang w:eastAsia="en-US"/>
                <w14:textFill>
                  <w14:solidFill>
                    <w14:schemeClr w14:val="tx1"/>
                  </w14:solidFill>
                </w14:textFill>
              </w:rPr>
              <w:t>入</w:t>
            </w:r>
            <w:r>
              <w:rPr>
                <w:rFonts w:hint="eastAsia" w:ascii="仿宋" w:hAnsi="仿宋" w:eastAsia="仿宋" w:cs="仿宋"/>
                <w:color w:val="000000" w:themeColor="text1"/>
                <w:kern w:val="0"/>
                <w:szCs w:val="21"/>
                <w:lang w:eastAsia="en-US"/>
                <w14:textFill>
                  <w14:solidFill>
                    <w14:schemeClr w14:val="tx1"/>
                  </w14:solidFill>
                </w14:textFill>
              </w:rPr>
              <w:t>料</w:t>
            </w:r>
            <w:r>
              <w:rPr>
                <w:rFonts w:hint="eastAsia" w:ascii="仿宋" w:hAnsi="仿宋" w:eastAsia="仿宋" w:cs="仿宋"/>
                <w:color w:val="000000" w:themeColor="text1"/>
                <w:spacing w:val="-2"/>
                <w:kern w:val="0"/>
                <w:szCs w:val="21"/>
                <w:lang w:eastAsia="en-US"/>
                <w14:textFill>
                  <w14:solidFill>
                    <w14:schemeClr w14:val="tx1"/>
                  </w14:solidFill>
                </w14:textFill>
              </w:rPr>
              <w:t>检</w:t>
            </w:r>
            <w:r>
              <w:rPr>
                <w:rFonts w:hint="eastAsia" w:ascii="仿宋" w:hAnsi="仿宋" w:eastAsia="仿宋" w:cs="仿宋"/>
                <w:color w:val="000000" w:themeColor="text1"/>
                <w:spacing w:val="-3"/>
                <w:kern w:val="0"/>
                <w:szCs w:val="21"/>
                <w:lang w:eastAsia="en-US"/>
                <w14:textFill>
                  <w14:solidFill>
                    <w14:schemeClr w14:val="tx1"/>
                  </w14:solidFill>
                </w14:textFill>
              </w:rPr>
              <w:t>测</w:t>
            </w:r>
          </w:p>
        </w:tc>
        <w:tc>
          <w:tcPr>
            <w:tcW w:w="123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04</w:t>
            </w:r>
          </w:p>
        </w:tc>
        <w:tc>
          <w:tcPr>
            <w:tcW w:w="86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23</w:t>
            </w:r>
          </w:p>
        </w:tc>
        <w:tc>
          <w:tcPr>
            <w:tcW w:w="1725"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挡料</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伸</w:t>
            </w:r>
            <w:r>
              <w:rPr>
                <w:rFonts w:hint="eastAsia" w:ascii="仿宋" w:hAnsi="仿宋" w:eastAsia="仿宋" w:cs="仿宋"/>
                <w:color w:val="000000" w:themeColor="text1"/>
                <w:spacing w:val="-3"/>
                <w:kern w:val="0"/>
                <w:szCs w:val="21"/>
                <w:lang w:eastAsia="en-US"/>
                <w14:textFill>
                  <w14:solidFill>
                    <w14:schemeClr w14:val="tx1"/>
                  </w14:solidFill>
                </w14:textFill>
              </w:rPr>
              <w:t>出</w:t>
            </w:r>
          </w:p>
        </w:tc>
        <w:tc>
          <w:tcPr>
            <w:tcW w:w="1370"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6</w:t>
            </w:r>
          </w:p>
        </w:tc>
        <w:tc>
          <w:tcPr>
            <w:tcW w:w="2707" w:type="dxa"/>
            <w:noWrap/>
          </w:tcPr>
          <w:p>
            <w:pPr>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冲压</w:t>
            </w:r>
            <w:r>
              <w:rPr>
                <w:rFonts w:hint="eastAsia" w:ascii="仿宋" w:hAnsi="仿宋" w:eastAsia="仿宋" w:cs="仿宋"/>
                <w:color w:val="000000" w:themeColor="text1"/>
                <w:spacing w:val="-2"/>
                <w:kern w:val="0"/>
                <w:szCs w:val="21"/>
                <w14:textFill>
                  <w14:solidFill>
                    <w14:schemeClr w14:val="tx1"/>
                  </w14:solidFill>
                </w14:textFill>
              </w:rPr>
              <w:t>单</w:t>
            </w:r>
            <w:r>
              <w:rPr>
                <w:rFonts w:hint="eastAsia" w:ascii="仿宋" w:hAnsi="仿宋" w:eastAsia="仿宋" w:cs="仿宋"/>
                <w:color w:val="000000" w:themeColor="text1"/>
                <w:kern w:val="0"/>
                <w:szCs w:val="21"/>
                <w14:textFill>
                  <w14:solidFill>
                    <w14:schemeClr w14:val="tx1"/>
                  </w14:solidFill>
                </w14:textFill>
              </w:rPr>
              <w:t>元</w:t>
            </w:r>
            <w:r>
              <w:rPr>
                <w:rFonts w:hint="eastAsia" w:ascii="仿宋" w:hAnsi="仿宋" w:eastAsia="仿宋" w:cs="仿宋"/>
                <w:color w:val="000000" w:themeColor="text1"/>
                <w:spacing w:val="-2"/>
                <w:kern w:val="0"/>
                <w:szCs w:val="21"/>
                <w14:textFill>
                  <w14:solidFill>
                    <w14:schemeClr w14:val="tx1"/>
                  </w14:solidFill>
                </w14:textFill>
              </w:rPr>
              <w:t>物</w:t>
            </w:r>
            <w:r>
              <w:rPr>
                <w:rFonts w:hint="eastAsia" w:ascii="仿宋" w:hAnsi="仿宋" w:eastAsia="仿宋" w:cs="仿宋"/>
                <w:color w:val="000000" w:themeColor="text1"/>
                <w:kern w:val="0"/>
                <w:szCs w:val="21"/>
                <w14:textFill>
                  <w14:solidFill>
                    <w14:schemeClr w14:val="tx1"/>
                  </w14:solidFill>
                </w14:textFill>
              </w:rPr>
              <w:t>料</w:t>
            </w:r>
            <w:r>
              <w:rPr>
                <w:rFonts w:hint="eastAsia" w:ascii="仿宋" w:hAnsi="仿宋" w:eastAsia="仿宋" w:cs="仿宋"/>
                <w:color w:val="000000" w:themeColor="text1"/>
                <w:spacing w:val="-2"/>
                <w:kern w:val="0"/>
                <w:szCs w:val="21"/>
                <w14:textFill>
                  <w14:solidFill>
                    <w14:schemeClr w14:val="tx1"/>
                  </w14:solidFill>
                </w14:textFill>
              </w:rPr>
              <w:t>到</w:t>
            </w:r>
            <w:r>
              <w:rPr>
                <w:rFonts w:hint="eastAsia" w:ascii="仿宋" w:hAnsi="仿宋" w:eastAsia="仿宋" w:cs="仿宋"/>
                <w:color w:val="000000" w:themeColor="text1"/>
                <w:kern w:val="0"/>
                <w:szCs w:val="21"/>
                <w14:textFill>
                  <w14:solidFill>
                    <w14:schemeClr w14:val="tx1"/>
                  </w14:solidFill>
                </w14:textFill>
              </w:rPr>
              <w:t>位</w:t>
            </w:r>
            <w:r>
              <w:rPr>
                <w:rFonts w:hint="eastAsia" w:ascii="仿宋" w:hAnsi="仿宋" w:eastAsia="仿宋" w:cs="仿宋"/>
                <w:color w:val="000000" w:themeColor="text1"/>
                <w:spacing w:val="-4"/>
                <w:kern w:val="0"/>
                <w:szCs w:val="21"/>
                <w14:textFill>
                  <w14:solidFill>
                    <w14:schemeClr w14:val="tx1"/>
                  </w14:solidFill>
                </w14:textFill>
              </w:rPr>
              <w:t>检</w:t>
            </w:r>
            <w:r>
              <w:rPr>
                <w:rFonts w:hint="eastAsia" w:ascii="仿宋" w:hAnsi="仿宋" w:eastAsia="仿宋" w:cs="仿宋"/>
                <w:color w:val="000000" w:themeColor="text1"/>
                <w:kern w:val="0"/>
                <w:szCs w:val="21"/>
                <w14:textFill>
                  <w14:solidFill>
                    <w14:schemeClr w14:val="tx1"/>
                  </w14:solidFill>
                </w14:textFill>
              </w:rPr>
              <w:t>测</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05</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24</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挡料</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缩</w:t>
            </w:r>
            <w:r>
              <w:rPr>
                <w:rFonts w:hint="eastAsia" w:ascii="仿宋" w:hAnsi="仿宋" w:eastAsia="仿宋" w:cs="仿宋"/>
                <w:color w:val="000000" w:themeColor="text1"/>
                <w:spacing w:val="-3"/>
                <w:kern w:val="0"/>
                <w:szCs w:val="21"/>
                <w:lang w:eastAsia="en-US"/>
                <w14:textFill>
                  <w14:solidFill>
                    <w14:schemeClr w14:val="tx1"/>
                  </w14:solidFill>
                </w14:textFill>
              </w:rPr>
              <w:t>回</w:t>
            </w: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7</w:t>
            </w:r>
          </w:p>
        </w:tc>
        <w:tc>
          <w:tcPr>
            <w:tcW w:w="2707" w:type="dxa"/>
            <w:noWrap/>
          </w:tcPr>
          <w:p>
            <w:pPr>
              <w:spacing w:before="14"/>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下料</w:t>
            </w:r>
            <w:r>
              <w:rPr>
                <w:rFonts w:hint="eastAsia" w:ascii="仿宋" w:hAnsi="仿宋" w:eastAsia="仿宋" w:cs="仿宋"/>
                <w:color w:val="000000" w:themeColor="text1"/>
                <w:spacing w:val="-2"/>
                <w:kern w:val="0"/>
                <w:szCs w:val="21"/>
                <w14:textFill>
                  <w14:solidFill>
                    <w14:schemeClr w14:val="tx1"/>
                  </w14:solidFill>
                </w14:textFill>
              </w:rPr>
              <w:t>单</w:t>
            </w:r>
            <w:r>
              <w:rPr>
                <w:rFonts w:hint="eastAsia" w:ascii="仿宋" w:hAnsi="仿宋" w:eastAsia="仿宋" w:cs="仿宋"/>
                <w:color w:val="000000" w:themeColor="text1"/>
                <w:kern w:val="0"/>
                <w:szCs w:val="21"/>
                <w14:textFill>
                  <w14:solidFill>
                    <w14:schemeClr w14:val="tx1"/>
                  </w14:solidFill>
                </w14:textFill>
              </w:rPr>
              <w:t>元</w:t>
            </w:r>
            <w:r>
              <w:rPr>
                <w:rFonts w:hint="eastAsia" w:ascii="仿宋" w:hAnsi="仿宋" w:eastAsia="仿宋" w:cs="仿宋"/>
                <w:color w:val="000000" w:themeColor="text1"/>
                <w:spacing w:val="-2"/>
                <w:kern w:val="0"/>
                <w:szCs w:val="21"/>
                <w14:textFill>
                  <w14:solidFill>
                    <w14:schemeClr w14:val="tx1"/>
                  </w14:solidFill>
                </w14:textFill>
              </w:rPr>
              <w:t>物</w:t>
            </w:r>
            <w:r>
              <w:rPr>
                <w:rFonts w:hint="eastAsia" w:ascii="仿宋" w:hAnsi="仿宋" w:eastAsia="仿宋" w:cs="仿宋"/>
                <w:color w:val="000000" w:themeColor="text1"/>
                <w:kern w:val="0"/>
                <w:szCs w:val="21"/>
                <w14:textFill>
                  <w14:solidFill>
                    <w14:schemeClr w14:val="tx1"/>
                  </w14:solidFill>
                </w14:textFill>
              </w:rPr>
              <w:t>料</w:t>
            </w:r>
            <w:r>
              <w:rPr>
                <w:rFonts w:hint="eastAsia" w:ascii="仿宋" w:hAnsi="仿宋" w:eastAsia="仿宋" w:cs="仿宋"/>
                <w:color w:val="000000" w:themeColor="text1"/>
                <w:spacing w:val="-2"/>
                <w:kern w:val="0"/>
                <w:szCs w:val="21"/>
                <w14:textFill>
                  <w14:solidFill>
                    <w14:schemeClr w14:val="tx1"/>
                  </w14:solidFill>
                </w14:textFill>
              </w:rPr>
              <w:t>到</w:t>
            </w:r>
            <w:r>
              <w:rPr>
                <w:rFonts w:hint="eastAsia" w:ascii="仿宋" w:hAnsi="仿宋" w:eastAsia="仿宋" w:cs="仿宋"/>
                <w:color w:val="000000" w:themeColor="text1"/>
                <w:kern w:val="0"/>
                <w:szCs w:val="21"/>
                <w14:textFill>
                  <w14:solidFill>
                    <w14:schemeClr w14:val="tx1"/>
                  </w14:solidFill>
                </w14:textFill>
              </w:rPr>
              <w:t>位</w:t>
            </w:r>
            <w:r>
              <w:rPr>
                <w:rFonts w:hint="eastAsia" w:ascii="仿宋" w:hAnsi="仿宋" w:eastAsia="仿宋" w:cs="仿宋"/>
                <w:color w:val="000000" w:themeColor="text1"/>
                <w:spacing w:val="-4"/>
                <w:kern w:val="0"/>
                <w:szCs w:val="21"/>
                <w14:textFill>
                  <w14:solidFill>
                    <w14:schemeClr w14:val="tx1"/>
                  </w14:solidFill>
                </w14:textFill>
              </w:rPr>
              <w:t>检</w:t>
            </w:r>
            <w:r>
              <w:rPr>
                <w:rFonts w:hint="eastAsia" w:ascii="仿宋" w:hAnsi="仿宋" w:eastAsia="仿宋" w:cs="仿宋"/>
                <w:color w:val="000000" w:themeColor="text1"/>
                <w:kern w:val="0"/>
                <w:szCs w:val="21"/>
                <w14:textFill>
                  <w14:solidFill>
                    <w14:schemeClr w14:val="tx1"/>
                  </w14:solidFill>
                </w14:textFill>
              </w:rPr>
              <w:t>测</w:t>
            </w:r>
          </w:p>
        </w:tc>
        <w:tc>
          <w:tcPr>
            <w:tcW w:w="123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06</w:t>
            </w:r>
          </w:p>
        </w:tc>
        <w:tc>
          <w:tcPr>
            <w:tcW w:w="86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25</w:t>
            </w:r>
          </w:p>
        </w:tc>
        <w:tc>
          <w:tcPr>
            <w:tcW w:w="1725"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无杆</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左</w:t>
            </w:r>
            <w:r>
              <w:rPr>
                <w:rFonts w:hint="eastAsia" w:ascii="仿宋" w:hAnsi="仿宋" w:eastAsia="仿宋" w:cs="仿宋"/>
                <w:color w:val="000000" w:themeColor="text1"/>
                <w:spacing w:val="-3"/>
                <w:kern w:val="0"/>
                <w:szCs w:val="21"/>
                <w:lang w:eastAsia="en-US"/>
                <w14:textFill>
                  <w14:solidFill>
                    <w14:schemeClr w14:val="tx1"/>
                  </w14:solidFill>
                </w14:textFill>
              </w:rPr>
              <w:t>移</w:t>
            </w:r>
          </w:p>
        </w:tc>
        <w:tc>
          <w:tcPr>
            <w:tcW w:w="1370"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8</w:t>
            </w:r>
          </w:p>
        </w:tc>
        <w:tc>
          <w:tcPr>
            <w:tcW w:w="2707"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升降</w:t>
            </w:r>
            <w:r>
              <w:rPr>
                <w:rFonts w:hint="eastAsia" w:ascii="仿宋" w:hAnsi="仿宋" w:eastAsia="仿宋" w:cs="仿宋"/>
                <w:color w:val="000000" w:themeColor="text1"/>
                <w:spacing w:val="-2"/>
                <w:kern w:val="0"/>
                <w:szCs w:val="21"/>
                <w:lang w:eastAsia="en-US"/>
                <w14:textFill>
                  <w14:solidFill>
                    <w14:schemeClr w14:val="tx1"/>
                  </w14:solidFill>
                </w14:textFill>
              </w:rPr>
              <w:t>台</w:t>
            </w:r>
            <w:r>
              <w:rPr>
                <w:rFonts w:hint="eastAsia" w:ascii="仿宋" w:hAnsi="仿宋" w:eastAsia="仿宋" w:cs="仿宋"/>
                <w:color w:val="000000" w:themeColor="text1"/>
                <w:kern w:val="0"/>
                <w:szCs w:val="21"/>
                <w:lang w:eastAsia="en-US"/>
                <w14:textFill>
                  <w14:solidFill>
                    <w14:schemeClr w14:val="tx1"/>
                  </w14:solidFill>
                </w14:textFill>
              </w:rPr>
              <w:t>原</w:t>
            </w:r>
            <w:r>
              <w:rPr>
                <w:rFonts w:hint="eastAsia" w:ascii="仿宋" w:hAnsi="仿宋" w:eastAsia="仿宋" w:cs="仿宋"/>
                <w:color w:val="000000" w:themeColor="text1"/>
                <w:spacing w:val="-2"/>
                <w:kern w:val="0"/>
                <w:szCs w:val="21"/>
                <w:lang w:eastAsia="en-US"/>
                <w14:textFill>
                  <w14:solidFill>
                    <w14:schemeClr w14:val="tx1"/>
                  </w14:solidFill>
                </w14:textFill>
              </w:rPr>
              <w:t>点</w:t>
            </w:r>
            <w:r>
              <w:rPr>
                <w:rFonts w:hint="eastAsia" w:ascii="仿宋" w:hAnsi="仿宋" w:eastAsia="仿宋" w:cs="仿宋"/>
                <w:color w:val="000000" w:themeColor="text1"/>
                <w:kern w:val="0"/>
                <w:szCs w:val="21"/>
                <w:lang w:eastAsia="en-US"/>
                <w14:textFill>
                  <w14:solidFill>
                    <w14:schemeClr w14:val="tx1"/>
                  </w14:solidFill>
                </w14:textFill>
              </w:rPr>
              <w:t>检</w:t>
            </w:r>
            <w:r>
              <w:rPr>
                <w:rFonts w:hint="eastAsia" w:ascii="仿宋" w:hAnsi="仿宋" w:eastAsia="仿宋" w:cs="仿宋"/>
                <w:color w:val="000000" w:themeColor="text1"/>
                <w:spacing w:val="-3"/>
                <w:kern w:val="0"/>
                <w:szCs w:val="21"/>
                <w:lang w:eastAsia="en-US"/>
                <w14:textFill>
                  <w14:solidFill>
                    <w14:schemeClr w14:val="tx1"/>
                  </w14:solidFill>
                </w14:textFill>
              </w:rPr>
              <w:t>测</w:t>
            </w:r>
          </w:p>
        </w:tc>
        <w:tc>
          <w:tcPr>
            <w:tcW w:w="123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07</w:t>
            </w:r>
          </w:p>
        </w:tc>
        <w:tc>
          <w:tcPr>
            <w:tcW w:w="868"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26</w:t>
            </w:r>
          </w:p>
        </w:tc>
        <w:tc>
          <w:tcPr>
            <w:tcW w:w="1725"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无杆</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右</w:t>
            </w:r>
            <w:r>
              <w:rPr>
                <w:rFonts w:hint="eastAsia" w:ascii="仿宋" w:hAnsi="仿宋" w:eastAsia="仿宋" w:cs="仿宋"/>
                <w:color w:val="000000" w:themeColor="text1"/>
                <w:spacing w:val="-3"/>
                <w:kern w:val="0"/>
                <w:szCs w:val="21"/>
                <w:lang w:eastAsia="en-US"/>
                <w14:textFill>
                  <w14:solidFill>
                    <w14:schemeClr w14:val="tx1"/>
                  </w14:solidFill>
                </w14:textFill>
              </w:rPr>
              <w:t>移</w:t>
            </w:r>
          </w:p>
        </w:tc>
        <w:tc>
          <w:tcPr>
            <w:tcW w:w="1370" w:type="dxa"/>
            <w:noWrap/>
          </w:tcPr>
          <w:p>
            <w:pPr>
              <w:spacing w:before="14"/>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9</w:t>
            </w:r>
          </w:p>
        </w:tc>
        <w:tc>
          <w:tcPr>
            <w:tcW w:w="2707"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升降</w:t>
            </w:r>
            <w:r>
              <w:rPr>
                <w:rFonts w:hint="eastAsia" w:ascii="仿宋" w:hAnsi="仿宋" w:eastAsia="仿宋" w:cs="仿宋"/>
                <w:color w:val="000000" w:themeColor="text1"/>
                <w:spacing w:val="-2"/>
                <w:kern w:val="0"/>
                <w:szCs w:val="21"/>
                <w:lang w:eastAsia="en-US"/>
                <w14:textFill>
                  <w14:solidFill>
                    <w14:schemeClr w14:val="tx1"/>
                  </w14:solidFill>
                </w14:textFill>
              </w:rPr>
              <w:t>台</w:t>
            </w:r>
            <w:r>
              <w:rPr>
                <w:rFonts w:hint="eastAsia" w:ascii="仿宋" w:hAnsi="仿宋" w:eastAsia="仿宋" w:cs="仿宋"/>
                <w:color w:val="000000" w:themeColor="text1"/>
                <w:kern w:val="0"/>
                <w:szCs w:val="21"/>
                <w:lang w:eastAsia="en-US"/>
                <w14:textFill>
                  <w14:solidFill>
                    <w14:schemeClr w14:val="tx1"/>
                  </w14:solidFill>
                </w14:textFill>
              </w:rPr>
              <w:t>左</w:t>
            </w:r>
            <w:r>
              <w:rPr>
                <w:rFonts w:hint="eastAsia" w:ascii="仿宋" w:hAnsi="仿宋" w:eastAsia="仿宋" w:cs="仿宋"/>
                <w:color w:val="000000" w:themeColor="text1"/>
                <w:spacing w:val="-2"/>
                <w:kern w:val="0"/>
                <w:szCs w:val="21"/>
                <w:lang w:eastAsia="en-US"/>
                <w14:textFill>
                  <w14:solidFill>
                    <w14:schemeClr w14:val="tx1"/>
                  </w14:solidFill>
                </w14:textFill>
              </w:rPr>
              <w:t>极</w:t>
            </w:r>
            <w:r>
              <w:rPr>
                <w:rFonts w:hint="eastAsia" w:ascii="仿宋" w:hAnsi="仿宋" w:eastAsia="仿宋" w:cs="仿宋"/>
                <w:color w:val="000000" w:themeColor="text1"/>
                <w:kern w:val="0"/>
                <w:szCs w:val="21"/>
                <w:lang w:eastAsia="en-US"/>
                <w14:textFill>
                  <w14:solidFill>
                    <w14:schemeClr w14:val="tx1"/>
                  </w14:solidFill>
                </w14:textFill>
              </w:rPr>
              <w:t>限</w:t>
            </w:r>
            <w:r>
              <w:rPr>
                <w:rFonts w:hint="eastAsia" w:ascii="仿宋" w:hAnsi="仿宋" w:eastAsia="仿宋" w:cs="仿宋"/>
                <w:color w:val="000000" w:themeColor="text1"/>
                <w:spacing w:val="-2"/>
                <w:kern w:val="0"/>
                <w:szCs w:val="21"/>
                <w:lang w:eastAsia="en-US"/>
                <w14:textFill>
                  <w14:solidFill>
                    <w14:schemeClr w14:val="tx1"/>
                  </w14:solidFill>
                </w14:textFill>
              </w:rPr>
              <w:t>检</w:t>
            </w:r>
            <w:r>
              <w:rPr>
                <w:rFonts w:hint="eastAsia" w:ascii="仿宋" w:hAnsi="仿宋" w:eastAsia="仿宋" w:cs="仿宋"/>
                <w:color w:val="000000" w:themeColor="text1"/>
                <w:spacing w:val="-3"/>
                <w:kern w:val="0"/>
                <w:szCs w:val="21"/>
                <w:lang w:eastAsia="en-US"/>
                <w14:textFill>
                  <w14:solidFill>
                    <w14:schemeClr w14:val="tx1"/>
                  </w14:solidFill>
                </w14:textFill>
              </w:rPr>
              <w:t>测</w:t>
            </w:r>
          </w:p>
        </w:tc>
        <w:tc>
          <w:tcPr>
            <w:tcW w:w="1238"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10</w:t>
            </w:r>
          </w:p>
        </w:tc>
        <w:tc>
          <w:tcPr>
            <w:tcW w:w="868"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27</w:t>
            </w:r>
          </w:p>
        </w:tc>
        <w:tc>
          <w:tcPr>
            <w:tcW w:w="1725"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双轴</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伸</w:t>
            </w:r>
            <w:r>
              <w:rPr>
                <w:rFonts w:hint="eastAsia" w:ascii="仿宋" w:hAnsi="仿宋" w:eastAsia="仿宋" w:cs="仿宋"/>
                <w:color w:val="000000" w:themeColor="text1"/>
                <w:spacing w:val="-3"/>
                <w:kern w:val="0"/>
                <w:szCs w:val="21"/>
                <w:lang w:eastAsia="en-US"/>
                <w14:textFill>
                  <w14:solidFill>
                    <w14:schemeClr w14:val="tx1"/>
                  </w14:solidFill>
                </w14:textFill>
              </w:rPr>
              <w:t>出</w:t>
            </w:r>
          </w:p>
        </w:tc>
        <w:tc>
          <w:tcPr>
            <w:tcW w:w="1370" w:type="dxa"/>
            <w:noWrap/>
          </w:tcPr>
          <w:p>
            <w:pPr>
              <w:spacing w:before="1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10</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升降</w:t>
            </w:r>
            <w:r>
              <w:rPr>
                <w:rFonts w:hint="eastAsia" w:ascii="仿宋" w:hAnsi="仿宋" w:eastAsia="仿宋" w:cs="仿宋"/>
                <w:color w:val="000000" w:themeColor="text1"/>
                <w:spacing w:val="-2"/>
                <w:kern w:val="0"/>
                <w:szCs w:val="21"/>
                <w:lang w:eastAsia="en-US"/>
                <w14:textFill>
                  <w14:solidFill>
                    <w14:schemeClr w14:val="tx1"/>
                  </w14:solidFill>
                </w14:textFill>
              </w:rPr>
              <w:t>台</w:t>
            </w:r>
            <w:r>
              <w:rPr>
                <w:rFonts w:hint="eastAsia" w:ascii="仿宋" w:hAnsi="仿宋" w:eastAsia="仿宋" w:cs="仿宋"/>
                <w:color w:val="000000" w:themeColor="text1"/>
                <w:kern w:val="0"/>
                <w:szCs w:val="21"/>
                <w:lang w:eastAsia="en-US"/>
                <w14:textFill>
                  <w14:solidFill>
                    <w14:schemeClr w14:val="tx1"/>
                  </w14:solidFill>
                </w14:textFill>
              </w:rPr>
              <w:t>右</w:t>
            </w:r>
            <w:r>
              <w:rPr>
                <w:rFonts w:hint="eastAsia" w:ascii="仿宋" w:hAnsi="仿宋" w:eastAsia="仿宋" w:cs="仿宋"/>
                <w:color w:val="000000" w:themeColor="text1"/>
                <w:spacing w:val="-2"/>
                <w:kern w:val="0"/>
                <w:szCs w:val="21"/>
                <w:lang w:eastAsia="en-US"/>
                <w14:textFill>
                  <w14:solidFill>
                    <w14:schemeClr w14:val="tx1"/>
                  </w14:solidFill>
                </w14:textFill>
              </w:rPr>
              <w:t>极</w:t>
            </w:r>
            <w:r>
              <w:rPr>
                <w:rFonts w:hint="eastAsia" w:ascii="仿宋" w:hAnsi="仿宋" w:eastAsia="仿宋" w:cs="仿宋"/>
                <w:color w:val="000000" w:themeColor="text1"/>
                <w:kern w:val="0"/>
                <w:szCs w:val="21"/>
                <w:lang w:eastAsia="en-US"/>
                <w14:textFill>
                  <w14:solidFill>
                    <w14:schemeClr w14:val="tx1"/>
                  </w14:solidFill>
                </w14:textFill>
              </w:rPr>
              <w:t>限</w:t>
            </w:r>
            <w:r>
              <w:rPr>
                <w:rFonts w:hint="eastAsia" w:ascii="仿宋" w:hAnsi="仿宋" w:eastAsia="仿宋" w:cs="仿宋"/>
                <w:color w:val="000000" w:themeColor="text1"/>
                <w:spacing w:val="-2"/>
                <w:kern w:val="0"/>
                <w:szCs w:val="21"/>
                <w:lang w:eastAsia="en-US"/>
                <w14:textFill>
                  <w14:solidFill>
                    <w14:schemeClr w14:val="tx1"/>
                  </w14:solidFill>
                </w14:textFill>
              </w:rPr>
              <w:t>检</w:t>
            </w:r>
            <w:r>
              <w:rPr>
                <w:rFonts w:hint="eastAsia" w:ascii="仿宋" w:hAnsi="仿宋" w:eastAsia="仿宋" w:cs="仿宋"/>
                <w:color w:val="000000" w:themeColor="text1"/>
                <w:spacing w:val="-3"/>
                <w:kern w:val="0"/>
                <w:szCs w:val="21"/>
                <w:lang w:eastAsia="en-US"/>
                <w14:textFill>
                  <w14:solidFill>
                    <w14:schemeClr w14:val="tx1"/>
                  </w14:solidFill>
                </w14:textFill>
              </w:rPr>
              <w:t>测</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11</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28</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双轴</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缩</w:t>
            </w:r>
            <w:r>
              <w:rPr>
                <w:rFonts w:hint="eastAsia" w:ascii="仿宋" w:hAnsi="仿宋" w:eastAsia="仿宋" w:cs="仿宋"/>
                <w:color w:val="000000" w:themeColor="text1"/>
                <w:spacing w:val="-3"/>
                <w:kern w:val="0"/>
                <w:szCs w:val="21"/>
                <w:lang w:eastAsia="en-US"/>
                <w14:textFill>
                  <w14:solidFill>
                    <w14:schemeClr w14:val="tx1"/>
                  </w14:solidFill>
                </w14:textFill>
              </w:rPr>
              <w:t>回</w:t>
            </w: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11</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推料</w:t>
            </w:r>
            <w:r>
              <w:rPr>
                <w:rFonts w:hint="eastAsia" w:ascii="仿宋" w:hAnsi="仿宋" w:eastAsia="仿宋" w:cs="仿宋"/>
                <w:color w:val="000000" w:themeColor="text1"/>
                <w:spacing w:val="-2"/>
                <w:kern w:val="0"/>
                <w:szCs w:val="21"/>
                <w:lang w:eastAsia="en-US"/>
                <w14:textFill>
                  <w14:solidFill>
                    <w14:schemeClr w14:val="tx1"/>
                  </w14:solidFill>
                </w14:textFill>
              </w:rPr>
              <w:t>原位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2</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29</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真空</w:t>
            </w:r>
            <w:r>
              <w:rPr>
                <w:rFonts w:hint="eastAsia" w:ascii="仿宋" w:hAnsi="仿宋" w:eastAsia="仿宋" w:cs="仿宋"/>
                <w:color w:val="000000" w:themeColor="text1"/>
                <w:spacing w:val="-2"/>
                <w:kern w:val="0"/>
                <w:szCs w:val="21"/>
                <w:lang w:eastAsia="en-US"/>
                <w14:textFill>
                  <w14:solidFill>
                    <w14:schemeClr w14:val="tx1"/>
                  </w14:solidFill>
                </w14:textFill>
              </w:rPr>
              <w:t>吸盘</w:t>
            </w: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12</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推料</w:t>
            </w:r>
            <w:r>
              <w:rPr>
                <w:rFonts w:hint="eastAsia" w:ascii="仿宋" w:hAnsi="仿宋" w:eastAsia="仿宋" w:cs="仿宋"/>
                <w:color w:val="000000" w:themeColor="text1"/>
                <w:spacing w:val="-2"/>
                <w:kern w:val="0"/>
                <w:szCs w:val="21"/>
                <w:lang w:eastAsia="en-US"/>
                <w14:textFill>
                  <w14:solidFill>
                    <w14:schemeClr w14:val="tx1"/>
                  </w14:solidFill>
                </w14:textFill>
              </w:rPr>
              <w:t>到位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3</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30</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13</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挡料</w:t>
            </w:r>
            <w:r>
              <w:rPr>
                <w:rFonts w:hint="eastAsia" w:ascii="仿宋" w:hAnsi="仿宋" w:eastAsia="仿宋" w:cs="仿宋"/>
                <w:color w:val="000000" w:themeColor="text1"/>
                <w:spacing w:val="-2"/>
                <w:kern w:val="0"/>
                <w:szCs w:val="21"/>
                <w:lang w:eastAsia="en-US"/>
                <w14:textFill>
                  <w14:solidFill>
                    <w14:schemeClr w14:val="tx1"/>
                  </w14:solidFill>
                </w14:textFill>
              </w:rPr>
              <w:t>原位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4</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31</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14</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挡料</w:t>
            </w:r>
            <w:r>
              <w:rPr>
                <w:rFonts w:hint="eastAsia" w:ascii="仿宋" w:hAnsi="仿宋" w:eastAsia="仿宋" w:cs="仿宋"/>
                <w:color w:val="000000" w:themeColor="text1"/>
                <w:spacing w:val="-2"/>
                <w:kern w:val="0"/>
                <w:szCs w:val="21"/>
                <w:lang w:eastAsia="en-US"/>
                <w14:textFill>
                  <w14:solidFill>
                    <w14:schemeClr w14:val="tx1"/>
                  </w14:solidFill>
                </w14:textFill>
              </w:rPr>
              <w:t>到位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w:t>
            </w:r>
            <w:r>
              <w:rPr>
                <w:rFonts w:hint="eastAsia" w:ascii="仿宋" w:hAnsi="仿宋" w:eastAsia="仿宋" w:cs="仿宋"/>
                <w:color w:val="000000" w:themeColor="text1"/>
                <w:spacing w:val="-4"/>
                <w:kern w:val="0"/>
                <w:szCs w:val="21"/>
                <w:lang w:eastAsia="en-US"/>
                <w14:textFill>
                  <w14:solidFill>
                    <w14:schemeClr w14:val="tx1"/>
                  </w14:solidFill>
                </w14:textFill>
              </w:rPr>
              <w:t>5</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32</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15</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无杆</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原</w:t>
            </w:r>
            <w:r>
              <w:rPr>
                <w:rFonts w:hint="eastAsia" w:ascii="仿宋" w:hAnsi="仿宋" w:eastAsia="仿宋" w:cs="仿宋"/>
                <w:color w:val="000000" w:themeColor="text1"/>
                <w:spacing w:val="-3"/>
                <w:kern w:val="0"/>
                <w:szCs w:val="21"/>
                <w:lang w:eastAsia="en-US"/>
                <w14:textFill>
                  <w14:solidFill>
                    <w14:schemeClr w14:val="tx1"/>
                  </w14:solidFill>
                </w14:textFill>
              </w:rPr>
              <w:t>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16</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33</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16</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无杆</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到</w:t>
            </w:r>
            <w:r>
              <w:rPr>
                <w:rFonts w:hint="eastAsia" w:ascii="仿宋" w:hAnsi="仿宋" w:eastAsia="仿宋" w:cs="仿宋"/>
                <w:color w:val="000000" w:themeColor="text1"/>
                <w:spacing w:val="-3"/>
                <w:kern w:val="0"/>
                <w:szCs w:val="21"/>
                <w:lang w:eastAsia="en-US"/>
                <w14:textFill>
                  <w14:solidFill>
                    <w14:schemeClr w14:val="tx1"/>
                  </w14:solidFill>
                </w14:textFill>
              </w:rPr>
              <w:t>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17</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34</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17</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双轴</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伸</w:t>
            </w:r>
            <w:r>
              <w:rPr>
                <w:rFonts w:hint="eastAsia" w:ascii="仿宋" w:hAnsi="仿宋" w:eastAsia="仿宋" w:cs="仿宋"/>
                <w:color w:val="000000" w:themeColor="text1"/>
                <w:kern w:val="0"/>
                <w:szCs w:val="21"/>
                <w:lang w:eastAsia="en-US"/>
                <w14:textFill>
                  <w14:solidFill>
                    <w14:schemeClr w14:val="tx1"/>
                  </w14:solidFill>
                </w14:textFill>
              </w:rPr>
              <w:t>出</w:t>
            </w:r>
            <w:r>
              <w:rPr>
                <w:rFonts w:hint="eastAsia" w:ascii="仿宋" w:hAnsi="仿宋" w:eastAsia="仿宋" w:cs="仿宋"/>
                <w:color w:val="000000" w:themeColor="text1"/>
                <w:spacing w:val="-2"/>
                <w:kern w:val="0"/>
                <w:szCs w:val="21"/>
                <w:lang w:eastAsia="en-US"/>
                <w14:textFill>
                  <w14:solidFill>
                    <w14:schemeClr w14:val="tx1"/>
                  </w14:solidFill>
                </w14:textFill>
              </w:rPr>
              <w:t>到</w:t>
            </w:r>
            <w:r>
              <w:rPr>
                <w:rFonts w:hint="eastAsia" w:ascii="仿宋" w:hAnsi="仿宋" w:eastAsia="仿宋" w:cs="仿宋"/>
                <w:color w:val="000000" w:themeColor="text1"/>
                <w:spacing w:val="-3"/>
                <w:kern w:val="0"/>
                <w:szCs w:val="21"/>
                <w:lang w:eastAsia="en-US"/>
                <w14:textFill>
                  <w14:solidFill>
                    <w14:schemeClr w14:val="tx1"/>
                  </w14:solidFill>
                </w14:textFill>
              </w:rPr>
              <w:t>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20</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35</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744"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18</w:t>
            </w:r>
          </w:p>
        </w:tc>
        <w:tc>
          <w:tcPr>
            <w:tcW w:w="270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双轴</w:t>
            </w:r>
            <w:r>
              <w:rPr>
                <w:rFonts w:hint="eastAsia" w:ascii="仿宋" w:hAnsi="仿宋" w:eastAsia="仿宋" w:cs="仿宋"/>
                <w:color w:val="000000" w:themeColor="text1"/>
                <w:spacing w:val="-2"/>
                <w:kern w:val="0"/>
                <w:szCs w:val="21"/>
                <w:lang w:eastAsia="en-US"/>
                <w14:textFill>
                  <w14:solidFill>
                    <w14:schemeClr w14:val="tx1"/>
                  </w14:solidFill>
                </w14:textFill>
              </w:rPr>
              <w:t>气</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缩</w:t>
            </w:r>
            <w:r>
              <w:rPr>
                <w:rFonts w:hint="eastAsia" w:ascii="仿宋" w:hAnsi="仿宋" w:eastAsia="仿宋" w:cs="仿宋"/>
                <w:color w:val="000000" w:themeColor="text1"/>
                <w:kern w:val="0"/>
                <w:szCs w:val="21"/>
                <w:lang w:eastAsia="en-US"/>
                <w14:textFill>
                  <w14:solidFill>
                    <w14:schemeClr w14:val="tx1"/>
                  </w14:solidFill>
                </w14:textFill>
              </w:rPr>
              <w:t>回</w:t>
            </w:r>
            <w:r>
              <w:rPr>
                <w:rFonts w:hint="eastAsia" w:ascii="仿宋" w:hAnsi="仿宋" w:eastAsia="仿宋" w:cs="仿宋"/>
                <w:color w:val="000000" w:themeColor="text1"/>
                <w:spacing w:val="-2"/>
                <w:kern w:val="0"/>
                <w:szCs w:val="21"/>
                <w:lang w:eastAsia="en-US"/>
                <w14:textFill>
                  <w14:solidFill>
                    <w14:schemeClr w14:val="tx1"/>
                  </w14:solidFill>
                </w14:textFill>
              </w:rPr>
              <w:t>原</w:t>
            </w:r>
            <w:r>
              <w:rPr>
                <w:rFonts w:hint="eastAsia" w:ascii="仿宋" w:hAnsi="仿宋" w:eastAsia="仿宋" w:cs="仿宋"/>
                <w:color w:val="000000" w:themeColor="text1"/>
                <w:spacing w:val="-3"/>
                <w:kern w:val="0"/>
                <w:szCs w:val="21"/>
                <w:lang w:eastAsia="en-US"/>
                <w14:textFill>
                  <w14:solidFill>
                    <w14:schemeClr w14:val="tx1"/>
                  </w14:solidFill>
                </w14:textFill>
              </w:rPr>
              <w:t>位</w:t>
            </w:r>
          </w:p>
        </w:tc>
        <w:tc>
          <w:tcPr>
            <w:tcW w:w="123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21</w:t>
            </w:r>
          </w:p>
        </w:tc>
        <w:tc>
          <w:tcPr>
            <w:tcW w:w="86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36</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370"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bl>
    <w:p>
      <w:pPr>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lang w:eastAsia="en-US"/>
          <w14:textFill>
            <w14:solidFill>
              <w14:schemeClr w14:val="tx1"/>
            </w14:solidFill>
          </w14:textFill>
        </w:rPr>
        <w:t>面板主机I/</w:t>
      </w:r>
      <w:r>
        <w:rPr>
          <w:rFonts w:hint="eastAsia" w:ascii="仿宋" w:hAnsi="仿宋" w:eastAsia="仿宋" w:cs="仿宋"/>
          <w:b/>
          <w:bCs/>
          <w:color w:val="000000" w:themeColor="text1"/>
          <w:spacing w:val="51"/>
          <w:kern w:val="0"/>
          <w:szCs w:val="21"/>
          <w:lang w:eastAsia="en-US"/>
          <w14:textFill>
            <w14:solidFill>
              <w14:schemeClr w14:val="tx1"/>
            </w14:solidFill>
          </w14:textFill>
        </w:rPr>
        <w:t>O</w:t>
      </w:r>
      <w:r>
        <w:rPr>
          <w:rFonts w:hint="eastAsia" w:ascii="仿宋" w:hAnsi="仿宋" w:eastAsia="仿宋" w:cs="仿宋"/>
          <w:b/>
          <w:bCs/>
          <w:color w:val="000000" w:themeColor="text1"/>
          <w:kern w:val="0"/>
          <w:szCs w:val="21"/>
          <w:lang w:eastAsia="en-US"/>
          <w14:textFill>
            <w14:solidFill>
              <w14:schemeClr w14:val="tx1"/>
            </w14:solidFill>
          </w14:textFill>
        </w:rPr>
        <w:t>分配表（</w:t>
      </w:r>
      <w:r>
        <w:rPr>
          <w:rFonts w:hint="eastAsia" w:ascii="仿宋" w:hAnsi="仿宋" w:eastAsia="仿宋" w:cs="仿宋"/>
          <w:b/>
          <w:bCs/>
          <w:color w:val="000000" w:themeColor="text1"/>
          <w:spacing w:val="-2"/>
          <w:kern w:val="0"/>
          <w:szCs w:val="21"/>
          <w:lang w:eastAsia="en-US"/>
          <w14:textFill>
            <w14:solidFill>
              <w14:schemeClr w14:val="tx1"/>
            </w14:solidFill>
          </w14:textFill>
        </w:rPr>
        <w:t>三</w:t>
      </w:r>
      <w:r>
        <w:rPr>
          <w:rFonts w:hint="eastAsia" w:ascii="仿宋" w:hAnsi="仿宋" w:eastAsia="仿宋" w:cs="仿宋"/>
          <w:b/>
          <w:bCs/>
          <w:color w:val="000000" w:themeColor="text1"/>
          <w:kern w:val="0"/>
          <w:szCs w:val="21"/>
          <w:lang w:eastAsia="en-US"/>
          <w14:textFill>
            <w14:solidFill>
              <w14:schemeClr w14:val="tx1"/>
            </w14:solidFill>
          </w14:textFill>
        </w:rPr>
        <w:t>菱）</w:t>
      </w:r>
    </w:p>
    <w:tbl>
      <w:tblPr>
        <w:tblStyle w:val="7"/>
        <w:tblpPr w:vertAnchor="page" w:horzAnchor="page" w:tblpX="1754" w:tblpY="9435"/>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2627"/>
        <w:gridCol w:w="1423"/>
        <w:gridCol w:w="691"/>
        <w:gridCol w:w="17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23" w:type="dxa"/>
            <w:noWrap/>
          </w:tcPr>
          <w:p>
            <w:pPr>
              <w:spacing w:before="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序号</w:t>
            </w:r>
          </w:p>
        </w:tc>
        <w:tc>
          <w:tcPr>
            <w:tcW w:w="2627" w:type="dxa"/>
            <w:noWrap/>
          </w:tcPr>
          <w:p>
            <w:pPr>
              <w:spacing w:before="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注释</w:t>
            </w:r>
          </w:p>
        </w:tc>
        <w:tc>
          <w:tcPr>
            <w:tcW w:w="1423" w:type="dxa"/>
            <w:noWrap/>
          </w:tcPr>
          <w:p>
            <w:pPr>
              <w:spacing w:before="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输入地</w:t>
            </w:r>
            <w:r>
              <w:rPr>
                <w:rFonts w:hint="eastAsia" w:ascii="仿宋" w:hAnsi="仿宋" w:eastAsia="仿宋" w:cs="仿宋"/>
                <w:color w:val="000000" w:themeColor="text1"/>
                <w:spacing w:val="-2"/>
                <w:kern w:val="0"/>
                <w:szCs w:val="21"/>
                <w:lang w:eastAsia="en-US"/>
                <w14:textFill>
                  <w14:solidFill>
                    <w14:schemeClr w14:val="tx1"/>
                  </w14:solidFill>
                </w14:textFill>
              </w:rPr>
              <w:t>址</w:t>
            </w:r>
          </w:p>
        </w:tc>
        <w:tc>
          <w:tcPr>
            <w:tcW w:w="691" w:type="dxa"/>
            <w:noWrap/>
          </w:tcPr>
          <w:p>
            <w:pPr>
              <w:spacing w:before="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序号</w:t>
            </w:r>
          </w:p>
        </w:tc>
        <w:tc>
          <w:tcPr>
            <w:tcW w:w="1725" w:type="dxa"/>
            <w:noWrap/>
          </w:tcPr>
          <w:p>
            <w:pPr>
              <w:spacing w:before="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注释</w:t>
            </w:r>
          </w:p>
        </w:tc>
        <w:tc>
          <w:tcPr>
            <w:tcW w:w="1428" w:type="dxa"/>
            <w:noWrap/>
          </w:tcPr>
          <w:p>
            <w:pPr>
              <w:spacing w:before="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输出地</w:t>
            </w:r>
            <w:r>
              <w:rPr>
                <w:rFonts w:hint="eastAsia" w:ascii="仿宋" w:hAnsi="仿宋" w:eastAsia="仿宋" w:cs="仿宋"/>
                <w:color w:val="000000" w:themeColor="text1"/>
                <w:spacing w:val="-2"/>
                <w:kern w:val="0"/>
                <w:szCs w:val="21"/>
                <w:lang w:eastAsia="en-US"/>
                <w14:textFill>
                  <w14:solidFill>
                    <w14:schemeClr w14:val="tx1"/>
                  </w14:solidFill>
                </w14:textFill>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w:t>
            </w:r>
          </w:p>
        </w:tc>
        <w:tc>
          <w:tcPr>
            <w:tcW w:w="2627" w:type="dxa"/>
            <w:noWrap/>
          </w:tcPr>
          <w:p>
            <w:pPr>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马达</w:t>
            </w:r>
            <w:r>
              <w:rPr>
                <w:rFonts w:hint="eastAsia" w:ascii="仿宋" w:hAnsi="仿宋" w:eastAsia="仿宋" w:cs="仿宋"/>
                <w:color w:val="000000" w:themeColor="text1"/>
                <w:spacing w:val="-2"/>
                <w:kern w:val="0"/>
                <w:szCs w:val="21"/>
                <w14:textFill>
                  <w14:solidFill>
                    <w14:schemeClr w14:val="tx1"/>
                  </w14:solidFill>
                </w14:textFill>
              </w:rPr>
              <w:t>正</w:t>
            </w:r>
            <w:r>
              <w:rPr>
                <w:rFonts w:hint="eastAsia" w:ascii="仿宋" w:hAnsi="仿宋" w:eastAsia="仿宋" w:cs="仿宋"/>
                <w:color w:val="000000" w:themeColor="text1"/>
                <w:kern w:val="0"/>
                <w:szCs w:val="21"/>
                <w14:textFill>
                  <w14:solidFill>
                    <w14:schemeClr w14:val="tx1"/>
                  </w14:solidFill>
                </w14:textFill>
              </w:rPr>
              <w:t>转/</w:t>
            </w:r>
            <w:r>
              <w:rPr>
                <w:rFonts w:hint="eastAsia" w:ascii="仿宋" w:hAnsi="仿宋" w:eastAsia="仿宋" w:cs="仿宋"/>
                <w:color w:val="000000" w:themeColor="text1"/>
                <w:spacing w:val="-2"/>
                <w:kern w:val="0"/>
                <w:szCs w:val="21"/>
                <w14:textFill>
                  <w14:solidFill>
                    <w14:schemeClr w14:val="tx1"/>
                  </w14:solidFill>
                </w14:textFill>
              </w:rPr>
              <w:t>停</w:t>
            </w:r>
            <w:r>
              <w:rPr>
                <w:rFonts w:hint="eastAsia" w:ascii="仿宋" w:hAnsi="仿宋" w:eastAsia="仿宋" w:cs="仿宋"/>
                <w:color w:val="000000" w:themeColor="text1"/>
                <w:kern w:val="0"/>
                <w:szCs w:val="21"/>
                <w14:textFill>
                  <w14:solidFill>
                    <w14:schemeClr w14:val="tx1"/>
                  </w14:solidFill>
                </w14:textFill>
              </w:rPr>
              <w:t>止</w:t>
            </w:r>
            <w:r>
              <w:rPr>
                <w:rFonts w:hint="eastAsia" w:ascii="仿宋" w:hAnsi="仿宋" w:eastAsia="仿宋" w:cs="仿宋"/>
                <w:color w:val="000000" w:themeColor="text1"/>
                <w:spacing w:val="-2"/>
                <w:kern w:val="0"/>
                <w:szCs w:val="21"/>
                <w14:textFill>
                  <w14:solidFill>
                    <w14:schemeClr w14:val="tx1"/>
                  </w14:solidFill>
                </w14:textFill>
              </w:rPr>
              <w:t>按</w:t>
            </w:r>
            <w:r>
              <w:rPr>
                <w:rFonts w:hint="eastAsia" w:ascii="仿宋" w:hAnsi="仿宋" w:eastAsia="仿宋" w:cs="仿宋"/>
                <w:color w:val="000000" w:themeColor="text1"/>
                <w:spacing w:val="52"/>
                <w:kern w:val="0"/>
                <w:szCs w:val="21"/>
                <w14:textFill>
                  <w14:solidFill>
                    <w14:schemeClr w14:val="tx1"/>
                  </w14:solidFill>
                </w14:textFill>
              </w:rPr>
              <w:t>钮</w:t>
            </w:r>
            <w:r>
              <w:rPr>
                <w:rFonts w:hint="eastAsia" w:ascii="仿宋" w:hAnsi="仿宋" w:eastAsia="仿宋" w:cs="仿宋"/>
                <w:color w:val="000000" w:themeColor="text1"/>
                <w:kern w:val="0"/>
                <w:szCs w:val="21"/>
                <w14:textFill>
                  <w14:solidFill>
                    <w14:schemeClr w14:val="tx1"/>
                  </w14:solidFill>
                </w14:textFill>
              </w:rPr>
              <w:t>SB</w:t>
            </w:r>
            <w:r>
              <w:rPr>
                <w:rFonts w:hint="eastAsia" w:ascii="仿宋" w:hAnsi="仿宋" w:eastAsia="仿宋" w:cs="仿宋"/>
                <w:color w:val="000000" w:themeColor="text1"/>
                <w:spacing w:val="-2"/>
                <w:kern w:val="0"/>
                <w:szCs w:val="21"/>
                <w14:textFill>
                  <w14:solidFill>
                    <w14:schemeClr w14:val="tx1"/>
                  </w14:solidFill>
                </w14:textFill>
              </w:rPr>
              <w:t>1</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00</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19</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w:t>
            </w:r>
          </w:p>
        </w:tc>
        <w:tc>
          <w:tcPr>
            <w:tcW w:w="2627" w:type="dxa"/>
            <w:noWrap/>
          </w:tcPr>
          <w:p>
            <w:pPr>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双缸</w:t>
            </w:r>
            <w:r>
              <w:rPr>
                <w:rFonts w:hint="eastAsia" w:ascii="仿宋" w:hAnsi="仿宋" w:eastAsia="仿宋" w:cs="仿宋"/>
                <w:color w:val="000000" w:themeColor="text1"/>
                <w:spacing w:val="-2"/>
                <w:kern w:val="0"/>
                <w:szCs w:val="21"/>
                <w14:textFill>
                  <w14:solidFill>
                    <w14:schemeClr w14:val="tx1"/>
                  </w14:solidFill>
                </w14:textFill>
              </w:rPr>
              <w:t>伸</w:t>
            </w:r>
            <w:r>
              <w:rPr>
                <w:rFonts w:hint="eastAsia" w:ascii="仿宋" w:hAnsi="仿宋" w:eastAsia="仿宋" w:cs="仿宋"/>
                <w:color w:val="000000" w:themeColor="text1"/>
                <w:kern w:val="0"/>
                <w:szCs w:val="21"/>
                <w14:textFill>
                  <w14:solidFill>
                    <w14:schemeClr w14:val="tx1"/>
                  </w14:solidFill>
                </w14:textFill>
              </w:rPr>
              <w:t>出/</w:t>
            </w:r>
            <w:r>
              <w:rPr>
                <w:rFonts w:hint="eastAsia" w:ascii="仿宋" w:hAnsi="仿宋" w:eastAsia="仿宋" w:cs="仿宋"/>
                <w:color w:val="000000" w:themeColor="text1"/>
                <w:spacing w:val="-2"/>
                <w:kern w:val="0"/>
                <w:szCs w:val="21"/>
                <w14:textFill>
                  <w14:solidFill>
                    <w14:schemeClr w14:val="tx1"/>
                  </w14:solidFill>
                </w14:textFill>
              </w:rPr>
              <w:t>启</w:t>
            </w:r>
            <w:r>
              <w:rPr>
                <w:rFonts w:hint="eastAsia" w:ascii="仿宋" w:hAnsi="仿宋" w:eastAsia="仿宋" w:cs="仿宋"/>
                <w:color w:val="000000" w:themeColor="text1"/>
                <w:kern w:val="0"/>
                <w:szCs w:val="21"/>
                <w14:textFill>
                  <w14:solidFill>
                    <w14:schemeClr w14:val="tx1"/>
                  </w14:solidFill>
                </w14:textFill>
              </w:rPr>
              <w:t>动</w:t>
            </w:r>
            <w:r>
              <w:rPr>
                <w:rFonts w:hint="eastAsia" w:ascii="仿宋" w:hAnsi="仿宋" w:eastAsia="仿宋" w:cs="仿宋"/>
                <w:color w:val="000000" w:themeColor="text1"/>
                <w:spacing w:val="-2"/>
                <w:kern w:val="0"/>
                <w:szCs w:val="21"/>
                <w14:textFill>
                  <w14:solidFill>
                    <w14:schemeClr w14:val="tx1"/>
                  </w14:solidFill>
                </w14:textFill>
              </w:rPr>
              <w:t>按</w:t>
            </w:r>
            <w:r>
              <w:rPr>
                <w:rFonts w:hint="eastAsia" w:ascii="仿宋" w:hAnsi="仿宋" w:eastAsia="仿宋" w:cs="仿宋"/>
                <w:color w:val="000000" w:themeColor="text1"/>
                <w:spacing w:val="52"/>
                <w:kern w:val="0"/>
                <w:szCs w:val="21"/>
                <w14:textFill>
                  <w14:solidFill>
                    <w14:schemeClr w14:val="tx1"/>
                  </w14:solidFill>
                </w14:textFill>
              </w:rPr>
              <w:t>钮</w:t>
            </w:r>
            <w:r>
              <w:rPr>
                <w:rFonts w:hint="eastAsia" w:ascii="仿宋" w:hAnsi="仿宋" w:eastAsia="仿宋" w:cs="仿宋"/>
                <w:color w:val="000000" w:themeColor="text1"/>
                <w:kern w:val="0"/>
                <w:szCs w:val="21"/>
                <w14:textFill>
                  <w14:solidFill>
                    <w14:schemeClr w14:val="tx1"/>
                  </w14:solidFill>
                </w14:textFill>
              </w:rPr>
              <w:t>SB</w:t>
            </w:r>
            <w:r>
              <w:rPr>
                <w:rFonts w:hint="eastAsia" w:ascii="仿宋" w:hAnsi="仿宋" w:eastAsia="仿宋" w:cs="仿宋"/>
                <w:color w:val="000000" w:themeColor="text1"/>
                <w:spacing w:val="-2"/>
                <w:kern w:val="0"/>
                <w:szCs w:val="21"/>
                <w14:textFill>
                  <w14:solidFill>
                    <w14:schemeClr w14:val="tx1"/>
                  </w14:solidFill>
                </w14:textFill>
              </w:rPr>
              <w:t>2</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01</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20</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液压</w:t>
            </w:r>
            <w:r>
              <w:rPr>
                <w:rFonts w:hint="eastAsia" w:ascii="仿宋" w:hAnsi="仿宋" w:eastAsia="仿宋" w:cs="仿宋"/>
                <w:color w:val="000000" w:themeColor="text1"/>
                <w:spacing w:val="-2"/>
                <w:kern w:val="0"/>
                <w:szCs w:val="21"/>
                <w:lang w:eastAsia="en-US"/>
                <w14:textFill>
                  <w14:solidFill>
                    <w14:schemeClr w14:val="tx1"/>
                  </w14:solidFill>
                </w14:textFill>
              </w:rPr>
              <w:t>双</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伸</w:t>
            </w:r>
            <w:r>
              <w:rPr>
                <w:rFonts w:hint="eastAsia" w:ascii="仿宋" w:hAnsi="仿宋" w:eastAsia="仿宋" w:cs="仿宋"/>
                <w:color w:val="000000" w:themeColor="text1"/>
                <w:spacing w:val="-3"/>
                <w:kern w:val="0"/>
                <w:szCs w:val="21"/>
                <w:lang w:eastAsia="en-US"/>
                <w14:textFill>
                  <w14:solidFill>
                    <w14:schemeClr w14:val="tx1"/>
                  </w14:solidFill>
                </w14:textFill>
              </w:rPr>
              <w:t>出</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0</w:t>
            </w:r>
            <w:r>
              <w:rPr>
                <w:rFonts w:hint="eastAsia" w:ascii="仿宋" w:hAnsi="仿宋" w:eastAsia="仿宋" w:cs="仿宋"/>
                <w:color w:val="000000" w:themeColor="text1"/>
                <w:spacing w:val="-2"/>
                <w:kern w:val="0"/>
                <w:szCs w:val="21"/>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w:t>
            </w:r>
          </w:p>
        </w:tc>
        <w:tc>
          <w:tcPr>
            <w:tcW w:w="2627" w:type="dxa"/>
            <w:noWrap/>
          </w:tcPr>
          <w:p>
            <w:pPr>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双缸</w:t>
            </w:r>
            <w:r>
              <w:rPr>
                <w:rFonts w:hint="eastAsia" w:ascii="仿宋" w:hAnsi="仿宋" w:eastAsia="仿宋" w:cs="仿宋"/>
                <w:color w:val="000000" w:themeColor="text1"/>
                <w:spacing w:val="-2"/>
                <w:kern w:val="0"/>
                <w:szCs w:val="21"/>
                <w14:textFill>
                  <w14:solidFill>
                    <w14:schemeClr w14:val="tx1"/>
                  </w14:solidFill>
                </w14:textFill>
              </w:rPr>
              <w:t>缩</w:t>
            </w:r>
            <w:r>
              <w:rPr>
                <w:rFonts w:hint="eastAsia" w:ascii="仿宋" w:hAnsi="仿宋" w:eastAsia="仿宋" w:cs="仿宋"/>
                <w:color w:val="000000" w:themeColor="text1"/>
                <w:kern w:val="0"/>
                <w:szCs w:val="21"/>
                <w14:textFill>
                  <w14:solidFill>
                    <w14:schemeClr w14:val="tx1"/>
                  </w14:solidFill>
                </w14:textFill>
              </w:rPr>
              <w:t>回/</w:t>
            </w:r>
            <w:r>
              <w:rPr>
                <w:rFonts w:hint="eastAsia" w:ascii="仿宋" w:hAnsi="仿宋" w:eastAsia="仿宋" w:cs="仿宋"/>
                <w:color w:val="000000" w:themeColor="text1"/>
                <w:spacing w:val="-2"/>
                <w:kern w:val="0"/>
                <w:szCs w:val="21"/>
                <w14:textFill>
                  <w14:solidFill>
                    <w14:schemeClr w14:val="tx1"/>
                  </w14:solidFill>
                </w14:textFill>
              </w:rPr>
              <w:t>复</w:t>
            </w:r>
            <w:r>
              <w:rPr>
                <w:rFonts w:hint="eastAsia" w:ascii="仿宋" w:hAnsi="仿宋" w:eastAsia="仿宋" w:cs="仿宋"/>
                <w:color w:val="000000" w:themeColor="text1"/>
                <w:kern w:val="0"/>
                <w:szCs w:val="21"/>
                <w14:textFill>
                  <w14:solidFill>
                    <w14:schemeClr w14:val="tx1"/>
                  </w14:solidFill>
                </w14:textFill>
              </w:rPr>
              <w:t>位</w:t>
            </w:r>
            <w:r>
              <w:rPr>
                <w:rFonts w:hint="eastAsia" w:ascii="仿宋" w:hAnsi="仿宋" w:eastAsia="仿宋" w:cs="仿宋"/>
                <w:color w:val="000000" w:themeColor="text1"/>
                <w:spacing w:val="-2"/>
                <w:kern w:val="0"/>
                <w:szCs w:val="21"/>
                <w14:textFill>
                  <w14:solidFill>
                    <w14:schemeClr w14:val="tx1"/>
                  </w14:solidFill>
                </w14:textFill>
              </w:rPr>
              <w:t>按</w:t>
            </w:r>
            <w:r>
              <w:rPr>
                <w:rFonts w:hint="eastAsia" w:ascii="仿宋" w:hAnsi="仿宋" w:eastAsia="仿宋" w:cs="仿宋"/>
                <w:color w:val="000000" w:themeColor="text1"/>
                <w:spacing w:val="52"/>
                <w:kern w:val="0"/>
                <w:szCs w:val="21"/>
                <w14:textFill>
                  <w14:solidFill>
                    <w14:schemeClr w14:val="tx1"/>
                  </w14:solidFill>
                </w14:textFill>
              </w:rPr>
              <w:t>钮</w:t>
            </w:r>
            <w:r>
              <w:rPr>
                <w:rFonts w:hint="eastAsia" w:ascii="仿宋" w:hAnsi="仿宋" w:eastAsia="仿宋" w:cs="仿宋"/>
                <w:color w:val="000000" w:themeColor="text1"/>
                <w:kern w:val="0"/>
                <w:szCs w:val="21"/>
                <w14:textFill>
                  <w14:solidFill>
                    <w14:schemeClr w14:val="tx1"/>
                  </w14:solidFill>
                </w14:textFill>
              </w:rPr>
              <w:t>SB</w:t>
            </w:r>
            <w:r>
              <w:rPr>
                <w:rFonts w:hint="eastAsia" w:ascii="仿宋" w:hAnsi="仿宋" w:eastAsia="仿宋" w:cs="仿宋"/>
                <w:color w:val="000000" w:themeColor="text1"/>
                <w:spacing w:val="-2"/>
                <w:kern w:val="0"/>
                <w:szCs w:val="21"/>
                <w14:textFill>
                  <w14:solidFill>
                    <w14:schemeClr w14:val="tx1"/>
                  </w14:solidFill>
                </w14:textFill>
              </w:rPr>
              <w:t>3</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02</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21</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液压</w:t>
            </w:r>
            <w:r>
              <w:rPr>
                <w:rFonts w:hint="eastAsia" w:ascii="仿宋" w:hAnsi="仿宋" w:eastAsia="仿宋" w:cs="仿宋"/>
                <w:color w:val="000000" w:themeColor="text1"/>
                <w:spacing w:val="-2"/>
                <w:kern w:val="0"/>
                <w:szCs w:val="21"/>
                <w:lang w:eastAsia="en-US"/>
                <w14:textFill>
                  <w14:solidFill>
                    <w14:schemeClr w14:val="tx1"/>
                  </w14:solidFill>
                </w14:textFill>
              </w:rPr>
              <w:t>双</w:t>
            </w:r>
            <w:r>
              <w:rPr>
                <w:rFonts w:hint="eastAsia" w:ascii="仿宋" w:hAnsi="仿宋" w:eastAsia="仿宋" w:cs="仿宋"/>
                <w:color w:val="000000" w:themeColor="text1"/>
                <w:kern w:val="0"/>
                <w:szCs w:val="21"/>
                <w:lang w:eastAsia="en-US"/>
                <w14:textFill>
                  <w14:solidFill>
                    <w14:schemeClr w14:val="tx1"/>
                  </w14:solidFill>
                </w14:textFill>
              </w:rPr>
              <w:t>缸</w:t>
            </w:r>
            <w:r>
              <w:rPr>
                <w:rFonts w:hint="eastAsia" w:ascii="仿宋" w:hAnsi="仿宋" w:eastAsia="仿宋" w:cs="仿宋"/>
                <w:color w:val="000000" w:themeColor="text1"/>
                <w:spacing w:val="-2"/>
                <w:kern w:val="0"/>
                <w:szCs w:val="21"/>
                <w:lang w:eastAsia="en-US"/>
                <w14:textFill>
                  <w14:solidFill>
                    <w14:schemeClr w14:val="tx1"/>
                  </w14:solidFill>
                </w14:textFill>
              </w:rPr>
              <w:t>缩</w:t>
            </w:r>
            <w:r>
              <w:rPr>
                <w:rFonts w:hint="eastAsia" w:ascii="仿宋" w:hAnsi="仿宋" w:eastAsia="仿宋" w:cs="仿宋"/>
                <w:color w:val="000000" w:themeColor="text1"/>
                <w:spacing w:val="-3"/>
                <w:kern w:val="0"/>
                <w:szCs w:val="21"/>
                <w:lang w:eastAsia="en-US"/>
                <w14:textFill>
                  <w14:solidFill>
                    <w14:schemeClr w14:val="tx1"/>
                  </w14:solidFill>
                </w14:textFill>
              </w:rPr>
              <w:t>回</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0</w:t>
            </w:r>
            <w:r>
              <w:rPr>
                <w:rFonts w:hint="eastAsia" w:ascii="仿宋" w:hAnsi="仿宋" w:eastAsia="仿宋" w:cs="仿宋"/>
                <w:color w:val="000000" w:themeColor="text1"/>
                <w:spacing w:val="-2"/>
                <w:kern w:val="0"/>
                <w:szCs w:val="21"/>
                <w:lang w:eastAsia="en-US"/>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4</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冲压</w:t>
            </w:r>
            <w:r>
              <w:rPr>
                <w:rFonts w:hint="eastAsia" w:ascii="仿宋" w:hAnsi="仿宋" w:eastAsia="仿宋" w:cs="仿宋"/>
                <w:color w:val="000000" w:themeColor="text1"/>
                <w:spacing w:val="-2"/>
                <w:kern w:val="0"/>
                <w:szCs w:val="21"/>
                <w:lang w:eastAsia="en-US"/>
                <w14:textFill>
                  <w14:solidFill>
                    <w14:schemeClr w14:val="tx1"/>
                  </w14:solidFill>
                </w14:textFill>
              </w:rPr>
              <w:t>缸伸</w:t>
            </w:r>
            <w:r>
              <w:rPr>
                <w:rFonts w:hint="eastAsia" w:ascii="仿宋" w:hAnsi="仿宋" w:eastAsia="仿宋" w:cs="仿宋"/>
                <w:color w:val="000000" w:themeColor="text1"/>
                <w:spacing w:val="52"/>
                <w:kern w:val="0"/>
                <w:szCs w:val="21"/>
                <w:lang w:eastAsia="en-US"/>
                <w14:textFill>
                  <w14:solidFill>
                    <w14:schemeClr w14:val="tx1"/>
                  </w14:solidFill>
                </w14:textFill>
              </w:rPr>
              <w:t>出</w:t>
            </w:r>
            <w:r>
              <w:rPr>
                <w:rFonts w:hint="eastAsia" w:ascii="仿宋" w:hAnsi="仿宋" w:eastAsia="仿宋" w:cs="仿宋"/>
                <w:color w:val="000000" w:themeColor="text1"/>
                <w:kern w:val="0"/>
                <w:szCs w:val="21"/>
                <w:lang w:eastAsia="en-US"/>
                <w14:textFill>
                  <w14:solidFill>
                    <w14:schemeClr w14:val="tx1"/>
                  </w14:solidFill>
                </w14:textFill>
              </w:rPr>
              <w:t>SB</w:t>
            </w:r>
            <w:r>
              <w:rPr>
                <w:rFonts w:hint="eastAsia" w:ascii="仿宋" w:hAnsi="仿宋" w:eastAsia="仿宋" w:cs="仿宋"/>
                <w:color w:val="000000" w:themeColor="text1"/>
                <w:spacing w:val="-2"/>
                <w:kern w:val="0"/>
                <w:szCs w:val="21"/>
                <w:lang w:eastAsia="en-US"/>
                <w14:textFill>
                  <w14:solidFill>
                    <w14:schemeClr w14:val="tx1"/>
                  </w14:solidFill>
                </w14:textFill>
              </w:rPr>
              <w:t>4</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03</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22</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液压</w:t>
            </w:r>
            <w:r>
              <w:rPr>
                <w:rFonts w:hint="eastAsia" w:ascii="仿宋" w:hAnsi="仿宋" w:eastAsia="仿宋" w:cs="仿宋"/>
                <w:color w:val="000000" w:themeColor="text1"/>
                <w:spacing w:val="-2"/>
                <w:kern w:val="0"/>
                <w:szCs w:val="21"/>
                <w:lang w:eastAsia="en-US"/>
                <w14:textFill>
                  <w14:solidFill>
                    <w14:schemeClr w14:val="tx1"/>
                  </w14:solidFill>
                </w14:textFill>
              </w:rPr>
              <w:t>顶</w:t>
            </w:r>
            <w:r>
              <w:rPr>
                <w:rFonts w:hint="eastAsia" w:ascii="仿宋" w:hAnsi="仿宋" w:eastAsia="仿宋" w:cs="仿宋"/>
                <w:color w:val="000000" w:themeColor="text1"/>
                <w:kern w:val="0"/>
                <w:szCs w:val="21"/>
                <w:lang w:eastAsia="en-US"/>
                <w14:textFill>
                  <w14:solidFill>
                    <w14:schemeClr w14:val="tx1"/>
                  </w14:solidFill>
                </w14:textFill>
              </w:rPr>
              <w:t>料</w:t>
            </w:r>
            <w:r>
              <w:rPr>
                <w:rFonts w:hint="eastAsia" w:ascii="仿宋" w:hAnsi="仿宋" w:eastAsia="仿宋" w:cs="仿宋"/>
                <w:color w:val="000000" w:themeColor="text1"/>
                <w:spacing w:val="-2"/>
                <w:kern w:val="0"/>
                <w:szCs w:val="21"/>
                <w:lang w:eastAsia="en-US"/>
                <w14:textFill>
                  <w14:solidFill>
                    <w14:schemeClr w14:val="tx1"/>
                  </w14:solidFill>
                </w14:textFill>
              </w:rPr>
              <w:t>缸</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0</w:t>
            </w:r>
            <w:r>
              <w:rPr>
                <w:rFonts w:hint="eastAsia" w:ascii="仿宋" w:hAnsi="仿宋" w:eastAsia="仿宋" w:cs="仿宋"/>
                <w:color w:val="000000" w:themeColor="text1"/>
                <w:spacing w:val="-2"/>
                <w:kern w:val="0"/>
                <w:szCs w:val="21"/>
                <w:lang w:eastAsia="en-US"/>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5</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冲压</w:t>
            </w:r>
            <w:r>
              <w:rPr>
                <w:rFonts w:hint="eastAsia" w:ascii="仿宋" w:hAnsi="仿宋" w:eastAsia="仿宋" w:cs="仿宋"/>
                <w:color w:val="000000" w:themeColor="text1"/>
                <w:spacing w:val="-2"/>
                <w:kern w:val="0"/>
                <w:szCs w:val="21"/>
                <w:lang w:eastAsia="en-US"/>
                <w14:textFill>
                  <w14:solidFill>
                    <w14:schemeClr w14:val="tx1"/>
                  </w14:solidFill>
                </w14:textFill>
              </w:rPr>
              <w:t>缸缩</w:t>
            </w:r>
            <w:r>
              <w:rPr>
                <w:rFonts w:hint="eastAsia" w:ascii="仿宋" w:hAnsi="仿宋" w:eastAsia="仿宋" w:cs="仿宋"/>
                <w:color w:val="000000" w:themeColor="text1"/>
                <w:spacing w:val="52"/>
                <w:kern w:val="0"/>
                <w:szCs w:val="21"/>
                <w:lang w:eastAsia="en-US"/>
                <w14:textFill>
                  <w14:solidFill>
                    <w14:schemeClr w14:val="tx1"/>
                  </w14:solidFill>
                </w14:textFill>
              </w:rPr>
              <w:t>回</w:t>
            </w:r>
            <w:r>
              <w:rPr>
                <w:rFonts w:hint="eastAsia" w:ascii="仿宋" w:hAnsi="仿宋" w:eastAsia="仿宋" w:cs="仿宋"/>
                <w:color w:val="000000" w:themeColor="text1"/>
                <w:kern w:val="0"/>
                <w:szCs w:val="21"/>
                <w:lang w:eastAsia="en-US"/>
                <w14:textFill>
                  <w14:solidFill>
                    <w14:schemeClr w14:val="tx1"/>
                  </w14:solidFill>
                </w14:textFill>
              </w:rPr>
              <w:t>SB</w:t>
            </w:r>
            <w:r>
              <w:rPr>
                <w:rFonts w:hint="eastAsia" w:ascii="仿宋" w:hAnsi="仿宋" w:eastAsia="仿宋" w:cs="仿宋"/>
                <w:color w:val="000000" w:themeColor="text1"/>
                <w:spacing w:val="-2"/>
                <w:kern w:val="0"/>
                <w:szCs w:val="21"/>
                <w:lang w:eastAsia="en-US"/>
                <w14:textFill>
                  <w14:solidFill>
                    <w14:schemeClr w14:val="tx1"/>
                  </w14:solidFill>
                </w14:textFill>
              </w:rPr>
              <w:t>5</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04</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23</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液压</w:t>
            </w:r>
            <w:r>
              <w:rPr>
                <w:rFonts w:hint="eastAsia" w:ascii="仿宋" w:hAnsi="仿宋" w:eastAsia="仿宋" w:cs="仿宋"/>
                <w:color w:val="000000" w:themeColor="text1"/>
                <w:spacing w:val="-2"/>
                <w:kern w:val="0"/>
                <w:szCs w:val="21"/>
                <w:lang w:eastAsia="en-US"/>
                <w14:textFill>
                  <w14:solidFill>
                    <w14:schemeClr w14:val="tx1"/>
                  </w14:solidFill>
                </w14:textFill>
              </w:rPr>
              <w:t>冲</w:t>
            </w:r>
            <w:r>
              <w:rPr>
                <w:rFonts w:hint="eastAsia" w:ascii="仿宋" w:hAnsi="仿宋" w:eastAsia="仿宋" w:cs="仿宋"/>
                <w:color w:val="000000" w:themeColor="text1"/>
                <w:kern w:val="0"/>
                <w:szCs w:val="21"/>
                <w:lang w:eastAsia="en-US"/>
                <w14:textFill>
                  <w14:solidFill>
                    <w14:schemeClr w14:val="tx1"/>
                  </w14:solidFill>
                </w14:textFill>
              </w:rPr>
              <w:t>压</w:t>
            </w:r>
            <w:r>
              <w:rPr>
                <w:rFonts w:hint="eastAsia" w:ascii="仿宋" w:hAnsi="仿宋" w:eastAsia="仿宋" w:cs="仿宋"/>
                <w:color w:val="000000" w:themeColor="text1"/>
                <w:spacing w:val="-2"/>
                <w:kern w:val="0"/>
                <w:szCs w:val="21"/>
                <w:lang w:eastAsia="en-US"/>
                <w14:textFill>
                  <w14:solidFill>
                    <w14:schemeClr w14:val="tx1"/>
                  </w14:solidFill>
                </w14:textFill>
              </w:rPr>
              <w:t>缸</w:t>
            </w:r>
            <w:r>
              <w:rPr>
                <w:rFonts w:hint="eastAsia" w:ascii="仿宋" w:hAnsi="仿宋" w:eastAsia="仿宋" w:cs="仿宋"/>
                <w:color w:val="000000" w:themeColor="text1"/>
                <w:kern w:val="0"/>
                <w:szCs w:val="21"/>
                <w:lang w:eastAsia="en-US"/>
                <w14:textFill>
                  <w14:solidFill>
                    <w14:schemeClr w14:val="tx1"/>
                  </w14:solidFill>
                </w14:textFill>
              </w:rPr>
              <w:t>伸</w:t>
            </w:r>
            <w:r>
              <w:rPr>
                <w:rFonts w:hint="eastAsia" w:ascii="仿宋" w:hAnsi="仿宋" w:eastAsia="仿宋" w:cs="仿宋"/>
                <w:color w:val="000000" w:themeColor="text1"/>
                <w:spacing w:val="-3"/>
                <w:kern w:val="0"/>
                <w:szCs w:val="21"/>
                <w:lang w:eastAsia="en-US"/>
                <w14:textFill>
                  <w14:solidFill>
                    <w14:schemeClr w14:val="tx1"/>
                  </w14:solidFill>
                </w14:textFill>
              </w:rPr>
              <w:t>出</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6</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柱</w:t>
            </w:r>
            <w:r>
              <w:rPr>
                <w:rFonts w:hint="eastAsia" w:ascii="仿宋" w:hAnsi="仿宋" w:eastAsia="仿宋" w:cs="仿宋"/>
                <w:color w:val="000000" w:themeColor="text1"/>
                <w:spacing w:val="-2"/>
                <w:kern w:val="0"/>
                <w:szCs w:val="21"/>
                <w:lang w:eastAsia="en-US"/>
                <w14:textFill>
                  <w14:solidFill>
                    <w14:schemeClr w14:val="tx1"/>
                  </w14:solidFill>
                </w14:textFill>
              </w:rPr>
              <w:t>塞</w:t>
            </w:r>
            <w:r>
              <w:rPr>
                <w:rFonts w:hint="eastAsia" w:ascii="仿宋" w:hAnsi="仿宋" w:eastAsia="仿宋" w:cs="仿宋"/>
                <w:color w:val="000000" w:themeColor="text1"/>
                <w:spacing w:val="52"/>
                <w:kern w:val="0"/>
                <w:szCs w:val="21"/>
                <w:lang w:eastAsia="en-US"/>
                <w14:textFill>
                  <w14:solidFill>
                    <w14:schemeClr w14:val="tx1"/>
                  </w14:solidFill>
                </w14:textFill>
              </w:rPr>
              <w:t>泵</w:t>
            </w:r>
            <w:r>
              <w:rPr>
                <w:rFonts w:hint="eastAsia" w:ascii="仿宋" w:hAnsi="仿宋" w:eastAsia="仿宋" w:cs="仿宋"/>
                <w:color w:val="000000" w:themeColor="text1"/>
                <w:kern w:val="0"/>
                <w:szCs w:val="21"/>
                <w:lang w:eastAsia="en-US"/>
                <w14:textFill>
                  <w14:solidFill>
                    <w14:schemeClr w14:val="tx1"/>
                  </w14:solidFill>
                </w14:textFill>
              </w:rPr>
              <w:t>SB</w:t>
            </w:r>
            <w:r>
              <w:rPr>
                <w:rFonts w:hint="eastAsia" w:ascii="仿宋" w:hAnsi="仿宋" w:eastAsia="仿宋" w:cs="仿宋"/>
                <w:color w:val="000000" w:themeColor="text1"/>
                <w:spacing w:val="-2"/>
                <w:kern w:val="0"/>
                <w:szCs w:val="21"/>
                <w:lang w:eastAsia="en-US"/>
                <w14:textFill>
                  <w14:solidFill>
                    <w14:schemeClr w14:val="tx1"/>
                  </w14:solidFill>
                </w14:textFill>
              </w:rPr>
              <w:t>6</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5</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24</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液压</w:t>
            </w:r>
            <w:r>
              <w:rPr>
                <w:rFonts w:hint="eastAsia" w:ascii="仿宋" w:hAnsi="仿宋" w:eastAsia="仿宋" w:cs="仿宋"/>
                <w:color w:val="000000" w:themeColor="text1"/>
                <w:spacing w:val="-2"/>
                <w:kern w:val="0"/>
                <w:szCs w:val="21"/>
                <w:lang w:eastAsia="en-US"/>
                <w14:textFill>
                  <w14:solidFill>
                    <w14:schemeClr w14:val="tx1"/>
                  </w14:solidFill>
                </w14:textFill>
              </w:rPr>
              <w:t>冲</w:t>
            </w:r>
            <w:r>
              <w:rPr>
                <w:rFonts w:hint="eastAsia" w:ascii="仿宋" w:hAnsi="仿宋" w:eastAsia="仿宋" w:cs="仿宋"/>
                <w:color w:val="000000" w:themeColor="text1"/>
                <w:kern w:val="0"/>
                <w:szCs w:val="21"/>
                <w:lang w:eastAsia="en-US"/>
                <w14:textFill>
                  <w14:solidFill>
                    <w14:schemeClr w14:val="tx1"/>
                  </w14:solidFill>
                </w14:textFill>
              </w:rPr>
              <w:t>压</w:t>
            </w:r>
            <w:r>
              <w:rPr>
                <w:rFonts w:hint="eastAsia" w:ascii="仿宋" w:hAnsi="仿宋" w:eastAsia="仿宋" w:cs="仿宋"/>
                <w:color w:val="000000" w:themeColor="text1"/>
                <w:spacing w:val="-2"/>
                <w:kern w:val="0"/>
                <w:szCs w:val="21"/>
                <w:lang w:eastAsia="en-US"/>
                <w14:textFill>
                  <w14:solidFill>
                    <w14:schemeClr w14:val="tx1"/>
                  </w14:solidFill>
                </w14:textFill>
              </w:rPr>
              <w:t>缸</w:t>
            </w:r>
            <w:r>
              <w:rPr>
                <w:rFonts w:hint="eastAsia" w:ascii="仿宋" w:hAnsi="仿宋" w:eastAsia="仿宋" w:cs="仿宋"/>
                <w:color w:val="000000" w:themeColor="text1"/>
                <w:kern w:val="0"/>
                <w:szCs w:val="21"/>
                <w:lang w:eastAsia="en-US"/>
                <w14:textFill>
                  <w14:solidFill>
                    <w14:schemeClr w14:val="tx1"/>
                  </w14:solidFill>
                </w14:textFill>
              </w:rPr>
              <w:t>缩</w:t>
            </w:r>
            <w:r>
              <w:rPr>
                <w:rFonts w:hint="eastAsia" w:ascii="仿宋" w:hAnsi="仿宋" w:eastAsia="仿宋" w:cs="仿宋"/>
                <w:color w:val="000000" w:themeColor="text1"/>
                <w:spacing w:val="-3"/>
                <w:kern w:val="0"/>
                <w:szCs w:val="21"/>
                <w:lang w:eastAsia="en-US"/>
                <w14:textFill>
                  <w14:solidFill>
                    <w14:schemeClr w14:val="tx1"/>
                  </w14:solidFill>
                </w14:textFill>
              </w:rPr>
              <w:t>回</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7</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叶</w:t>
            </w:r>
            <w:r>
              <w:rPr>
                <w:rFonts w:hint="eastAsia" w:ascii="仿宋" w:hAnsi="仿宋" w:eastAsia="仿宋" w:cs="仿宋"/>
                <w:color w:val="000000" w:themeColor="text1"/>
                <w:spacing w:val="-2"/>
                <w:kern w:val="0"/>
                <w:szCs w:val="21"/>
                <w:lang w:eastAsia="en-US"/>
                <w14:textFill>
                  <w14:solidFill>
                    <w14:schemeClr w14:val="tx1"/>
                  </w14:solidFill>
                </w14:textFill>
              </w:rPr>
              <w:t>片</w:t>
            </w:r>
            <w:r>
              <w:rPr>
                <w:rFonts w:hint="eastAsia" w:ascii="仿宋" w:hAnsi="仿宋" w:eastAsia="仿宋" w:cs="仿宋"/>
                <w:color w:val="000000" w:themeColor="text1"/>
                <w:spacing w:val="52"/>
                <w:kern w:val="0"/>
                <w:szCs w:val="21"/>
                <w:lang w:eastAsia="en-US"/>
                <w14:textFill>
                  <w14:solidFill>
                    <w14:schemeClr w14:val="tx1"/>
                  </w14:solidFill>
                </w14:textFill>
              </w:rPr>
              <w:t>泵</w:t>
            </w:r>
            <w:r>
              <w:rPr>
                <w:rFonts w:hint="eastAsia" w:ascii="仿宋" w:hAnsi="仿宋" w:eastAsia="仿宋" w:cs="仿宋"/>
                <w:color w:val="000000" w:themeColor="text1"/>
                <w:kern w:val="0"/>
                <w:szCs w:val="21"/>
                <w:lang w:eastAsia="en-US"/>
                <w14:textFill>
                  <w14:solidFill>
                    <w14:schemeClr w14:val="tx1"/>
                  </w14:solidFill>
                </w14:textFill>
              </w:rPr>
              <w:t>SB</w:t>
            </w:r>
            <w:r>
              <w:rPr>
                <w:rFonts w:hint="eastAsia" w:ascii="仿宋" w:hAnsi="仿宋" w:eastAsia="仿宋" w:cs="仿宋"/>
                <w:color w:val="000000" w:themeColor="text1"/>
                <w:spacing w:val="-2"/>
                <w:kern w:val="0"/>
                <w:szCs w:val="21"/>
                <w:lang w:eastAsia="en-US"/>
                <w14:textFill>
                  <w14:solidFill>
                    <w14:schemeClr w14:val="tx1"/>
                  </w14:solidFill>
                </w14:textFill>
              </w:rPr>
              <w:t>7</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0</w:t>
            </w:r>
            <w:r>
              <w:rPr>
                <w:rFonts w:hint="eastAsia" w:ascii="仿宋" w:hAnsi="仿宋" w:eastAsia="仿宋" w:cs="仿宋"/>
                <w:color w:val="000000" w:themeColor="text1"/>
                <w:spacing w:val="-4"/>
                <w:kern w:val="0"/>
                <w:szCs w:val="21"/>
                <w:lang w:eastAsia="en-US"/>
                <w14:textFill>
                  <w14:solidFill>
                    <w14:schemeClr w14:val="tx1"/>
                  </w14:solidFill>
                </w14:textFill>
              </w:rPr>
              <w:t>6</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25</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泵站</w:t>
            </w:r>
            <w:r>
              <w:rPr>
                <w:rFonts w:hint="eastAsia" w:ascii="仿宋" w:hAnsi="仿宋" w:eastAsia="仿宋" w:cs="仿宋"/>
                <w:color w:val="000000" w:themeColor="text1"/>
                <w:spacing w:val="-2"/>
                <w:kern w:val="0"/>
                <w:szCs w:val="21"/>
                <w:lang w:eastAsia="en-US"/>
                <w14:textFill>
                  <w14:solidFill>
                    <w14:schemeClr w14:val="tx1"/>
                  </w14:solidFill>
                </w14:textFill>
              </w:rPr>
              <w:t>控</w:t>
            </w:r>
            <w:r>
              <w:rPr>
                <w:rFonts w:hint="eastAsia" w:ascii="仿宋" w:hAnsi="仿宋" w:eastAsia="仿宋" w:cs="仿宋"/>
                <w:color w:val="000000" w:themeColor="text1"/>
                <w:kern w:val="0"/>
                <w:szCs w:val="21"/>
                <w:lang w:eastAsia="en-US"/>
                <w14:textFill>
                  <w14:solidFill>
                    <w14:schemeClr w14:val="tx1"/>
                  </w14:solidFill>
                </w14:textFill>
              </w:rPr>
              <w:t>制</w:t>
            </w:r>
            <w:r>
              <w:rPr>
                <w:rFonts w:hint="eastAsia" w:ascii="仿宋" w:hAnsi="仿宋" w:eastAsia="仿宋" w:cs="仿宋"/>
                <w:color w:val="000000" w:themeColor="text1"/>
                <w:spacing w:val="-2"/>
                <w:kern w:val="0"/>
                <w:szCs w:val="21"/>
                <w:lang w:eastAsia="en-US"/>
                <w14:textFill>
                  <w14:solidFill>
                    <w14:schemeClr w14:val="tx1"/>
                  </w14:solidFill>
                </w14:textFill>
              </w:rPr>
              <w:t>阀</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0</w:t>
            </w:r>
            <w:r>
              <w:rPr>
                <w:rFonts w:hint="eastAsia" w:ascii="仿宋" w:hAnsi="仿宋" w:eastAsia="仿宋" w:cs="仿宋"/>
                <w:color w:val="000000" w:themeColor="text1"/>
                <w:spacing w:val="-2"/>
                <w:kern w:val="0"/>
                <w:szCs w:val="21"/>
                <w:lang w:eastAsia="en-US"/>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8</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切换</w:t>
            </w:r>
            <w:r>
              <w:rPr>
                <w:rFonts w:hint="eastAsia" w:ascii="仿宋" w:hAnsi="仿宋" w:eastAsia="仿宋" w:cs="仿宋"/>
                <w:color w:val="000000" w:themeColor="text1"/>
                <w:spacing w:val="-2"/>
                <w:kern w:val="0"/>
                <w:szCs w:val="21"/>
                <w:lang w:eastAsia="en-US"/>
                <w14:textFill>
                  <w14:solidFill>
                    <w14:schemeClr w14:val="tx1"/>
                  </w14:solidFill>
                </w14:textFill>
              </w:rPr>
              <w:t>开</w:t>
            </w:r>
            <w:r>
              <w:rPr>
                <w:rFonts w:hint="eastAsia" w:ascii="仿宋" w:hAnsi="仿宋" w:eastAsia="仿宋" w:cs="仿宋"/>
                <w:color w:val="000000" w:themeColor="text1"/>
                <w:spacing w:val="52"/>
                <w:kern w:val="0"/>
                <w:szCs w:val="21"/>
                <w:lang w:eastAsia="en-US"/>
                <w14:textFill>
                  <w14:solidFill>
                    <w14:schemeClr w14:val="tx1"/>
                  </w14:solidFill>
                </w14:textFill>
              </w:rPr>
              <w:t>关</w:t>
            </w:r>
            <w:r>
              <w:rPr>
                <w:rFonts w:hint="eastAsia" w:ascii="仿宋" w:hAnsi="仿宋" w:eastAsia="仿宋" w:cs="仿宋"/>
                <w:color w:val="000000" w:themeColor="text1"/>
                <w:kern w:val="0"/>
                <w:szCs w:val="21"/>
                <w:lang w:eastAsia="en-US"/>
                <w14:textFill>
                  <w14:solidFill>
                    <w14:schemeClr w14:val="tx1"/>
                  </w14:solidFill>
                </w14:textFill>
              </w:rPr>
              <w:t>SA2</w:t>
            </w:r>
            <w:r>
              <w:rPr>
                <w:rFonts w:hint="eastAsia" w:ascii="仿宋" w:hAnsi="仿宋" w:eastAsia="仿宋" w:cs="仿宋"/>
                <w:color w:val="000000" w:themeColor="text1"/>
                <w:spacing w:val="-2"/>
                <w:kern w:val="0"/>
                <w:szCs w:val="21"/>
                <w:lang w:eastAsia="en-US"/>
                <w14:textFill>
                  <w14:solidFill>
                    <w14:schemeClr w14:val="tx1"/>
                  </w14:solidFill>
                </w14:textFill>
              </w:rPr>
              <w:t>-1</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4"/>
                <w:kern w:val="0"/>
                <w:szCs w:val="21"/>
                <w:lang w:eastAsia="en-US"/>
                <w14:textFill>
                  <w14:solidFill>
                    <w14:schemeClr w14:val="tx1"/>
                  </w14:solidFill>
                </w14:textFill>
              </w:rPr>
              <w:t>0</w:t>
            </w:r>
            <w:r>
              <w:rPr>
                <w:rFonts w:hint="eastAsia" w:ascii="仿宋" w:hAnsi="仿宋" w:eastAsia="仿宋" w:cs="仿宋"/>
                <w:color w:val="000000" w:themeColor="text1"/>
                <w:spacing w:val="-2"/>
                <w:kern w:val="0"/>
                <w:szCs w:val="21"/>
                <w:lang w:eastAsia="en-US"/>
                <w14:textFill>
                  <w14:solidFill>
                    <w14:schemeClr w14:val="tx1"/>
                  </w14:solidFill>
                </w14:textFill>
              </w:rPr>
              <w:t>7</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26</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定量</w:t>
            </w:r>
            <w:r>
              <w:rPr>
                <w:rFonts w:hint="eastAsia" w:ascii="仿宋" w:hAnsi="仿宋" w:eastAsia="仿宋" w:cs="仿宋"/>
                <w:color w:val="000000" w:themeColor="text1"/>
                <w:spacing w:val="-2"/>
                <w:kern w:val="0"/>
                <w:szCs w:val="21"/>
                <w:lang w:eastAsia="en-US"/>
                <w14:textFill>
                  <w14:solidFill>
                    <w14:schemeClr w14:val="tx1"/>
                  </w14:solidFill>
                </w14:textFill>
              </w:rPr>
              <w:t>柱</w:t>
            </w:r>
            <w:r>
              <w:rPr>
                <w:rFonts w:hint="eastAsia" w:ascii="仿宋" w:hAnsi="仿宋" w:eastAsia="仿宋" w:cs="仿宋"/>
                <w:color w:val="000000" w:themeColor="text1"/>
                <w:kern w:val="0"/>
                <w:szCs w:val="21"/>
                <w:lang w:eastAsia="en-US"/>
                <w14:textFill>
                  <w14:solidFill>
                    <w14:schemeClr w14:val="tx1"/>
                  </w14:solidFill>
                </w14:textFill>
              </w:rPr>
              <w:t>塞</w:t>
            </w:r>
            <w:r>
              <w:rPr>
                <w:rFonts w:hint="eastAsia" w:ascii="仿宋" w:hAnsi="仿宋" w:eastAsia="仿宋" w:cs="仿宋"/>
                <w:color w:val="000000" w:themeColor="text1"/>
                <w:spacing w:val="-2"/>
                <w:kern w:val="0"/>
                <w:szCs w:val="21"/>
                <w:lang w:eastAsia="en-US"/>
                <w14:textFill>
                  <w14:solidFill>
                    <w14:schemeClr w14:val="tx1"/>
                  </w14:solidFill>
                </w14:textFill>
              </w:rPr>
              <w:t>泵</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0</w:t>
            </w:r>
            <w:r>
              <w:rPr>
                <w:rFonts w:hint="eastAsia" w:ascii="仿宋" w:hAnsi="仿宋" w:eastAsia="仿宋" w:cs="仿宋"/>
                <w:color w:val="000000" w:themeColor="text1"/>
                <w:spacing w:val="-2"/>
                <w:kern w:val="0"/>
                <w:szCs w:val="21"/>
                <w:lang w:eastAsia="en-US"/>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9</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切换</w:t>
            </w:r>
            <w:r>
              <w:rPr>
                <w:rFonts w:hint="eastAsia" w:ascii="仿宋" w:hAnsi="仿宋" w:eastAsia="仿宋" w:cs="仿宋"/>
                <w:color w:val="000000" w:themeColor="text1"/>
                <w:spacing w:val="-2"/>
                <w:kern w:val="0"/>
                <w:szCs w:val="21"/>
                <w:lang w:eastAsia="en-US"/>
                <w14:textFill>
                  <w14:solidFill>
                    <w14:schemeClr w14:val="tx1"/>
                  </w14:solidFill>
                </w14:textFill>
              </w:rPr>
              <w:t>开</w:t>
            </w:r>
            <w:r>
              <w:rPr>
                <w:rFonts w:hint="eastAsia" w:ascii="仿宋" w:hAnsi="仿宋" w:eastAsia="仿宋" w:cs="仿宋"/>
                <w:color w:val="000000" w:themeColor="text1"/>
                <w:spacing w:val="52"/>
                <w:kern w:val="0"/>
                <w:szCs w:val="21"/>
                <w:lang w:eastAsia="en-US"/>
                <w14:textFill>
                  <w14:solidFill>
                    <w14:schemeClr w14:val="tx1"/>
                  </w14:solidFill>
                </w14:textFill>
              </w:rPr>
              <w:t>关</w:t>
            </w:r>
            <w:r>
              <w:rPr>
                <w:rFonts w:hint="eastAsia" w:ascii="仿宋" w:hAnsi="仿宋" w:eastAsia="仿宋" w:cs="仿宋"/>
                <w:color w:val="000000" w:themeColor="text1"/>
                <w:kern w:val="0"/>
                <w:szCs w:val="21"/>
                <w:lang w:eastAsia="en-US"/>
                <w14:textFill>
                  <w14:solidFill>
                    <w14:schemeClr w14:val="tx1"/>
                  </w14:solidFill>
                </w14:textFill>
              </w:rPr>
              <w:t>SA2</w:t>
            </w:r>
            <w:r>
              <w:rPr>
                <w:rFonts w:hint="eastAsia" w:ascii="仿宋" w:hAnsi="仿宋" w:eastAsia="仿宋" w:cs="仿宋"/>
                <w:color w:val="000000" w:themeColor="text1"/>
                <w:spacing w:val="-2"/>
                <w:kern w:val="0"/>
                <w:szCs w:val="21"/>
                <w:lang w:eastAsia="en-US"/>
                <w14:textFill>
                  <w14:solidFill>
                    <w14:schemeClr w14:val="tx1"/>
                  </w14:solidFill>
                </w14:textFill>
              </w:rPr>
              <w:t>-2</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4"/>
                <w:kern w:val="0"/>
                <w:szCs w:val="21"/>
                <w:lang w:eastAsia="en-US"/>
                <w14:textFill>
                  <w14:solidFill>
                    <w14:schemeClr w14:val="tx1"/>
                  </w14:solidFill>
                </w14:textFill>
              </w:rPr>
              <w:t>1</w:t>
            </w:r>
            <w:r>
              <w:rPr>
                <w:rFonts w:hint="eastAsia" w:ascii="仿宋" w:hAnsi="仿宋" w:eastAsia="仿宋" w:cs="仿宋"/>
                <w:color w:val="000000" w:themeColor="text1"/>
                <w:spacing w:val="-2"/>
                <w:kern w:val="0"/>
                <w:szCs w:val="21"/>
                <w:lang w:eastAsia="en-US"/>
                <w14:textFill>
                  <w14:solidFill>
                    <w14:schemeClr w14:val="tx1"/>
                  </w14:solidFill>
                </w14:textFill>
              </w:rPr>
              <w:t>0</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27</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变量</w:t>
            </w:r>
            <w:r>
              <w:rPr>
                <w:rFonts w:hint="eastAsia" w:ascii="仿宋" w:hAnsi="仿宋" w:eastAsia="仿宋" w:cs="仿宋"/>
                <w:color w:val="000000" w:themeColor="text1"/>
                <w:spacing w:val="-2"/>
                <w:kern w:val="0"/>
                <w:szCs w:val="21"/>
                <w:lang w:eastAsia="en-US"/>
                <w14:textFill>
                  <w14:solidFill>
                    <w14:schemeClr w14:val="tx1"/>
                  </w14:solidFill>
                </w14:textFill>
              </w:rPr>
              <w:t>叶</w:t>
            </w:r>
            <w:r>
              <w:rPr>
                <w:rFonts w:hint="eastAsia" w:ascii="仿宋" w:hAnsi="仿宋" w:eastAsia="仿宋" w:cs="仿宋"/>
                <w:color w:val="000000" w:themeColor="text1"/>
                <w:kern w:val="0"/>
                <w:szCs w:val="21"/>
                <w:lang w:eastAsia="en-US"/>
                <w14:textFill>
                  <w14:solidFill>
                    <w14:schemeClr w14:val="tx1"/>
                  </w14:solidFill>
                </w14:textFill>
              </w:rPr>
              <w:t>片</w:t>
            </w:r>
            <w:r>
              <w:rPr>
                <w:rFonts w:hint="eastAsia" w:ascii="仿宋" w:hAnsi="仿宋" w:eastAsia="仿宋" w:cs="仿宋"/>
                <w:color w:val="000000" w:themeColor="text1"/>
                <w:spacing w:val="-2"/>
                <w:kern w:val="0"/>
                <w:szCs w:val="21"/>
                <w:lang w:eastAsia="en-US"/>
                <w14:textFill>
                  <w14:solidFill>
                    <w14:schemeClr w14:val="tx1"/>
                  </w14:solidFill>
                </w14:textFill>
              </w:rPr>
              <w:t>泵</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1</w:t>
            </w:r>
            <w:r>
              <w:rPr>
                <w:rFonts w:hint="eastAsia" w:ascii="仿宋" w:hAnsi="仿宋" w:eastAsia="仿宋" w:cs="仿宋"/>
                <w:color w:val="000000" w:themeColor="text1"/>
                <w:spacing w:val="-2"/>
                <w:kern w:val="0"/>
                <w:szCs w:val="21"/>
                <w:lang w:eastAsia="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10</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液位</w:t>
            </w:r>
            <w:r>
              <w:rPr>
                <w:rFonts w:hint="eastAsia" w:ascii="仿宋" w:hAnsi="仿宋" w:eastAsia="仿宋" w:cs="仿宋"/>
                <w:color w:val="000000" w:themeColor="text1"/>
                <w:spacing w:val="-2"/>
                <w:kern w:val="0"/>
                <w:szCs w:val="21"/>
                <w:lang w:eastAsia="en-US"/>
                <w14:textFill>
                  <w14:solidFill>
                    <w14:schemeClr w14:val="tx1"/>
                  </w14:solidFill>
                </w14:textFill>
              </w:rPr>
              <w:t>低</w:t>
            </w:r>
            <w:r>
              <w:rPr>
                <w:rFonts w:hint="eastAsia" w:ascii="仿宋" w:hAnsi="仿宋" w:eastAsia="仿宋" w:cs="仿宋"/>
                <w:color w:val="000000" w:themeColor="text1"/>
                <w:kern w:val="0"/>
                <w:szCs w:val="21"/>
                <w:lang w:eastAsia="en-US"/>
                <w14:textFill>
                  <w14:solidFill>
                    <w14:schemeClr w14:val="tx1"/>
                  </w14:solidFill>
                </w14:textFill>
              </w:rPr>
              <w:t>限</w:t>
            </w:r>
            <w:r>
              <w:rPr>
                <w:rFonts w:hint="eastAsia" w:ascii="仿宋" w:hAnsi="仿宋" w:eastAsia="仿宋" w:cs="仿宋"/>
                <w:color w:val="000000" w:themeColor="text1"/>
                <w:spacing w:val="-2"/>
                <w:kern w:val="0"/>
                <w:szCs w:val="21"/>
                <w:lang w:eastAsia="en-US"/>
                <w14:textFill>
                  <w14:solidFill>
                    <w14:schemeClr w14:val="tx1"/>
                  </w14:solidFill>
                </w14:textFill>
              </w:rPr>
              <w:t>信</w:t>
            </w:r>
            <w:r>
              <w:rPr>
                <w:rFonts w:hint="eastAsia" w:ascii="仿宋" w:hAnsi="仿宋" w:eastAsia="仿宋" w:cs="仿宋"/>
                <w:color w:val="000000" w:themeColor="text1"/>
                <w:spacing w:val="-3"/>
                <w:kern w:val="0"/>
                <w:szCs w:val="21"/>
                <w:lang w:eastAsia="en-US"/>
                <w14:textFill>
                  <w14:solidFill>
                    <w14:schemeClr w14:val="tx1"/>
                  </w14:solidFill>
                </w14:textFill>
              </w:rPr>
              <w:t>号</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11</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28</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冷却</w:t>
            </w:r>
            <w:r>
              <w:rPr>
                <w:rFonts w:hint="eastAsia" w:ascii="仿宋" w:hAnsi="仿宋" w:eastAsia="仿宋" w:cs="仿宋"/>
                <w:color w:val="000000" w:themeColor="text1"/>
                <w:spacing w:val="-2"/>
                <w:kern w:val="0"/>
                <w:szCs w:val="21"/>
                <w:lang w:eastAsia="en-US"/>
                <w14:textFill>
                  <w14:solidFill>
                    <w14:schemeClr w14:val="tx1"/>
                  </w14:solidFill>
                </w14:textFill>
              </w:rPr>
              <w:t>风扇</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4"/>
                <w:kern w:val="0"/>
                <w:szCs w:val="21"/>
                <w:lang w:eastAsia="en-US"/>
                <w14:textFill>
                  <w14:solidFill>
                    <w14:schemeClr w14:val="tx1"/>
                  </w14:solidFill>
                </w14:textFill>
              </w:rPr>
              <w:t>1</w:t>
            </w:r>
            <w:r>
              <w:rPr>
                <w:rFonts w:hint="eastAsia" w:ascii="仿宋" w:hAnsi="仿宋" w:eastAsia="仿宋" w:cs="仿宋"/>
                <w:color w:val="000000" w:themeColor="text1"/>
                <w:spacing w:val="-2"/>
                <w:kern w:val="0"/>
                <w:szCs w:val="21"/>
                <w:lang w:eastAsia="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11</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压差</w:t>
            </w:r>
            <w:r>
              <w:rPr>
                <w:rFonts w:hint="eastAsia" w:ascii="仿宋" w:hAnsi="仿宋" w:eastAsia="仿宋" w:cs="仿宋"/>
                <w:color w:val="000000" w:themeColor="text1"/>
                <w:spacing w:val="-2"/>
                <w:kern w:val="0"/>
                <w:szCs w:val="21"/>
                <w:lang w:eastAsia="en-US"/>
                <w14:textFill>
                  <w14:solidFill>
                    <w14:schemeClr w14:val="tx1"/>
                  </w14:solidFill>
                </w14:textFill>
              </w:rPr>
              <w:t>发</w:t>
            </w:r>
            <w:r>
              <w:rPr>
                <w:rFonts w:hint="eastAsia" w:ascii="仿宋" w:hAnsi="仿宋" w:eastAsia="仿宋" w:cs="仿宋"/>
                <w:color w:val="000000" w:themeColor="text1"/>
                <w:kern w:val="0"/>
                <w:szCs w:val="21"/>
                <w:lang w:eastAsia="en-US"/>
                <w14:textFill>
                  <w14:solidFill>
                    <w14:schemeClr w14:val="tx1"/>
                  </w14:solidFill>
                </w14:textFill>
              </w:rPr>
              <w:t>讯</w:t>
            </w:r>
            <w:r>
              <w:rPr>
                <w:rFonts w:hint="eastAsia" w:ascii="仿宋" w:hAnsi="仿宋" w:eastAsia="仿宋" w:cs="仿宋"/>
                <w:color w:val="000000" w:themeColor="text1"/>
                <w:spacing w:val="-2"/>
                <w:kern w:val="0"/>
                <w:szCs w:val="21"/>
                <w:lang w:eastAsia="en-US"/>
                <w14:textFill>
                  <w14:solidFill>
                    <w14:schemeClr w14:val="tx1"/>
                  </w14:solidFill>
                </w14:textFill>
              </w:rPr>
              <w:t>信</w:t>
            </w:r>
            <w:r>
              <w:rPr>
                <w:rFonts w:hint="eastAsia" w:ascii="仿宋" w:hAnsi="仿宋" w:eastAsia="仿宋" w:cs="仿宋"/>
                <w:color w:val="000000" w:themeColor="text1"/>
                <w:spacing w:val="52"/>
                <w:kern w:val="0"/>
                <w:szCs w:val="21"/>
                <w:lang w:eastAsia="en-US"/>
                <w14:textFill>
                  <w14:solidFill>
                    <w14:schemeClr w14:val="tx1"/>
                  </w14:solidFill>
                </w14:textFill>
              </w:rPr>
              <w:t>号</w:t>
            </w:r>
            <w:r>
              <w:rPr>
                <w:rFonts w:hint="eastAsia" w:ascii="仿宋" w:hAnsi="仿宋" w:eastAsia="仿宋" w:cs="仿宋"/>
                <w:color w:val="000000" w:themeColor="text1"/>
                <w:spacing w:val="-2"/>
                <w:kern w:val="0"/>
                <w:szCs w:val="21"/>
                <w:lang w:eastAsia="en-US"/>
                <w14:textFill>
                  <w14:solidFill>
                    <w14:schemeClr w14:val="tx1"/>
                  </w14:solidFill>
                </w14:textFill>
              </w:rPr>
              <w:t>1</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12</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29</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蜂鸣</w:t>
            </w:r>
            <w:r>
              <w:rPr>
                <w:rFonts w:hint="eastAsia" w:ascii="仿宋" w:hAnsi="仿宋" w:eastAsia="仿宋" w:cs="仿宋"/>
                <w:color w:val="000000" w:themeColor="text1"/>
                <w:spacing w:val="-2"/>
                <w:kern w:val="0"/>
                <w:szCs w:val="21"/>
                <w:lang w:eastAsia="en-US"/>
                <w14:textFill>
                  <w14:solidFill>
                    <w14:schemeClr w14:val="tx1"/>
                  </w14:solidFill>
                </w14:textFill>
              </w:rPr>
              <w:t>器</w:t>
            </w: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Y0</w:t>
            </w:r>
            <w:r>
              <w:rPr>
                <w:rFonts w:hint="eastAsia" w:ascii="仿宋" w:hAnsi="仿宋" w:eastAsia="仿宋" w:cs="仿宋"/>
                <w:color w:val="000000" w:themeColor="text1"/>
                <w:spacing w:val="-2"/>
                <w:kern w:val="0"/>
                <w:szCs w:val="21"/>
                <w:lang w:eastAsia="en-US"/>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12</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压差</w:t>
            </w:r>
            <w:r>
              <w:rPr>
                <w:rFonts w:hint="eastAsia" w:ascii="仿宋" w:hAnsi="仿宋" w:eastAsia="仿宋" w:cs="仿宋"/>
                <w:color w:val="000000" w:themeColor="text1"/>
                <w:spacing w:val="-2"/>
                <w:kern w:val="0"/>
                <w:szCs w:val="21"/>
                <w:lang w:eastAsia="en-US"/>
                <w14:textFill>
                  <w14:solidFill>
                    <w14:schemeClr w14:val="tx1"/>
                  </w14:solidFill>
                </w14:textFill>
              </w:rPr>
              <w:t>发</w:t>
            </w:r>
            <w:r>
              <w:rPr>
                <w:rFonts w:hint="eastAsia" w:ascii="仿宋" w:hAnsi="仿宋" w:eastAsia="仿宋" w:cs="仿宋"/>
                <w:color w:val="000000" w:themeColor="text1"/>
                <w:kern w:val="0"/>
                <w:szCs w:val="21"/>
                <w:lang w:eastAsia="en-US"/>
                <w14:textFill>
                  <w14:solidFill>
                    <w14:schemeClr w14:val="tx1"/>
                  </w14:solidFill>
                </w14:textFill>
              </w:rPr>
              <w:t>讯</w:t>
            </w:r>
            <w:r>
              <w:rPr>
                <w:rFonts w:hint="eastAsia" w:ascii="仿宋" w:hAnsi="仿宋" w:eastAsia="仿宋" w:cs="仿宋"/>
                <w:color w:val="000000" w:themeColor="text1"/>
                <w:spacing w:val="-2"/>
                <w:kern w:val="0"/>
                <w:szCs w:val="21"/>
                <w:lang w:eastAsia="en-US"/>
                <w14:textFill>
                  <w14:solidFill>
                    <w14:schemeClr w14:val="tx1"/>
                  </w14:solidFill>
                </w14:textFill>
              </w:rPr>
              <w:t>信</w:t>
            </w:r>
            <w:r>
              <w:rPr>
                <w:rFonts w:hint="eastAsia" w:ascii="仿宋" w:hAnsi="仿宋" w:eastAsia="仿宋" w:cs="仿宋"/>
                <w:color w:val="000000" w:themeColor="text1"/>
                <w:spacing w:val="52"/>
                <w:kern w:val="0"/>
                <w:szCs w:val="21"/>
                <w:lang w:eastAsia="en-US"/>
                <w14:textFill>
                  <w14:solidFill>
                    <w14:schemeClr w14:val="tx1"/>
                  </w14:solidFill>
                </w14:textFill>
              </w:rPr>
              <w:t>号</w:t>
            </w:r>
            <w:r>
              <w:rPr>
                <w:rFonts w:hint="eastAsia" w:ascii="仿宋" w:hAnsi="仿宋" w:eastAsia="仿宋" w:cs="仿宋"/>
                <w:color w:val="000000" w:themeColor="text1"/>
                <w:spacing w:val="-2"/>
                <w:kern w:val="0"/>
                <w:szCs w:val="21"/>
                <w:lang w:eastAsia="en-US"/>
                <w14:textFill>
                  <w14:solidFill>
                    <w14:schemeClr w14:val="tx1"/>
                  </w14:solidFill>
                </w14:textFill>
              </w:rPr>
              <w:t>2</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13</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30</w:t>
            </w:r>
          </w:p>
        </w:tc>
        <w:tc>
          <w:tcPr>
            <w:tcW w:w="1725" w:type="dxa"/>
            <w:vMerge w:val="restart"/>
            <w:tcBorders>
              <w:bottom w:val="nil"/>
            </w:tcBorders>
            <w:noWrap/>
          </w:tcPr>
          <w:p>
            <w:pPr>
              <w:spacing w:before="105" w:line="129" w:lineRule="exact"/>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比例</w:t>
            </w:r>
            <w:r>
              <w:rPr>
                <w:rFonts w:hint="eastAsia" w:ascii="仿宋" w:hAnsi="仿宋" w:eastAsia="仿宋" w:cs="仿宋"/>
                <w:color w:val="000000" w:themeColor="text1"/>
                <w:spacing w:val="-2"/>
                <w:kern w:val="0"/>
                <w:szCs w:val="21"/>
                <w14:textFill>
                  <w14:solidFill>
                    <w14:schemeClr w14:val="tx1"/>
                  </w14:solidFill>
                </w14:textFill>
              </w:rPr>
              <w:t>换向</w:t>
            </w:r>
            <w:r>
              <w:rPr>
                <w:rFonts w:hint="eastAsia" w:ascii="仿宋" w:hAnsi="仿宋" w:eastAsia="仿宋" w:cs="仿宋"/>
                <w:color w:val="000000" w:themeColor="text1"/>
                <w:spacing w:val="-2"/>
                <w:kern w:val="0"/>
                <w:szCs w:val="21"/>
                <w:lang w:eastAsia="en-US"/>
                <w14:textFill>
                  <w14:solidFill>
                    <w14:schemeClr w14:val="tx1"/>
                  </w14:solidFill>
                </w14:textFill>
              </w:rPr>
              <w:t>阀</w:t>
            </w:r>
          </w:p>
        </w:tc>
        <w:tc>
          <w:tcPr>
            <w:tcW w:w="1428" w:type="dxa"/>
            <w:vMerge w:val="restart"/>
            <w:tcBorders>
              <w:bottom w:val="nil"/>
            </w:tcBorders>
            <w:noWrap/>
          </w:tcPr>
          <w:p>
            <w:pPr>
              <w:spacing w:before="105" w:line="129" w:lineRule="exact"/>
              <w:ind w:right="-80"/>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模拟量输出 1</w:t>
            </w:r>
          </w:p>
          <w:p>
            <w:pPr>
              <w:spacing w:before="105" w:line="129" w:lineRule="exact"/>
              <w:ind w:right="-80"/>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（V1+，VI1-）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spacing w:before="2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position w:val="-3"/>
                <w:szCs w:val="21"/>
                <w:lang w:eastAsia="en-US"/>
                <w14:textFill>
                  <w14:solidFill>
                    <w14:schemeClr w14:val="tx1"/>
                  </w14:solidFill>
                </w14:textFill>
              </w:rPr>
              <w:t>13</w:t>
            </w:r>
          </w:p>
        </w:tc>
        <w:tc>
          <w:tcPr>
            <w:tcW w:w="2627" w:type="dxa"/>
            <w:noWrap/>
          </w:tcPr>
          <w:p>
            <w:pPr>
              <w:spacing w:before="2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position w:val="-3"/>
                <w:szCs w:val="21"/>
                <w:lang w:eastAsia="en-US"/>
                <w14:textFill>
                  <w14:solidFill>
                    <w14:schemeClr w14:val="tx1"/>
                  </w14:solidFill>
                </w14:textFill>
              </w:rPr>
              <w:t>压力</w:t>
            </w:r>
            <w:r>
              <w:rPr>
                <w:rFonts w:hint="eastAsia" w:ascii="仿宋" w:hAnsi="仿宋" w:eastAsia="仿宋" w:cs="仿宋"/>
                <w:color w:val="000000" w:themeColor="text1"/>
                <w:spacing w:val="-2"/>
                <w:kern w:val="0"/>
                <w:position w:val="-3"/>
                <w:szCs w:val="21"/>
                <w:lang w:eastAsia="en-US"/>
                <w14:textFill>
                  <w14:solidFill>
                    <w14:schemeClr w14:val="tx1"/>
                  </w14:solidFill>
                </w14:textFill>
              </w:rPr>
              <w:t>继</w:t>
            </w:r>
            <w:r>
              <w:rPr>
                <w:rFonts w:hint="eastAsia" w:ascii="仿宋" w:hAnsi="仿宋" w:eastAsia="仿宋" w:cs="仿宋"/>
                <w:color w:val="000000" w:themeColor="text1"/>
                <w:kern w:val="0"/>
                <w:position w:val="-3"/>
                <w:szCs w:val="21"/>
                <w:lang w:eastAsia="en-US"/>
                <w14:textFill>
                  <w14:solidFill>
                    <w14:schemeClr w14:val="tx1"/>
                  </w14:solidFill>
                </w14:textFill>
              </w:rPr>
              <w:t>电</w:t>
            </w:r>
            <w:r>
              <w:rPr>
                <w:rFonts w:hint="eastAsia" w:ascii="仿宋" w:hAnsi="仿宋" w:eastAsia="仿宋" w:cs="仿宋"/>
                <w:color w:val="000000" w:themeColor="text1"/>
                <w:spacing w:val="-2"/>
                <w:kern w:val="0"/>
                <w:position w:val="-3"/>
                <w:szCs w:val="21"/>
                <w:lang w:eastAsia="en-US"/>
                <w14:textFill>
                  <w14:solidFill>
                    <w14:schemeClr w14:val="tx1"/>
                  </w14:solidFill>
                </w14:textFill>
              </w:rPr>
              <w:t>器</w:t>
            </w:r>
          </w:p>
        </w:tc>
        <w:tc>
          <w:tcPr>
            <w:tcW w:w="1423" w:type="dxa"/>
            <w:noWrap/>
          </w:tcPr>
          <w:p>
            <w:pPr>
              <w:spacing w:before="2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position w:val="-3"/>
                <w:szCs w:val="21"/>
                <w:lang w:eastAsia="en-US"/>
                <w14:textFill>
                  <w14:solidFill>
                    <w14:schemeClr w14:val="tx1"/>
                  </w14:solidFill>
                </w14:textFill>
              </w:rPr>
              <w:t>X0</w:t>
            </w:r>
            <w:r>
              <w:rPr>
                <w:rFonts w:hint="eastAsia" w:ascii="仿宋" w:hAnsi="仿宋" w:eastAsia="仿宋" w:cs="仿宋"/>
                <w:color w:val="000000" w:themeColor="text1"/>
                <w:spacing w:val="-2"/>
                <w:kern w:val="0"/>
                <w:position w:val="-3"/>
                <w:szCs w:val="21"/>
                <w:lang w:eastAsia="en-US"/>
                <w14:textFill>
                  <w14:solidFill>
                    <w14:schemeClr w14:val="tx1"/>
                  </w14:solidFill>
                </w14:textFill>
              </w:rPr>
              <w:t>14</w:t>
            </w:r>
          </w:p>
        </w:tc>
        <w:tc>
          <w:tcPr>
            <w:tcW w:w="691" w:type="dxa"/>
            <w:noWrap/>
          </w:tcPr>
          <w:p>
            <w:pPr>
              <w:spacing w:before="26"/>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position w:val="-3"/>
                <w:szCs w:val="21"/>
                <w:lang w:eastAsia="en-US"/>
                <w14:textFill>
                  <w14:solidFill>
                    <w14:schemeClr w14:val="tx1"/>
                  </w14:solidFill>
                </w14:textFill>
              </w:rPr>
              <w:t>31</w:t>
            </w:r>
          </w:p>
        </w:tc>
        <w:tc>
          <w:tcPr>
            <w:tcW w:w="1725" w:type="dxa"/>
            <w:vMerge w:val="continue"/>
            <w:tcBorders>
              <w:top w:val="nil"/>
            </w:tcBorders>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vMerge w:val="continue"/>
            <w:tcBorders>
              <w:top w:val="nil"/>
            </w:tcBorders>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14</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急停</w:t>
            </w:r>
            <w:r>
              <w:rPr>
                <w:rFonts w:hint="eastAsia" w:ascii="仿宋" w:hAnsi="仿宋" w:eastAsia="仿宋" w:cs="仿宋"/>
                <w:color w:val="000000" w:themeColor="text1"/>
                <w:spacing w:val="-2"/>
                <w:kern w:val="0"/>
                <w:szCs w:val="21"/>
                <w:lang w:eastAsia="en-US"/>
                <w14:textFill>
                  <w14:solidFill>
                    <w14:schemeClr w14:val="tx1"/>
                  </w14:solidFill>
                </w14:textFill>
              </w:rPr>
              <w:t>按钮</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X0</w:t>
            </w:r>
            <w:r>
              <w:rPr>
                <w:rFonts w:hint="eastAsia" w:ascii="仿宋" w:hAnsi="仿宋" w:eastAsia="仿宋" w:cs="仿宋"/>
                <w:color w:val="000000" w:themeColor="text1"/>
                <w:spacing w:val="-2"/>
                <w:kern w:val="0"/>
                <w:szCs w:val="21"/>
                <w:lang w:eastAsia="en-US"/>
                <w14:textFill>
                  <w14:solidFill>
                    <w14:schemeClr w14:val="tx1"/>
                  </w14:solidFill>
                </w14:textFill>
              </w:rPr>
              <w:t>15</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32</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15</w:t>
            </w:r>
          </w:p>
        </w:tc>
        <w:tc>
          <w:tcPr>
            <w:tcW w:w="2627" w:type="dxa"/>
            <w:noWrap/>
          </w:tcPr>
          <w:p>
            <w:pPr>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双缸</w:t>
            </w:r>
            <w:r>
              <w:rPr>
                <w:rFonts w:hint="eastAsia" w:ascii="仿宋" w:hAnsi="仿宋" w:eastAsia="仿宋" w:cs="仿宋"/>
                <w:color w:val="000000" w:themeColor="text1"/>
                <w:spacing w:val="-2"/>
                <w:kern w:val="0"/>
                <w:szCs w:val="21"/>
                <w14:textFill>
                  <w14:solidFill>
                    <w14:schemeClr w14:val="tx1"/>
                  </w14:solidFill>
                </w14:textFill>
              </w:rPr>
              <w:t>轧</w:t>
            </w:r>
            <w:r>
              <w:rPr>
                <w:rFonts w:hint="eastAsia" w:ascii="仿宋" w:hAnsi="仿宋" w:eastAsia="仿宋" w:cs="仿宋"/>
                <w:color w:val="000000" w:themeColor="text1"/>
                <w:kern w:val="0"/>
                <w:szCs w:val="21"/>
                <w14:textFill>
                  <w14:solidFill>
                    <w14:schemeClr w14:val="tx1"/>
                  </w14:solidFill>
                </w14:textFill>
              </w:rPr>
              <w:t>制</w:t>
            </w:r>
            <w:r>
              <w:rPr>
                <w:rFonts w:hint="eastAsia" w:ascii="仿宋" w:hAnsi="仿宋" w:eastAsia="仿宋" w:cs="仿宋"/>
                <w:color w:val="000000" w:themeColor="text1"/>
                <w:spacing w:val="-2"/>
                <w:kern w:val="0"/>
                <w:szCs w:val="21"/>
                <w14:textFill>
                  <w14:solidFill>
                    <w14:schemeClr w14:val="tx1"/>
                  </w14:solidFill>
                </w14:textFill>
              </w:rPr>
              <w:t>单</w:t>
            </w:r>
            <w:r>
              <w:rPr>
                <w:rFonts w:hint="eastAsia" w:ascii="仿宋" w:hAnsi="仿宋" w:eastAsia="仿宋" w:cs="仿宋"/>
                <w:color w:val="000000" w:themeColor="text1"/>
                <w:kern w:val="0"/>
                <w:szCs w:val="21"/>
                <w14:textFill>
                  <w14:solidFill>
                    <w14:schemeClr w14:val="tx1"/>
                  </w14:solidFill>
                </w14:textFill>
              </w:rPr>
              <w:t>元</w:t>
            </w:r>
            <w:r>
              <w:rPr>
                <w:rFonts w:hint="eastAsia" w:ascii="仿宋" w:hAnsi="仿宋" w:eastAsia="仿宋" w:cs="仿宋"/>
                <w:color w:val="000000" w:themeColor="text1"/>
                <w:spacing w:val="-2"/>
                <w:kern w:val="0"/>
                <w:szCs w:val="21"/>
                <w14:textFill>
                  <w14:solidFill>
                    <w14:schemeClr w14:val="tx1"/>
                  </w14:solidFill>
                </w14:textFill>
              </w:rPr>
              <w:t>位</w:t>
            </w:r>
            <w:r>
              <w:rPr>
                <w:rFonts w:hint="eastAsia" w:ascii="仿宋" w:hAnsi="仿宋" w:eastAsia="仿宋" w:cs="仿宋"/>
                <w:color w:val="000000" w:themeColor="text1"/>
                <w:kern w:val="0"/>
                <w:szCs w:val="21"/>
                <w14:textFill>
                  <w14:solidFill>
                    <w14:schemeClr w14:val="tx1"/>
                  </w14:solidFill>
                </w14:textFill>
              </w:rPr>
              <w:t>移</w:t>
            </w:r>
            <w:r>
              <w:rPr>
                <w:rFonts w:hint="eastAsia" w:ascii="仿宋" w:hAnsi="仿宋" w:eastAsia="仿宋" w:cs="仿宋"/>
                <w:color w:val="000000" w:themeColor="text1"/>
                <w:spacing w:val="-4"/>
                <w:kern w:val="0"/>
                <w:szCs w:val="21"/>
                <w14:textFill>
                  <w14:solidFill>
                    <w14:schemeClr w14:val="tx1"/>
                  </w14:solidFill>
                </w14:textFill>
              </w:rPr>
              <w:t>传</w:t>
            </w:r>
            <w:r>
              <w:rPr>
                <w:rFonts w:hint="eastAsia" w:ascii="仿宋" w:hAnsi="仿宋" w:eastAsia="仿宋" w:cs="仿宋"/>
                <w:color w:val="000000" w:themeColor="text1"/>
                <w:kern w:val="0"/>
                <w:szCs w:val="21"/>
                <w14:textFill>
                  <w14:solidFill>
                    <w14:schemeClr w14:val="tx1"/>
                  </w14:solidFill>
                </w14:textFill>
              </w:rPr>
              <w:t>感器</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模拟</w:t>
            </w:r>
            <w:r>
              <w:rPr>
                <w:rFonts w:hint="eastAsia" w:ascii="仿宋" w:hAnsi="仿宋" w:eastAsia="仿宋" w:cs="仿宋"/>
                <w:color w:val="000000" w:themeColor="text1"/>
                <w:spacing w:val="-2"/>
                <w:kern w:val="0"/>
                <w:szCs w:val="21"/>
                <w:lang w:eastAsia="en-US"/>
                <w14:textFill>
                  <w14:solidFill>
                    <w14:schemeClr w14:val="tx1"/>
                  </w14:solidFill>
                </w14:textFill>
              </w:rPr>
              <w:t>量输</w:t>
            </w:r>
            <w:r>
              <w:rPr>
                <w:rFonts w:hint="eastAsia" w:ascii="仿宋" w:hAnsi="仿宋" w:eastAsia="仿宋" w:cs="仿宋"/>
                <w:color w:val="000000" w:themeColor="text1"/>
                <w:spacing w:val="52"/>
                <w:kern w:val="0"/>
                <w:szCs w:val="21"/>
                <w:lang w:eastAsia="en-US"/>
                <w14:textFill>
                  <w14:solidFill>
                    <w14:schemeClr w14:val="tx1"/>
                  </w14:solidFill>
                </w14:textFill>
              </w:rPr>
              <w:t>入</w:t>
            </w:r>
            <w:r>
              <w:rPr>
                <w:rFonts w:hint="eastAsia" w:ascii="仿宋" w:hAnsi="仿宋" w:eastAsia="仿宋" w:cs="仿宋"/>
                <w:color w:val="000000" w:themeColor="text1"/>
                <w:spacing w:val="-2"/>
                <w:kern w:val="0"/>
                <w:szCs w:val="21"/>
                <w:lang w:eastAsia="en-US"/>
                <w14:textFill>
                  <w14:solidFill>
                    <w14:schemeClr w14:val="tx1"/>
                  </w14:solidFill>
                </w14:textFill>
              </w:rPr>
              <w:t>1</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33</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16</w:t>
            </w:r>
          </w:p>
        </w:tc>
        <w:tc>
          <w:tcPr>
            <w:tcW w:w="2627" w:type="dxa"/>
            <w:noWrap/>
          </w:tcPr>
          <w:p>
            <w:pPr>
              <w:jc w:val="center"/>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物料</w:t>
            </w:r>
            <w:r>
              <w:rPr>
                <w:rFonts w:hint="eastAsia" w:ascii="仿宋" w:hAnsi="仿宋" w:eastAsia="仿宋" w:cs="仿宋"/>
                <w:color w:val="000000" w:themeColor="text1"/>
                <w:spacing w:val="-2"/>
                <w:kern w:val="0"/>
                <w:szCs w:val="21"/>
                <w14:textFill>
                  <w14:solidFill>
                    <w14:schemeClr w14:val="tx1"/>
                  </w14:solidFill>
                </w14:textFill>
              </w:rPr>
              <w:t>冲</w:t>
            </w:r>
            <w:r>
              <w:rPr>
                <w:rFonts w:hint="eastAsia" w:ascii="仿宋" w:hAnsi="仿宋" w:eastAsia="仿宋" w:cs="仿宋"/>
                <w:color w:val="000000" w:themeColor="text1"/>
                <w:kern w:val="0"/>
                <w:szCs w:val="21"/>
                <w14:textFill>
                  <w14:solidFill>
                    <w14:schemeClr w14:val="tx1"/>
                  </w14:solidFill>
                </w14:textFill>
              </w:rPr>
              <w:t>压</w:t>
            </w:r>
            <w:r>
              <w:rPr>
                <w:rFonts w:hint="eastAsia" w:ascii="仿宋" w:hAnsi="仿宋" w:eastAsia="仿宋" w:cs="仿宋"/>
                <w:color w:val="000000" w:themeColor="text1"/>
                <w:spacing w:val="-2"/>
                <w:kern w:val="0"/>
                <w:szCs w:val="21"/>
                <w14:textFill>
                  <w14:solidFill>
                    <w14:schemeClr w14:val="tx1"/>
                  </w14:solidFill>
                </w14:textFill>
              </w:rPr>
              <w:t>单</w:t>
            </w:r>
            <w:r>
              <w:rPr>
                <w:rFonts w:hint="eastAsia" w:ascii="仿宋" w:hAnsi="仿宋" w:eastAsia="仿宋" w:cs="仿宋"/>
                <w:color w:val="000000" w:themeColor="text1"/>
                <w:kern w:val="0"/>
                <w:szCs w:val="21"/>
                <w14:textFill>
                  <w14:solidFill>
                    <w14:schemeClr w14:val="tx1"/>
                  </w14:solidFill>
                </w14:textFill>
              </w:rPr>
              <w:t>元</w:t>
            </w:r>
            <w:r>
              <w:rPr>
                <w:rFonts w:hint="eastAsia" w:ascii="仿宋" w:hAnsi="仿宋" w:eastAsia="仿宋" w:cs="仿宋"/>
                <w:color w:val="000000" w:themeColor="text1"/>
                <w:spacing w:val="-2"/>
                <w:kern w:val="0"/>
                <w:szCs w:val="21"/>
                <w14:textFill>
                  <w14:solidFill>
                    <w14:schemeClr w14:val="tx1"/>
                  </w14:solidFill>
                </w14:textFill>
              </w:rPr>
              <w:t>位</w:t>
            </w:r>
            <w:r>
              <w:rPr>
                <w:rFonts w:hint="eastAsia" w:ascii="仿宋" w:hAnsi="仿宋" w:eastAsia="仿宋" w:cs="仿宋"/>
                <w:color w:val="000000" w:themeColor="text1"/>
                <w:kern w:val="0"/>
                <w:szCs w:val="21"/>
                <w14:textFill>
                  <w14:solidFill>
                    <w14:schemeClr w14:val="tx1"/>
                  </w14:solidFill>
                </w14:textFill>
              </w:rPr>
              <w:t>移</w:t>
            </w:r>
            <w:r>
              <w:rPr>
                <w:rFonts w:hint="eastAsia" w:ascii="仿宋" w:hAnsi="仿宋" w:eastAsia="仿宋" w:cs="仿宋"/>
                <w:color w:val="000000" w:themeColor="text1"/>
                <w:spacing w:val="-4"/>
                <w:kern w:val="0"/>
                <w:szCs w:val="21"/>
                <w14:textFill>
                  <w14:solidFill>
                    <w14:schemeClr w14:val="tx1"/>
                  </w14:solidFill>
                </w14:textFill>
              </w:rPr>
              <w:t>传</w:t>
            </w:r>
            <w:r>
              <w:rPr>
                <w:rFonts w:hint="eastAsia" w:ascii="仿宋" w:hAnsi="仿宋" w:eastAsia="仿宋" w:cs="仿宋"/>
                <w:color w:val="000000" w:themeColor="text1"/>
                <w:kern w:val="0"/>
                <w:szCs w:val="21"/>
                <w14:textFill>
                  <w14:solidFill>
                    <w14:schemeClr w14:val="tx1"/>
                  </w14:solidFill>
                </w14:textFill>
              </w:rPr>
              <w:t>感器</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模拟</w:t>
            </w:r>
            <w:r>
              <w:rPr>
                <w:rFonts w:hint="eastAsia" w:ascii="仿宋" w:hAnsi="仿宋" w:eastAsia="仿宋" w:cs="仿宋"/>
                <w:color w:val="000000" w:themeColor="text1"/>
                <w:spacing w:val="-2"/>
                <w:kern w:val="0"/>
                <w:szCs w:val="21"/>
                <w:lang w:eastAsia="en-US"/>
                <w14:textFill>
                  <w14:solidFill>
                    <w14:schemeClr w14:val="tx1"/>
                  </w14:solidFill>
                </w14:textFill>
              </w:rPr>
              <w:t>量输</w:t>
            </w:r>
            <w:r>
              <w:rPr>
                <w:rFonts w:hint="eastAsia" w:ascii="仿宋" w:hAnsi="仿宋" w:eastAsia="仿宋" w:cs="仿宋"/>
                <w:color w:val="000000" w:themeColor="text1"/>
                <w:spacing w:val="52"/>
                <w:kern w:val="0"/>
                <w:szCs w:val="21"/>
                <w:lang w:eastAsia="en-US"/>
                <w14:textFill>
                  <w14:solidFill>
                    <w14:schemeClr w14:val="tx1"/>
                  </w14:solidFill>
                </w14:textFill>
              </w:rPr>
              <w:t>入</w:t>
            </w:r>
            <w:r>
              <w:rPr>
                <w:rFonts w:hint="eastAsia" w:ascii="仿宋" w:hAnsi="仿宋" w:eastAsia="仿宋" w:cs="仿宋"/>
                <w:color w:val="000000" w:themeColor="text1"/>
                <w:spacing w:val="-2"/>
                <w:kern w:val="0"/>
                <w:szCs w:val="21"/>
                <w:lang w:eastAsia="en-US"/>
                <w14:textFill>
                  <w14:solidFill>
                    <w14:schemeClr w14:val="tx1"/>
                  </w14:solidFill>
                </w14:textFill>
              </w:rPr>
              <w:t>2</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34</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17</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压力</w:t>
            </w:r>
            <w:r>
              <w:rPr>
                <w:rFonts w:hint="eastAsia" w:ascii="仿宋" w:hAnsi="仿宋" w:eastAsia="仿宋" w:cs="仿宋"/>
                <w:color w:val="000000" w:themeColor="text1"/>
                <w:spacing w:val="-2"/>
                <w:kern w:val="0"/>
                <w:szCs w:val="21"/>
                <w:lang w:eastAsia="en-US"/>
                <w14:textFill>
                  <w14:solidFill>
                    <w14:schemeClr w14:val="tx1"/>
                  </w14:solidFill>
                </w14:textFill>
              </w:rPr>
              <w:t>变</w:t>
            </w:r>
            <w:r>
              <w:rPr>
                <w:rFonts w:hint="eastAsia" w:ascii="仿宋" w:hAnsi="仿宋" w:eastAsia="仿宋" w:cs="仿宋"/>
                <w:color w:val="000000" w:themeColor="text1"/>
                <w:kern w:val="0"/>
                <w:szCs w:val="21"/>
                <w:lang w:eastAsia="en-US"/>
                <w14:textFill>
                  <w14:solidFill>
                    <w14:schemeClr w14:val="tx1"/>
                  </w14:solidFill>
                </w14:textFill>
              </w:rPr>
              <w:t>送</w:t>
            </w:r>
            <w:r>
              <w:rPr>
                <w:rFonts w:hint="eastAsia" w:ascii="仿宋" w:hAnsi="仿宋" w:eastAsia="仿宋" w:cs="仿宋"/>
                <w:color w:val="000000" w:themeColor="text1"/>
                <w:spacing w:val="-2"/>
                <w:kern w:val="0"/>
                <w:szCs w:val="21"/>
                <w:lang w:eastAsia="en-US"/>
                <w14:textFill>
                  <w14:solidFill>
                    <w14:schemeClr w14:val="tx1"/>
                  </w14:solidFill>
                </w14:textFill>
              </w:rPr>
              <w:t>器</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模拟</w:t>
            </w:r>
            <w:r>
              <w:rPr>
                <w:rFonts w:hint="eastAsia" w:ascii="仿宋" w:hAnsi="仿宋" w:eastAsia="仿宋" w:cs="仿宋"/>
                <w:color w:val="000000" w:themeColor="text1"/>
                <w:spacing w:val="-2"/>
                <w:kern w:val="0"/>
                <w:szCs w:val="21"/>
                <w:lang w:eastAsia="en-US"/>
                <w14:textFill>
                  <w14:solidFill>
                    <w14:schemeClr w14:val="tx1"/>
                  </w14:solidFill>
                </w14:textFill>
              </w:rPr>
              <w:t>量输</w:t>
            </w:r>
            <w:r>
              <w:rPr>
                <w:rFonts w:hint="eastAsia" w:ascii="仿宋" w:hAnsi="仿宋" w:eastAsia="仿宋" w:cs="仿宋"/>
                <w:color w:val="000000" w:themeColor="text1"/>
                <w:spacing w:val="52"/>
                <w:kern w:val="0"/>
                <w:szCs w:val="21"/>
                <w:lang w:eastAsia="en-US"/>
                <w14:textFill>
                  <w14:solidFill>
                    <w14:schemeClr w14:val="tx1"/>
                  </w14:solidFill>
                </w14:textFill>
              </w:rPr>
              <w:t>入</w:t>
            </w:r>
            <w:r>
              <w:rPr>
                <w:rFonts w:hint="eastAsia" w:ascii="仿宋" w:hAnsi="仿宋" w:eastAsia="仿宋" w:cs="仿宋"/>
                <w:color w:val="000000" w:themeColor="text1"/>
                <w:spacing w:val="-2"/>
                <w:kern w:val="0"/>
                <w:szCs w:val="21"/>
                <w:lang w:eastAsia="en-US"/>
                <w14:textFill>
                  <w14:solidFill>
                    <w14:schemeClr w14:val="tx1"/>
                  </w14:solidFill>
                </w14:textFill>
              </w:rPr>
              <w:t>3</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35</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8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18</w:t>
            </w:r>
          </w:p>
        </w:tc>
        <w:tc>
          <w:tcPr>
            <w:tcW w:w="2627"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温度</w:t>
            </w:r>
            <w:r>
              <w:rPr>
                <w:rFonts w:hint="eastAsia" w:ascii="仿宋" w:hAnsi="仿宋" w:eastAsia="仿宋" w:cs="仿宋"/>
                <w:color w:val="000000" w:themeColor="text1"/>
                <w:spacing w:val="-2"/>
                <w:kern w:val="0"/>
                <w:szCs w:val="21"/>
                <w:lang w:eastAsia="en-US"/>
                <w14:textFill>
                  <w14:solidFill>
                    <w14:schemeClr w14:val="tx1"/>
                  </w14:solidFill>
                </w14:textFill>
              </w:rPr>
              <w:t>传</w:t>
            </w:r>
            <w:r>
              <w:rPr>
                <w:rFonts w:hint="eastAsia" w:ascii="仿宋" w:hAnsi="仿宋" w:eastAsia="仿宋" w:cs="仿宋"/>
                <w:color w:val="000000" w:themeColor="text1"/>
                <w:kern w:val="0"/>
                <w:szCs w:val="21"/>
                <w:lang w:eastAsia="en-US"/>
                <w14:textFill>
                  <w14:solidFill>
                    <w14:schemeClr w14:val="tx1"/>
                  </w14:solidFill>
                </w14:textFill>
              </w:rPr>
              <w:t>感</w:t>
            </w:r>
            <w:r>
              <w:rPr>
                <w:rFonts w:hint="eastAsia" w:ascii="仿宋" w:hAnsi="仿宋" w:eastAsia="仿宋" w:cs="仿宋"/>
                <w:color w:val="000000" w:themeColor="text1"/>
                <w:spacing w:val="-2"/>
                <w:kern w:val="0"/>
                <w:szCs w:val="21"/>
                <w:lang w:eastAsia="en-US"/>
                <w14:textFill>
                  <w14:solidFill>
                    <w14:schemeClr w14:val="tx1"/>
                  </w14:solidFill>
                </w14:textFill>
              </w:rPr>
              <w:t>器</w:t>
            </w:r>
          </w:p>
        </w:tc>
        <w:tc>
          <w:tcPr>
            <w:tcW w:w="1423"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模拟</w:t>
            </w:r>
            <w:r>
              <w:rPr>
                <w:rFonts w:hint="eastAsia" w:ascii="仿宋" w:hAnsi="仿宋" w:eastAsia="仿宋" w:cs="仿宋"/>
                <w:color w:val="000000" w:themeColor="text1"/>
                <w:spacing w:val="-2"/>
                <w:kern w:val="0"/>
                <w:szCs w:val="21"/>
                <w:lang w:eastAsia="en-US"/>
                <w14:textFill>
                  <w14:solidFill>
                    <w14:schemeClr w14:val="tx1"/>
                  </w14:solidFill>
                </w14:textFill>
              </w:rPr>
              <w:t>量输</w:t>
            </w:r>
            <w:r>
              <w:rPr>
                <w:rFonts w:hint="eastAsia" w:ascii="仿宋" w:hAnsi="仿宋" w:eastAsia="仿宋" w:cs="仿宋"/>
                <w:color w:val="000000" w:themeColor="text1"/>
                <w:spacing w:val="52"/>
                <w:kern w:val="0"/>
                <w:szCs w:val="21"/>
                <w:lang w:eastAsia="en-US"/>
                <w14:textFill>
                  <w14:solidFill>
                    <w14:schemeClr w14:val="tx1"/>
                  </w14:solidFill>
                </w14:textFill>
              </w:rPr>
              <w:t>入</w:t>
            </w:r>
            <w:r>
              <w:rPr>
                <w:rFonts w:hint="eastAsia" w:ascii="仿宋" w:hAnsi="仿宋" w:eastAsia="仿宋" w:cs="仿宋"/>
                <w:color w:val="000000" w:themeColor="text1"/>
                <w:spacing w:val="-2"/>
                <w:kern w:val="0"/>
                <w:szCs w:val="21"/>
                <w:lang w:eastAsia="en-US"/>
                <w14:textFill>
                  <w14:solidFill>
                    <w14:schemeClr w14:val="tx1"/>
                  </w14:solidFill>
                </w14:textFill>
              </w:rPr>
              <w:t>4</w:t>
            </w:r>
          </w:p>
        </w:tc>
        <w:tc>
          <w:tcPr>
            <w:tcW w:w="691" w:type="dxa"/>
            <w:noWrap/>
          </w:tcPr>
          <w:p>
            <w:pPr>
              <w:jc w:val="center"/>
              <w:rPr>
                <w:rFonts w:ascii="仿宋" w:hAnsi="仿宋" w:eastAsia="仿宋" w:cs="仿宋"/>
                <w:color w:val="000000" w:themeColor="text1"/>
                <w:kern w:val="0"/>
                <w:sz w:val="22"/>
                <w:lang w:eastAsia="en-US"/>
                <w14:textFill>
                  <w14:solidFill>
                    <w14:schemeClr w14:val="tx1"/>
                  </w14:solidFill>
                </w14:textFill>
              </w:rPr>
            </w:pPr>
            <w:r>
              <w:rPr>
                <w:rFonts w:hint="eastAsia" w:ascii="仿宋" w:hAnsi="仿宋" w:eastAsia="仿宋" w:cs="仿宋"/>
                <w:color w:val="000000" w:themeColor="text1"/>
                <w:kern w:val="0"/>
                <w:szCs w:val="21"/>
                <w:lang w:eastAsia="en-US"/>
                <w14:textFill>
                  <w14:solidFill>
                    <w14:schemeClr w14:val="tx1"/>
                  </w14:solidFill>
                </w14:textFill>
              </w:rPr>
              <w:t>36</w:t>
            </w:r>
          </w:p>
        </w:tc>
        <w:tc>
          <w:tcPr>
            <w:tcW w:w="1725"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c>
          <w:tcPr>
            <w:tcW w:w="1428" w:type="dxa"/>
            <w:noWrap/>
          </w:tcPr>
          <w:p>
            <w:pPr>
              <w:jc w:val="center"/>
              <w:rPr>
                <w:rFonts w:ascii="仿宋" w:hAnsi="仿宋" w:eastAsia="仿宋" w:cs="仿宋"/>
                <w:color w:val="000000" w:themeColor="text1"/>
                <w:kern w:val="0"/>
                <w:sz w:val="22"/>
                <w:lang w:eastAsia="en-US"/>
                <w14:textFill>
                  <w14:solidFill>
                    <w14:schemeClr w14:val="tx1"/>
                  </w14:solidFill>
                </w14:textFill>
              </w:rPr>
            </w:pPr>
          </w:p>
        </w:tc>
      </w:tr>
    </w:tbl>
    <w:p>
      <w:pPr>
        <w:rPr>
          <w:rFonts w:ascii="仿宋" w:hAnsi="仿宋" w:eastAsia="仿宋" w:cs="仿宋"/>
          <w:b/>
          <w:bCs/>
          <w:color w:val="000000" w:themeColor="text1"/>
          <w:spacing w:val="-2"/>
          <w:kern w:val="0"/>
          <w:szCs w:val="21"/>
          <w:lang w:eastAsia="en-US"/>
          <w14:textFill>
            <w14:solidFill>
              <w14:schemeClr w14:val="tx1"/>
            </w14:solidFill>
          </w14:textFill>
        </w:rPr>
      </w:pPr>
      <w:r>
        <w:rPr>
          <w:rFonts w:hint="eastAsia" w:ascii="仿宋" w:hAnsi="仿宋" w:eastAsia="仿宋" w:cs="仿宋"/>
          <w:b/>
          <w:bCs/>
          <w:color w:val="000000" w:themeColor="text1"/>
          <w:kern w:val="0"/>
          <w:szCs w:val="21"/>
          <w:lang w:eastAsia="en-US"/>
          <w14:textFill>
            <w14:solidFill>
              <w14:schemeClr w14:val="tx1"/>
            </w14:solidFill>
          </w14:textFill>
        </w:rPr>
        <w:t>D</w:t>
      </w:r>
      <w:r>
        <w:rPr>
          <w:rFonts w:hint="eastAsia" w:ascii="仿宋" w:hAnsi="仿宋" w:eastAsia="仿宋" w:cs="仿宋"/>
          <w:b/>
          <w:bCs/>
          <w:color w:val="000000" w:themeColor="text1"/>
          <w:spacing w:val="-8"/>
          <w:kern w:val="0"/>
          <w:szCs w:val="21"/>
          <w:lang w:eastAsia="en-US"/>
          <w14:textFill>
            <w14:solidFill>
              <w14:schemeClr w14:val="tx1"/>
            </w14:solidFill>
          </w14:textFill>
        </w:rPr>
        <w:t>W</w:t>
      </w:r>
      <w:r>
        <w:rPr>
          <w:rFonts w:hint="eastAsia" w:ascii="仿宋" w:hAnsi="仿宋" w:eastAsia="仿宋" w:cs="仿宋"/>
          <w:b/>
          <w:bCs/>
          <w:color w:val="000000" w:themeColor="text1"/>
          <w:kern w:val="0"/>
          <w:szCs w:val="21"/>
          <w:lang w:eastAsia="en-US"/>
          <w14:textFill>
            <w14:solidFill>
              <w14:schemeClr w14:val="tx1"/>
            </w14:solidFill>
          </w14:textFill>
        </w:rPr>
        <w:t>-0</w:t>
      </w:r>
      <w:r>
        <w:rPr>
          <w:rFonts w:hint="eastAsia" w:ascii="仿宋" w:hAnsi="仿宋" w:eastAsia="仿宋" w:cs="仿宋"/>
          <w:b/>
          <w:bCs/>
          <w:color w:val="000000" w:themeColor="text1"/>
          <w:spacing w:val="-4"/>
          <w:kern w:val="0"/>
          <w:szCs w:val="21"/>
          <w:lang w:eastAsia="en-US"/>
          <w14:textFill>
            <w14:solidFill>
              <w14:schemeClr w14:val="tx1"/>
            </w14:solidFill>
          </w14:textFill>
        </w:rPr>
        <w:t>2</w:t>
      </w:r>
      <w:r>
        <w:rPr>
          <w:rFonts w:hint="eastAsia" w:ascii="仿宋" w:hAnsi="仿宋" w:eastAsia="仿宋" w:cs="仿宋"/>
          <w:b/>
          <w:bCs/>
          <w:color w:val="000000" w:themeColor="text1"/>
          <w:kern w:val="0"/>
          <w:szCs w:val="21"/>
          <w:lang w:eastAsia="en-US"/>
          <w14:textFill>
            <w14:solidFill>
              <w14:schemeClr w14:val="tx1"/>
            </w14:solidFill>
          </w14:textFill>
        </w:rPr>
        <w:t>B</w:t>
      </w:r>
      <w:r>
        <w:rPr>
          <w:rFonts w:hint="eastAsia" w:ascii="仿宋" w:hAnsi="仿宋" w:eastAsia="仿宋" w:cs="仿宋"/>
          <w:b/>
          <w:bCs/>
          <w:color w:val="000000" w:themeColor="text1"/>
          <w:spacing w:val="-2"/>
          <w:kern w:val="0"/>
          <w:szCs w:val="21"/>
          <w:lang w:eastAsia="en-US"/>
          <w14:textFill>
            <w14:solidFill>
              <w14:schemeClr w14:val="tx1"/>
            </w14:solidFill>
          </w14:textFill>
        </w:rPr>
        <w:t>-</w:t>
      </w:r>
      <w:r>
        <w:rPr>
          <w:rFonts w:hint="eastAsia" w:ascii="仿宋" w:hAnsi="仿宋" w:eastAsia="仿宋" w:cs="仿宋"/>
          <w:b/>
          <w:bCs/>
          <w:color w:val="000000" w:themeColor="text1"/>
          <w:spacing w:val="51"/>
          <w:kern w:val="0"/>
          <w:szCs w:val="21"/>
          <w:lang w:eastAsia="en-US"/>
          <w14:textFill>
            <w14:solidFill>
              <w14:schemeClr w14:val="tx1"/>
            </w14:solidFill>
          </w14:textFill>
        </w:rPr>
        <w:t>2</w:t>
      </w:r>
      <w:r>
        <w:rPr>
          <w:rFonts w:hint="eastAsia" w:ascii="仿宋" w:hAnsi="仿宋" w:eastAsia="仿宋" w:cs="仿宋"/>
          <w:b/>
          <w:bCs/>
          <w:color w:val="000000" w:themeColor="text1"/>
          <w:kern w:val="0"/>
          <w:szCs w:val="21"/>
          <w:lang w:eastAsia="en-US"/>
          <w14:textFill>
            <w14:solidFill>
              <w14:schemeClr w14:val="tx1"/>
            </w14:solidFill>
          </w14:textFill>
        </w:rPr>
        <w:t>挂箱主机I/</w:t>
      </w:r>
      <w:r>
        <w:rPr>
          <w:rFonts w:hint="eastAsia" w:ascii="仿宋" w:hAnsi="仿宋" w:eastAsia="仿宋" w:cs="仿宋"/>
          <w:b/>
          <w:bCs/>
          <w:color w:val="000000" w:themeColor="text1"/>
          <w:spacing w:val="49"/>
          <w:kern w:val="0"/>
          <w:szCs w:val="21"/>
          <w:lang w:eastAsia="en-US"/>
          <w14:textFill>
            <w14:solidFill>
              <w14:schemeClr w14:val="tx1"/>
            </w14:solidFill>
          </w14:textFill>
        </w:rPr>
        <w:t>O</w:t>
      </w:r>
      <w:r>
        <w:rPr>
          <w:rFonts w:hint="eastAsia" w:ascii="仿宋" w:hAnsi="仿宋" w:eastAsia="仿宋" w:cs="仿宋"/>
          <w:b/>
          <w:bCs/>
          <w:color w:val="000000" w:themeColor="text1"/>
          <w:kern w:val="0"/>
          <w:szCs w:val="21"/>
          <w:lang w:eastAsia="en-US"/>
          <w14:textFill>
            <w14:solidFill>
              <w14:schemeClr w14:val="tx1"/>
            </w14:solidFill>
          </w14:textFill>
        </w:rPr>
        <w:t>分配表（三菱</w:t>
      </w:r>
      <w:r>
        <w:rPr>
          <w:rFonts w:hint="eastAsia" w:ascii="仿宋" w:hAnsi="仿宋" w:eastAsia="仿宋" w:cs="仿宋"/>
          <w:b/>
          <w:bCs/>
          <w:color w:val="000000" w:themeColor="text1"/>
          <w:spacing w:val="-2"/>
          <w:kern w:val="0"/>
          <w:szCs w:val="21"/>
          <w:lang w:eastAsia="en-US"/>
          <w14:textFill>
            <w14:solidFill>
              <w14:schemeClr w14:val="tx1"/>
            </w14:solidFill>
          </w14:textFill>
        </w:rPr>
        <w:t>）</w:t>
      </w:r>
    </w:p>
    <w:p>
      <w:pPr>
        <w:rPr>
          <w:rFonts w:ascii="仿宋_GB2312" w:hAnsi="宋体" w:eastAsia="仿宋_GB2312"/>
          <w:b/>
          <w:color w:val="000000" w:themeColor="text1"/>
          <w:szCs w:val="21"/>
          <w14:textFill>
            <w14:solidFill>
              <w14:schemeClr w14:val="tx1"/>
            </w14:solidFill>
          </w14:textFill>
        </w:rPr>
      </w:pPr>
    </w:p>
    <w:p>
      <w:pPr>
        <w:tabs>
          <w:tab w:val="left" w:pos="1905"/>
          <w:tab w:val="left" w:pos="4410"/>
          <w:tab w:val="left" w:pos="6435"/>
          <w:tab w:val="left" w:pos="7680"/>
        </w:tabs>
        <w:jc w:val="center"/>
        <w:rPr>
          <w:rFonts w:ascii="Times New Roman" w:hAnsi="Times New Roman"/>
          <w:b/>
          <w:color w:val="000000" w:themeColor="text1"/>
          <w:sz w:val="44"/>
          <w:szCs w:val="44"/>
          <w14:textFill>
            <w14:solidFill>
              <w14:schemeClr w14:val="tx1"/>
            </w14:solidFill>
          </w14:textFill>
        </w:rPr>
      </w:pPr>
      <w:r>
        <w:rPr>
          <w:rFonts w:hint="eastAsia" w:ascii="Times New Roman" w:hAnsi="Times New Roman" w:eastAsia="仿宋_GB2312"/>
          <w:b/>
          <w:color w:val="000000" w:themeColor="text1"/>
          <w:sz w:val="44"/>
          <w:szCs w:val="44"/>
          <w14:textFill>
            <w14:solidFill>
              <w14:schemeClr w14:val="tx1"/>
            </w14:solidFill>
          </w14:textFill>
        </w:rPr>
        <w:t>2023</w:t>
      </w:r>
      <w:r>
        <w:rPr>
          <w:rFonts w:ascii="Times New Roman" w:hAnsi="Times New Roman" w:eastAsia="仿宋_GB2312"/>
          <w:b/>
          <w:color w:val="000000" w:themeColor="text1"/>
          <w:sz w:val="44"/>
          <w:szCs w:val="44"/>
          <w14:textFill>
            <w14:solidFill>
              <w14:schemeClr w14:val="tx1"/>
            </w14:solidFill>
          </w14:textFill>
        </w:rPr>
        <w:t>年</w:t>
      </w:r>
      <w:r>
        <w:rPr>
          <w:rFonts w:hint="eastAsia" w:ascii="Times New Roman" w:hAnsi="Times New Roman" w:eastAsia="仿宋_GB2312"/>
          <w:b/>
          <w:color w:val="000000" w:themeColor="text1"/>
          <w:sz w:val="44"/>
          <w:szCs w:val="44"/>
          <w14:textFill>
            <w14:solidFill>
              <w14:schemeClr w14:val="tx1"/>
            </w14:solidFill>
          </w14:textFill>
        </w:rPr>
        <w:t>江苏省</w:t>
      </w:r>
      <w:r>
        <w:rPr>
          <w:rFonts w:ascii="Times New Roman" w:hAnsi="Times New Roman" w:eastAsia="仿宋_GB2312"/>
          <w:b/>
          <w:color w:val="000000" w:themeColor="text1"/>
          <w:sz w:val="44"/>
          <w:szCs w:val="44"/>
          <w14:textFill>
            <w14:solidFill>
              <w14:schemeClr w14:val="tx1"/>
            </w14:solidFill>
          </w14:textFill>
        </w:rPr>
        <w:t>职业院校技能大赛</w:t>
      </w:r>
    </w:p>
    <w:p>
      <w:pPr>
        <w:tabs>
          <w:tab w:val="left" w:pos="1905"/>
          <w:tab w:val="left" w:pos="4410"/>
          <w:tab w:val="left" w:pos="6435"/>
          <w:tab w:val="left" w:pos="7680"/>
        </w:tabs>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中职组</w:t>
      </w:r>
    </w:p>
    <w:p>
      <w:pPr>
        <w:tabs>
          <w:tab w:val="left" w:pos="1905"/>
          <w:tab w:val="left" w:pos="4410"/>
          <w:tab w:val="left" w:pos="6435"/>
          <w:tab w:val="left" w:pos="7680"/>
        </w:tabs>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 xml:space="preserve"> 液压与气动系统装调与维护赛项 </w:t>
      </w:r>
    </w:p>
    <w:p>
      <w:pPr>
        <w:tabs>
          <w:tab w:val="left" w:pos="1905"/>
          <w:tab w:val="left" w:pos="4410"/>
          <w:tab w:val="left" w:pos="6435"/>
          <w:tab w:val="left" w:pos="7680"/>
        </w:tabs>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评分记录表 样卷</w:t>
      </w:r>
    </w:p>
    <w:p>
      <w:pPr>
        <w:tabs>
          <w:tab w:val="left" w:pos="1905"/>
          <w:tab w:val="left" w:pos="4410"/>
          <w:tab w:val="left" w:pos="6435"/>
          <w:tab w:val="left" w:pos="7680"/>
        </w:tabs>
        <w:wordWrap w:val="0"/>
        <w:ind w:right="420"/>
        <w:jc w:val="center"/>
        <w:rPr>
          <w:rFonts w:ascii="Times New Roman" w:hAnsi="Times New Roman"/>
          <w:color w:val="000000" w:themeColor="text1"/>
          <w:szCs w:val="21"/>
          <w14:textFill>
            <w14:solidFill>
              <w14:schemeClr w14:val="tx1"/>
            </w14:solidFill>
          </w14:textFill>
        </w:rPr>
      </w:pPr>
    </w:p>
    <w:p>
      <w:pPr>
        <w:tabs>
          <w:tab w:val="left" w:pos="1905"/>
          <w:tab w:val="left" w:pos="4410"/>
          <w:tab w:val="left" w:pos="6435"/>
          <w:tab w:val="left" w:pos="7680"/>
        </w:tabs>
        <w:wordWrap w:val="0"/>
        <w:ind w:right="420"/>
        <w:jc w:val="center"/>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场次：</w:t>
      </w:r>
      <w:r>
        <w:rPr>
          <w:rFonts w:ascii="Times New Roman" w:hAnsi="Times New Roman"/>
          <w:color w:val="000000" w:themeColor="text1"/>
          <w:szCs w:val="21"/>
          <w:u w:val="single"/>
          <w14:textFill>
            <w14:solidFill>
              <w14:schemeClr w14:val="tx1"/>
            </w14:solidFill>
          </w14:textFill>
        </w:rPr>
        <w:t xml:space="preserve">  第       场    </w:t>
      </w:r>
      <w:r>
        <w:rPr>
          <w:rFonts w:ascii="Times New Roman" w:hAnsi="Times New Roman"/>
          <w:color w:val="000000" w:themeColor="text1"/>
          <w:szCs w:val="21"/>
          <w14:textFill>
            <w14:solidFill>
              <w14:schemeClr w14:val="tx1"/>
            </w14:solidFill>
          </w14:textFill>
        </w:rPr>
        <w:t xml:space="preserve">   赛位号：    操作时间： ：— ：</w:t>
      </w:r>
    </w:p>
    <w:p>
      <w:pPr>
        <w:tabs>
          <w:tab w:val="left" w:pos="1905"/>
          <w:tab w:val="left" w:pos="4410"/>
          <w:tab w:val="left" w:pos="6435"/>
          <w:tab w:val="left" w:pos="7680"/>
        </w:tabs>
        <w:wordWrap w:val="0"/>
        <w:ind w:right="420"/>
        <w:jc w:val="center"/>
        <w:rPr>
          <w:rFonts w:ascii="Times New Roman" w:hAnsi="Times New Roman"/>
          <w:color w:val="000000" w:themeColor="text1"/>
          <w:szCs w:val="21"/>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848"/>
        <w:gridCol w:w="1164"/>
        <w:gridCol w:w="121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tcPr>
          <w:p>
            <w:pPr>
              <w:tabs>
                <w:tab w:val="left" w:pos="1905"/>
                <w:tab w:val="left" w:pos="4410"/>
                <w:tab w:val="left" w:pos="6435"/>
                <w:tab w:val="left" w:pos="7680"/>
              </w:tabs>
              <w:jc w:val="center"/>
              <w:rPr>
                <w:rFonts w:ascii="Times New Roman" w:hAnsi="Times New Roman"/>
                <w:b/>
                <w:color w:val="000000" w:themeColor="text1"/>
                <w:sz w:val="28"/>
                <w:szCs w:val="28"/>
                <w14:textFill>
                  <w14:solidFill>
                    <w14:schemeClr w14:val="tx1"/>
                  </w14:solidFill>
                </w14:textFill>
              </w:rPr>
            </w:pPr>
          </w:p>
        </w:tc>
        <w:tc>
          <w:tcPr>
            <w:tcW w:w="8544" w:type="dxa"/>
            <w:gridSpan w:val="4"/>
            <w:noWrap/>
            <w:vAlign w:val="center"/>
          </w:tcPr>
          <w:p>
            <w:pPr>
              <w:tabs>
                <w:tab w:val="left" w:pos="1905"/>
                <w:tab w:val="left" w:pos="4410"/>
                <w:tab w:val="left" w:pos="6435"/>
                <w:tab w:val="left" w:pos="7680"/>
              </w:tabs>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液压与气动系统装调与维护赛项   任务书配分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37"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任   务</w:t>
            </w:r>
          </w:p>
        </w:tc>
        <w:tc>
          <w:tcPr>
            <w:tcW w:w="4848"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项目内容</w:t>
            </w:r>
          </w:p>
        </w:tc>
        <w:tc>
          <w:tcPr>
            <w:tcW w:w="1164"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配分</w:t>
            </w:r>
          </w:p>
        </w:tc>
        <w:tc>
          <w:tcPr>
            <w:tcW w:w="1212" w:type="dxa"/>
            <w:noWrap/>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得分</w:t>
            </w:r>
          </w:p>
        </w:tc>
        <w:tc>
          <w:tcPr>
            <w:tcW w:w="1320"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裁判签名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b/>
                <w:color w:val="000000" w:themeColor="text1"/>
                <w:sz w:val="24"/>
                <w:szCs w:val="24"/>
                <w14:textFill>
                  <w14:solidFill>
                    <w14:schemeClr w14:val="tx1"/>
                  </w14:solidFill>
                </w14:textFill>
              </w:rPr>
              <w:t>任务一</w:t>
            </w: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14:textFill>
                  <w14:solidFill>
                    <w14:schemeClr w14:val="tx1"/>
                  </w14:solidFill>
                </w14:textFill>
              </w:rPr>
            </w:pPr>
            <w:r>
              <w:rPr>
                <w:rFonts w:ascii="Times New Roman" w:hAnsi="Times New Roman" w:eastAsia="仿宋_GB2312"/>
                <w:color w:val="000000" w:themeColor="text1"/>
                <w:sz w:val="28"/>
                <w14:textFill>
                  <w14:solidFill>
                    <w14:schemeClr w14:val="tx1"/>
                  </w14:solidFill>
                </w14:textFill>
              </w:rPr>
              <w:t>液压与气动系统回路</w:t>
            </w:r>
            <w:r>
              <w:rPr>
                <w:rFonts w:hint="eastAsia" w:ascii="Times New Roman" w:hAnsi="Times New Roman" w:eastAsia="仿宋_GB2312"/>
                <w:color w:val="000000" w:themeColor="text1"/>
                <w:sz w:val="28"/>
                <w14:textFill>
                  <w14:solidFill>
                    <w14:schemeClr w14:val="tx1"/>
                  </w14:solidFill>
                </w14:textFill>
              </w:rPr>
              <w:t>装调</w:t>
            </w: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4</w:t>
            </w:r>
            <w:r>
              <w:rPr>
                <w:rFonts w:hint="eastAsia" w:ascii="Times New Roman" w:hAnsi="Times New Roman" w:eastAsia="仿宋_GB2312"/>
                <w:color w:val="000000" w:themeColor="text1"/>
                <w:sz w:val="24"/>
                <w:szCs w:val="24"/>
                <w14:textFill>
                  <w14:solidFill>
                    <w14:schemeClr w14:val="tx1"/>
                  </w14:solidFill>
                </w14:textFill>
              </w:rPr>
              <w:t>5分</w:t>
            </w: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 w:val="24"/>
                <w:szCs w:val="24"/>
                <w14:textFill>
                  <w14:solidFill>
                    <w14:schemeClr w14:val="tx1"/>
                  </w14:solidFill>
                </w14:textFill>
              </w:rPr>
            </w:pPr>
            <w:r>
              <w:rPr>
                <w:rFonts w:ascii="Times New Roman" w:hAnsi="Times New Roman" w:eastAsia="仿宋_GB2312"/>
                <w:b/>
                <w:color w:val="000000" w:themeColor="text1"/>
                <w:sz w:val="24"/>
                <w:szCs w:val="24"/>
                <w14:textFill>
                  <w14:solidFill>
                    <w14:schemeClr w14:val="tx1"/>
                  </w14:solidFill>
                </w14:textFill>
              </w:rPr>
              <w:t>任务二</w:t>
            </w: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14:textFill>
                  <w14:solidFill>
                    <w14:schemeClr w14:val="tx1"/>
                  </w14:solidFill>
                </w14:textFill>
              </w:rPr>
            </w:pPr>
            <w:r>
              <w:rPr>
                <w:rFonts w:hint="eastAsia" w:ascii="Times New Roman" w:hAnsi="Times New Roman" w:eastAsia="仿宋_GB2312"/>
                <w:color w:val="000000" w:themeColor="text1"/>
                <w:sz w:val="28"/>
                <w14:textFill>
                  <w14:solidFill>
                    <w14:schemeClr w14:val="tx1"/>
                  </w14:solidFill>
                </w14:textFill>
              </w:rPr>
              <w:t>电气控制回路连接</w:t>
            </w: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5分</w:t>
            </w: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 w:val="24"/>
                <w:szCs w:val="24"/>
                <w14:textFill>
                  <w14:solidFill>
                    <w14:schemeClr w14:val="tx1"/>
                  </w14:solidFill>
                </w14:textFill>
              </w:rPr>
            </w:pPr>
            <w:r>
              <w:rPr>
                <w:rFonts w:ascii="Times New Roman" w:hAnsi="Times New Roman" w:eastAsia="仿宋_GB2312"/>
                <w:b/>
                <w:color w:val="000000" w:themeColor="text1"/>
                <w:sz w:val="24"/>
                <w:szCs w:val="24"/>
                <w14:textFill>
                  <w14:solidFill>
                    <w14:schemeClr w14:val="tx1"/>
                  </w14:solidFill>
                </w14:textFill>
              </w:rPr>
              <w:t>任务三</w:t>
            </w: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14:textFill>
                  <w14:solidFill>
                    <w14:schemeClr w14:val="tx1"/>
                  </w14:solidFill>
                </w14:textFill>
              </w:rPr>
              <w:t>控制系统PLC程序设计</w:t>
            </w: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1</w:t>
            </w:r>
            <w:r>
              <w:rPr>
                <w:rFonts w:hint="eastAsia" w:ascii="Times New Roman" w:hAnsi="Times New Roman" w:eastAsia="仿宋_GB2312"/>
                <w:color w:val="000000" w:themeColor="text1"/>
                <w:sz w:val="24"/>
                <w:szCs w:val="24"/>
                <w14:textFill>
                  <w14:solidFill>
                    <w14:schemeClr w14:val="tx1"/>
                  </w14:solidFill>
                </w14:textFill>
              </w:rPr>
              <w:t>5分</w:t>
            </w: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 w:val="24"/>
                <w:szCs w:val="24"/>
                <w14:textFill>
                  <w14:solidFill>
                    <w14:schemeClr w14:val="tx1"/>
                  </w14:solidFill>
                </w14:textFill>
              </w:rPr>
            </w:pPr>
            <w:r>
              <w:rPr>
                <w:rFonts w:ascii="Times New Roman" w:hAnsi="Times New Roman" w:eastAsia="仿宋_GB2312"/>
                <w:b/>
                <w:color w:val="000000" w:themeColor="text1"/>
                <w:sz w:val="24"/>
                <w:szCs w:val="24"/>
                <w14:textFill>
                  <w14:solidFill>
                    <w14:schemeClr w14:val="tx1"/>
                  </w14:solidFill>
                </w14:textFill>
              </w:rPr>
              <w:t>任务四</w:t>
            </w: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14:textFill>
                  <w14:solidFill>
                    <w14:schemeClr w14:val="tx1"/>
                  </w14:solidFill>
                </w14:textFill>
              </w:rPr>
            </w:pPr>
            <w:r>
              <w:rPr>
                <w:rFonts w:hint="eastAsia" w:ascii="Times New Roman" w:hAnsi="Times New Roman" w:eastAsia="仿宋_GB2312"/>
                <w:color w:val="000000" w:themeColor="text1"/>
                <w:sz w:val="28"/>
                <w14:textFill>
                  <w14:solidFill>
                    <w14:schemeClr w14:val="tx1"/>
                  </w14:solidFill>
                </w14:textFill>
              </w:rPr>
              <w:t>上位机组态</w:t>
            </w: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10分</w:t>
            </w: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 w:val="24"/>
                <w:szCs w:val="24"/>
                <w14:textFill>
                  <w14:solidFill>
                    <w14:schemeClr w14:val="tx1"/>
                  </w14:solidFill>
                </w14:textFill>
              </w:rPr>
            </w:pPr>
            <w:r>
              <w:rPr>
                <w:rFonts w:ascii="Times New Roman" w:hAnsi="Times New Roman" w:eastAsia="仿宋_GB2312"/>
                <w:b/>
                <w:color w:val="000000" w:themeColor="text1"/>
                <w:sz w:val="24"/>
                <w:szCs w:val="24"/>
                <w14:textFill>
                  <w14:solidFill>
                    <w14:schemeClr w14:val="tx1"/>
                  </w14:solidFill>
                </w14:textFill>
              </w:rPr>
              <w:t>任务五</w:t>
            </w: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14:textFill>
                  <w14:solidFill>
                    <w14:schemeClr w14:val="tx1"/>
                  </w14:solidFill>
                </w14:textFill>
              </w:rPr>
            </w:pPr>
            <w:r>
              <w:rPr>
                <w:rFonts w:ascii="Times New Roman" w:hAnsi="Times New Roman" w:eastAsia="仿宋_GB2312"/>
                <w:color w:val="000000" w:themeColor="text1"/>
                <w:sz w:val="28"/>
                <w14:textFill>
                  <w14:solidFill>
                    <w14:schemeClr w14:val="tx1"/>
                  </w14:solidFill>
                </w14:textFill>
              </w:rPr>
              <w:t>整机调试与运行</w:t>
            </w: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10分</w:t>
            </w: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 w:val="24"/>
                <w:szCs w:val="24"/>
                <w14:textFill>
                  <w14:solidFill>
                    <w14:schemeClr w14:val="tx1"/>
                  </w14:solidFill>
                </w14:textFill>
              </w:rPr>
            </w:pPr>
            <w:r>
              <w:rPr>
                <w:rFonts w:hint="eastAsia" w:ascii="Times New Roman" w:hAnsi="Times New Roman" w:eastAsia="仿宋_GB2312"/>
                <w:b/>
                <w:color w:val="000000" w:themeColor="text1"/>
                <w:sz w:val="24"/>
                <w:szCs w:val="24"/>
                <w14:textFill>
                  <w14:solidFill>
                    <w14:schemeClr w14:val="tx1"/>
                  </w14:solidFill>
                </w14:textFill>
              </w:rPr>
              <w:t>任务六</w:t>
            </w: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14:textFill>
                  <w14:solidFill>
                    <w14:schemeClr w14:val="tx1"/>
                  </w14:solidFill>
                </w14:textFill>
              </w:rPr>
            </w:pPr>
            <w:r>
              <w:rPr>
                <w:rFonts w:hint="eastAsia" w:ascii="Times New Roman" w:hAnsi="Times New Roman" w:eastAsia="仿宋_GB2312"/>
                <w:color w:val="000000" w:themeColor="text1"/>
                <w:sz w:val="28"/>
                <w14:textFill>
                  <w14:solidFill>
                    <w14:schemeClr w14:val="tx1"/>
                  </w14:solidFill>
                </w14:textFill>
              </w:rPr>
              <w:t>液压与气动系统回路设计或优化</w:t>
            </w: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15分</w:t>
            </w: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 w:val="24"/>
                <w:szCs w:val="24"/>
                <w14:textFill>
                  <w14:solidFill>
                    <w14:schemeClr w14:val="tx1"/>
                  </w14:solidFill>
                </w14:textFill>
              </w:rPr>
            </w:pPr>
          </w:p>
        </w:tc>
        <w:tc>
          <w:tcPr>
            <w:tcW w:w="4848" w:type="dxa"/>
            <w:noWrap/>
            <w:vAlign w:val="center"/>
          </w:tcPr>
          <w:p>
            <w:pPr>
              <w:adjustRightInd w:val="0"/>
              <w:snapToGrid w:val="0"/>
              <w:spacing w:line="540" w:lineRule="exact"/>
              <w:rPr>
                <w:rFonts w:ascii="Times New Roman" w:hAnsi="Times New Roman" w:eastAsia="仿宋_GB2312"/>
                <w:color w:val="000000" w:themeColor="text1"/>
                <w:sz w:val="28"/>
                <w14:textFill>
                  <w14:solidFill>
                    <w14:schemeClr w14:val="tx1"/>
                  </w14:solidFill>
                </w14:textFill>
              </w:rPr>
            </w:pPr>
          </w:p>
        </w:tc>
        <w:tc>
          <w:tcPr>
            <w:tcW w:w="1164" w:type="dxa"/>
            <w:noWrap/>
            <w:vAlign w:val="center"/>
          </w:tcPr>
          <w:p>
            <w:pPr>
              <w:adjustRightInd w:val="0"/>
              <w:snapToGrid w:val="0"/>
              <w:spacing w:line="54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12"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c>
          <w:tcPr>
            <w:tcW w:w="1320" w:type="dxa"/>
            <w:noWrap/>
          </w:tcPr>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tc>
      </w:tr>
    </w:tbl>
    <w:p>
      <w:pPr>
        <w:tabs>
          <w:tab w:val="left" w:pos="1905"/>
          <w:tab w:val="left" w:pos="4410"/>
          <w:tab w:val="left" w:pos="6435"/>
          <w:tab w:val="left" w:pos="7680"/>
        </w:tabs>
        <w:ind w:right="105"/>
        <w:rPr>
          <w:rFonts w:ascii="Times New Roman" w:hAnsi="Times New Roman"/>
          <w:color w:val="000000" w:themeColor="text1"/>
          <w:szCs w:val="21"/>
          <w:u w:val="single"/>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总分</w:t>
      </w:r>
      <w:r>
        <w:rPr>
          <w:rFonts w:ascii="Times New Roman" w:hAnsi="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统分</w:t>
      </w:r>
      <w:r>
        <w:rPr>
          <w:rFonts w:hint="eastAsia" w:ascii="Times New Roman" w:hAnsi="Times New Roman"/>
          <w:b/>
          <w:bCs/>
          <w:color w:val="000000" w:themeColor="text1"/>
          <w:szCs w:val="21"/>
          <w14:textFill>
            <w14:solidFill>
              <w14:schemeClr w14:val="tx1"/>
            </w14:solidFill>
          </w14:textFill>
        </w:rPr>
        <w:t>裁判签名：</w:t>
      </w:r>
    </w:p>
    <w:p>
      <w:pPr>
        <w:widowControl/>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p>
    <w:p>
      <w:pPr>
        <w:tabs>
          <w:tab w:val="left" w:pos="1905"/>
          <w:tab w:val="left" w:pos="4410"/>
          <w:tab w:val="left" w:pos="6435"/>
          <w:tab w:val="left" w:pos="7680"/>
        </w:tabs>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中职组-液压与气动系统装调与维护赛项专家组</w:t>
      </w:r>
    </w:p>
    <w:p>
      <w:pPr>
        <w:spacing w:line="360" w:lineRule="auto"/>
        <w:ind w:firstLine="230" w:firstLineChars="49"/>
        <w:jc w:val="center"/>
        <w:rPr>
          <w:rFonts w:ascii="Times New Roman" w:hAnsi="Times New Roman" w:eastAsia="黑体"/>
          <w:color w:val="000000" w:themeColor="text1"/>
          <w:w w:val="90"/>
          <w:sz w:val="44"/>
          <w:szCs w:val="44"/>
          <w14:textFill>
            <w14:solidFill>
              <w14:schemeClr w14:val="tx1"/>
            </w14:solidFill>
          </w14:textFill>
        </w:rPr>
      </w:pPr>
      <w:r>
        <w:rPr>
          <w:rFonts w:ascii="Times New Roman" w:hAnsi="Times New Roman" w:eastAsia="黑体"/>
          <w:b/>
          <w:bCs/>
          <w:color w:val="000000" w:themeColor="text1"/>
          <w:w w:val="90"/>
          <w:sz w:val="52"/>
          <w:szCs w:val="52"/>
          <w14:textFill>
            <w14:solidFill>
              <w14:schemeClr w14:val="tx1"/>
            </w14:solidFill>
          </w14:textFill>
        </w:rPr>
        <w:t>中国·</w:t>
      </w:r>
      <w:r>
        <w:rPr>
          <w:rFonts w:hint="eastAsia" w:ascii="Times New Roman" w:hAnsi="Times New Roman" w:eastAsia="黑体"/>
          <w:b/>
          <w:bCs/>
          <w:color w:val="000000" w:themeColor="text1"/>
          <w:w w:val="90"/>
          <w:sz w:val="52"/>
          <w:szCs w:val="52"/>
          <w14:textFill>
            <w14:solidFill>
              <w14:schemeClr w14:val="tx1"/>
            </w14:solidFill>
          </w14:textFill>
        </w:rPr>
        <w:t>江苏</w:t>
      </w:r>
    </w:p>
    <w:p>
      <w:pPr>
        <w:tabs>
          <w:tab w:val="left" w:pos="1905"/>
          <w:tab w:val="left" w:pos="4410"/>
          <w:tab w:val="left" w:pos="6435"/>
          <w:tab w:val="left" w:pos="7680"/>
        </w:tabs>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评分记录表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2"/>
        <w:gridCol w:w="499"/>
        <w:gridCol w:w="1257"/>
        <w:gridCol w:w="567"/>
        <w:gridCol w:w="4692"/>
        <w:gridCol w:w="1092"/>
        <w:gridCol w:w="696"/>
        <w:gridCol w:w="694"/>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任务</w:t>
            </w:r>
          </w:p>
        </w:tc>
        <w:tc>
          <w:tcPr>
            <w:tcW w:w="499" w:type="dxa"/>
            <w:tcBorders>
              <w:top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序号</w:t>
            </w:r>
          </w:p>
        </w:tc>
        <w:tc>
          <w:tcPr>
            <w:tcW w:w="1257" w:type="dxa"/>
            <w:tcBorders>
              <w:top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内容</w:t>
            </w:r>
          </w:p>
        </w:tc>
        <w:tc>
          <w:tcPr>
            <w:tcW w:w="567" w:type="dxa"/>
            <w:tcBorders>
              <w:top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配分</w:t>
            </w:r>
          </w:p>
        </w:tc>
        <w:tc>
          <w:tcPr>
            <w:tcW w:w="4692" w:type="dxa"/>
            <w:tcBorders>
              <w:top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评分要求</w:t>
            </w:r>
          </w:p>
        </w:tc>
        <w:tc>
          <w:tcPr>
            <w:tcW w:w="1092" w:type="dxa"/>
            <w:tcBorders>
              <w:top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数值与结果记录</w:t>
            </w:r>
          </w:p>
        </w:tc>
        <w:tc>
          <w:tcPr>
            <w:tcW w:w="696"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得分</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小计</w:t>
            </w: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任务一</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液压与气动系统回路</w:t>
            </w:r>
            <w:r>
              <w:rPr>
                <w:rFonts w:hint="eastAsia" w:ascii="Times New Roman" w:hAnsi="Times New Roman" w:eastAsia="仿宋_GB2312"/>
                <w:b/>
                <w:color w:val="000000" w:themeColor="text1"/>
                <w:szCs w:val="21"/>
                <w14:textFill>
                  <w14:solidFill>
                    <w14:schemeClr w14:val="tx1"/>
                  </w14:solidFill>
                </w14:textFill>
              </w:rPr>
              <w:t>装调与故障排除</w:t>
            </w:r>
          </w:p>
        </w:tc>
        <w:tc>
          <w:tcPr>
            <w:tcW w:w="499" w:type="dxa"/>
            <w:tcBorders>
              <w:top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变量叶片泵输出压力</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（表1）</w:t>
            </w:r>
          </w:p>
        </w:tc>
        <w:tc>
          <w:tcPr>
            <w:tcW w:w="567"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top w:val="single" w:color="auto" w:sz="18"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调定</w:t>
            </w:r>
            <w:r>
              <w:rPr>
                <w:rFonts w:hint="eastAsia" w:ascii="Times New Roman" w:hAnsi="Times New Roman" w:eastAsia="仿宋_GB2312"/>
                <w:color w:val="000000" w:themeColor="text1"/>
                <w:szCs w:val="21"/>
                <w14:textFill>
                  <w14:solidFill>
                    <w14:schemeClr w14:val="tx1"/>
                  </w14:solidFill>
                </w14:textFill>
              </w:rPr>
              <w:t>4.0</w:t>
            </w:r>
            <w:r>
              <w:rPr>
                <w:rFonts w:ascii="Times New Roman" w:hAnsi="Times New Roman" w:eastAsia="仿宋_GB2312"/>
                <w:color w:val="000000" w:themeColor="text1"/>
                <w:szCs w:val="21"/>
                <w14:textFill>
                  <w14:solidFill>
                    <w14:schemeClr w14:val="tx1"/>
                  </w14:solidFill>
                </w14:textFill>
              </w:rPr>
              <w:t>MPa～4</w:t>
            </w:r>
            <w:r>
              <w:rPr>
                <w:rFonts w:hint="eastAsia" w:ascii="Times New Roman" w:hAnsi="Times New Roman" w:eastAsia="仿宋_GB2312"/>
                <w:color w:val="000000" w:themeColor="text1"/>
                <w:szCs w:val="21"/>
                <w14:textFill>
                  <w14:solidFill>
                    <w14:schemeClr w14:val="tx1"/>
                  </w14:solidFill>
                </w14:textFill>
              </w:rPr>
              <w:t>.4</w:t>
            </w:r>
            <w:r>
              <w:rPr>
                <w:rFonts w:ascii="Times New Roman" w:hAnsi="Times New Roman" w:eastAsia="仿宋_GB2312"/>
                <w:color w:val="000000" w:themeColor="text1"/>
                <w:szCs w:val="21"/>
                <w14:textFill>
                  <w14:solidFill>
                    <w14:schemeClr w14:val="tx1"/>
                  </w14:solidFill>
                </w14:textFill>
              </w:rPr>
              <w:t>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694"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9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9"/>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初次启动，没有零压启动，扣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压力调定后，锁紧螺母未锁紧，扣0.5分；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溢流阀型号</w:t>
            </w:r>
            <w:r>
              <w:rPr>
                <w:rFonts w:ascii="Times New Roman" w:hAnsi="Times New Roman" w:eastAsia="仿宋_GB2312"/>
                <w:color w:val="000000" w:themeColor="text1"/>
                <w:szCs w:val="21"/>
                <w14:textFill>
                  <w14:solidFill>
                    <w14:schemeClr w14:val="tx1"/>
                  </w14:solidFill>
                </w14:textFill>
              </w:rPr>
              <w:t>填写错误，扣0.5分。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任务书为准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定量柱塞泵1YA得电</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（表2、图2）</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top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调定</w:t>
            </w:r>
            <w:r>
              <w:rPr>
                <w:rFonts w:hint="eastAsia" w:ascii="Times New Roman" w:hAnsi="Times New Roman" w:eastAsia="仿宋_GB2312"/>
                <w:color w:val="000000" w:themeColor="text1"/>
                <w:szCs w:val="21"/>
                <w14:textFill>
                  <w14:solidFill>
                    <w14:schemeClr w14:val="tx1"/>
                  </w14:solidFill>
                </w14:textFill>
              </w:rPr>
              <w:t>5.0</w:t>
            </w:r>
            <w:r>
              <w:rPr>
                <w:rFonts w:ascii="Times New Roman" w:hAnsi="Times New Roman" w:eastAsia="仿宋_GB2312"/>
                <w:color w:val="000000" w:themeColor="text1"/>
                <w:szCs w:val="21"/>
                <w14:textFill>
                  <w14:solidFill>
                    <w14:schemeClr w14:val="tx1"/>
                  </w14:solidFill>
                </w14:textFill>
              </w:rPr>
              <w:t>MPa～6.</w:t>
            </w:r>
            <w:r>
              <w:rPr>
                <w:rFonts w:hint="eastAsia" w:ascii="Times New Roman" w:hAnsi="Times New Roman" w:eastAsia="仿宋_GB2312"/>
                <w:color w:val="000000" w:themeColor="text1"/>
                <w:szCs w:val="21"/>
                <w14:textFill>
                  <w14:solidFill>
                    <w14:schemeClr w14:val="tx1"/>
                  </w14:solidFill>
                </w14:textFill>
              </w:rPr>
              <w:t>0</w:t>
            </w:r>
            <w:r>
              <w:rPr>
                <w:rFonts w:ascii="Times New Roman" w:hAnsi="Times New Roman" w:eastAsia="仿宋_GB2312"/>
                <w:color w:val="000000" w:themeColor="text1"/>
                <w:szCs w:val="21"/>
                <w14:textFill>
                  <w14:solidFill>
                    <w14:schemeClr w14:val="tx1"/>
                  </w14:solidFill>
                </w14:textFill>
              </w:rPr>
              <w:t xml:space="preserve"> 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tcPr>
          <w:p>
            <w:pPr>
              <w:tabs>
                <w:tab w:val="left" w:pos="1905"/>
                <w:tab w:val="left" w:pos="4410"/>
                <w:tab w:val="left" w:pos="6435"/>
                <w:tab w:val="left" w:pos="7680"/>
              </w:tabs>
              <w:jc w:val="left"/>
              <w:rPr>
                <w:rFonts w:ascii="Times New Roman" w:hAnsi="Times New Roman"/>
                <w:color w:val="000000" w:themeColor="text1"/>
                <w:szCs w:val="21"/>
                <w14:textFill>
                  <w14:solidFill>
                    <w14:schemeClr w14:val="tx1"/>
                  </w14:solidFill>
                </w14:textFill>
              </w:rPr>
            </w:pPr>
          </w:p>
        </w:tc>
        <w:tc>
          <w:tcPr>
            <w:tcW w:w="851"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9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0"/>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初次启动前是否有请示需要注油，未请示扣0.5分；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restart"/>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初次启动，没有零压启动，扣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压力调定后，锁紧螺母未锁紧，扣0.5分；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溢流阀符号或位置画错，扣0.5分；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restart"/>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任务书为准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tcBorders>
              <w:bottom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冷却器符号或位置画错，扣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定量柱塞泵1YA断电</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（表2）</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top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调定3.0 MPa～4.0MPa，超出范围，扣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8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1"/>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tcBorders>
              <w:bottom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压力调定后，锁紧螺母未锁紧，扣0.5分。</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tcBorders>
              <w:bottom w:val="single" w:color="auto" w:sz="12" w:space="0"/>
              <w:righ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液压系统安装及调试工艺规范</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tcBorders>
              <w:top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密封圈未检查导致漏油，每发现一次，扣</w:t>
            </w:r>
            <w:r>
              <w:rPr>
                <w:rFonts w:hint="eastAsia" w:ascii="Times New Roman" w:hAnsi="Times New Roman" w:eastAsia="仿宋_GB2312"/>
                <w:color w:val="000000" w:themeColor="text1"/>
                <w:szCs w:val="21"/>
                <w14:textFill>
                  <w14:solidFill>
                    <w14:schemeClr w14:val="tx1"/>
                  </w14:solidFill>
                </w14:textFill>
              </w:rPr>
              <w:t>0.5分，扣完为止</w:t>
            </w:r>
            <w:r>
              <w:rPr>
                <w:rFonts w:ascii="Times New Roman" w:hAnsi="Times New Roman" w:eastAsia="仿宋_GB2312"/>
                <w:color w:val="000000" w:themeColor="text1"/>
                <w:szCs w:val="21"/>
                <w14:textFill>
                  <w14:solidFill>
                    <w14:schemeClr w14:val="tx1"/>
                  </w14:solidFill>
                </w14:textFill>
              </w:rPr>
              <w:t>；</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restart"/>
            <w:tcBorders>
              <w:top w:val="single" w:color="auto" w:sz="12" w:space="0"/>
              <w:righ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液压元件拿取方式不对，螺纹拧紧不符合规范，油管随地乱放，</w:t>
            </w:r>
            <w:r>
              <w:rPr>
                <w:rFonts w:hint="eastAsia" w:ascii="Times New Roman" w:hAnsi="Times New Roman" w:eastAsia="仿宋_GB2312"/>
                <w:color w:val="000000" w:themeColor="text1"/>
                <w:szCs w:val="21"/>
                <w14:textFill>
                  <w14:solidFill>
                    <w14:schemeClr w14:val="tx1"/>
                  </w14:solidFill>
                </w14:textFill>
              </w:rPr>
              <w:t>每次</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0.1分，扣完为止</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工、量具使用不符合规范，油管安装不符合要求（如扳手敲击油管接头），</w:t>
            </w:r>
            <w:r>
              <w:rPr>
                <w:rFonts w:hint="eastAsia" w:ascii="Times New Roman" w:hAnsi="Times New Roman" w:eastAsia="仿宋_GB2312"/>
                <w:color w:val="000000" w:themeColor="text1"/>
                <w:szCs w:val="21"/>
                <w14:textFill>
                  <w14:solidFill>
                    <w14:schemeClr w14:val="tx1"/>
                  </w14:solidFill>
                </w14:textFill>
              </w:rPr>
              <w:t>每处</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0.1分，扣完为止</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堆油、泄漏造成环境污染，</w:t>
            </w:r>
            <w:r>
              <w:rPr>
                <w:rFonts w:hint="eastAsia" w:ascii="Times New Roman" w:hAnsi="Times New Roman" w:eastAsia="仿宋_GB2312"/>
                <w:color w:val="000000" w:themeColor="text1"/>
                <w:szCs w:val="21"/>
                <w14:textFill>
                  <w14:solidFill>
                    <w14:schemeClr w14:val="tx1"/>
                  </w14:solidFill>
                </w14:textFill>
              </w:rPr>
              <w:t>每处</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0.1分，扣完为止</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bottom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工作台表面遗留工具、量具、零件，操作结束元器件、工具未能整齐摆放，</w:t>
            </w:r>
            <w:r>
              <w:rPr>
                <w:rFonts w:hint="eastAsia" w:ascii="Times New Roman" w:hAnsi="Times New Roman" w:eastAsia="仿宋_GB2312"/>
                <w:color w:val="000000" w:themeColor="text1"/>
                <w:szCs w:val="21"/>
                <w14:textFill>
                  <w14:solidFill>
                    <w14:schemeClr w14:val="tx1"/>
                  </w14:solidFill>
                </w14:textFill>
              </w:rPr>
              <w:t>每处</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0.1分，扣完为止</w:t>
            </w:r>
            <w:r>
              <w:rPr>
                <w:rFonts w:ascii="Times New Roman" w:hAnsi="Times New Roman" w:eastAsia="仿宋_GB2312"/>
                <w:color w:val="000000" w:themeColor="text1"/>
                <w:szCs w:val="21"/>
                <w14:textFill>
                  <w14:solidFill>
                    <w14:schemeClr w14:val="tx1"/>
                  </w14:solidFill>
                </w14:textFill>
              </w:rPr>
              <w:t>。</w:t>
            </w:r>
            <w:r>
              <w:rPr>
                <w:rFonts w:ascii="Times New Roman" w:hAnsi="Times New Roman" w:eastAsia="仿宋_GB2312"/>
                <w:b/>
                <w:color w:val="000000" w:themeColor="text1"/>
                <w:szCs w:val="21"/>
                <w14:textFill>
                  <w14:solidFill>
                    <w14:schemeClr w14:val="tx1"/>
                  </w14:solidFill>
                </w14:textFill>
              </w:rPr>
              <w:t>（比赛结束评判）</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bottom w:val="single" w:color="auto" w:sz="12" w:space="0"/>
              <w:righ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bottom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bottom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物料传</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输单元</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（图</w:t>
            </w:r>
            <w:r>
              <w:rPr>
                <w:rFonts w:hint="eastAsia" w:ascii="Times New Roman" w:hAnsi="Times New Roman" w:eastAsia="仿宋_GB2312"/>
                <w:b/>
                <w:color w:val="000000" w:themeColor="text1"/>
                <w:szCs w:val="21"/>
                <w14:textFill>
                  <w14:solidFill>
                    <w14:schemeClr w14:val="tx1"/>
                  </w14:solidFill>
                </w14:textFill>
              </w:rPr>
              <w:t>3（a）</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bottom w:val="single" w:color="auto" w:sz="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tcBorders>
              <w:top w:val="single" w:color="auto" w:sz="12" w:space="0"/>
              <w:bottom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电磁比例换向阀符号画错</w:t>
            </w:r>
            <w:r>
              <w:rPr>
                <w:rFonts w:ascii="Times New Roman" w:hAnsi="Times New Roman" w:eastAsia="仿宋_GB2312"/>
                <w:color w:val="000000" w:themeColor="text1"/>
                <w:szCs w:val="21"/>
                <w14:textFill>
                  <w14:solidFill>
                    <w14:schemeClr w14:val="tx1"/>
                  </w14:solidFill>
                </w14:textFill>
              </w:rPr>
              <w:t>，扣0.5分；</w:t>
            </w:r>
          </w:p>
        </w:tc>
        <w:tc>
          <w:tcPr>
            <w:tcW w:w="1092" w:type="dxa"/>
            <w:tcBorders>
              <w:top w:val="single" w:color="auto" w:sz="12" w:space="0"/>
              <w:bottom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bottom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restart"/>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任务书及裁判现场记录为准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溢流阀符号及位置画错或元件选错，扣0.5分；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未选用电磁比例换向阀控制液压马达转速扣1分。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无按钮控制液压马达启停功能，扣0.5分；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无液压马达转速PID控制功能，扣0.5分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无液压马达转速给定功能，扣0.5分；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液压马达稳定转速在给定转速±3r/min以内,超出范围扣0.5分；；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tcBorders>
              <w:top w:val="single" w:color="auto" w:sz="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组态显示过载保护压力3.0MPa～3.4MPa,超出范围扣1分；；</w:t>
            </w:r>
          </w:p>
        </w:tc>
        <w:tc>
          <w:tcPr>
            <w:tcW w:w="1092" w:type="dxa"/>
            <w:tcBorders>
              <w:top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 w:val="24"/>
                <w:szCs w:val="24"/>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双缸轧</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制单元</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（图3</w:t>
            </w:r>
            <w:r>
              <w:rPr>
                <w:rFonts w:hint="eastAsia" w:ascii="Times New Roman" w:hAnsi="Times New Roman" w:eastAsia="仿宋_GB2312"/>
                <w:b/>
                <w:color w:val="000000" w:themeColor="text1"/>
                <w:szCs w:val="21"/>
                <w14:textFill>
                  <w14:solidFill>
                    <w14:schemeClr w14:val="tx1"/>
                  </w14:solidFill>
                </w14:textFill>
              </w:rPr>
              <w:t>（b）</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tcBorders>
              <w:top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三位四通电磁换向阀符号画错或元件选错，扣0.5分；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减压阀符号及位置画错或元件选错，扣0.5分；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单向节流阀符号及位置画错或元件选错，扣0.5分；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单向调速阀符号及位置画错或元件选错，扣0.5分；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测压点P</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标注位置错误或未标注，扣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r>
              <w:rPr>
                <w:rFonts w:hint="eastAsia"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顶料单元</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bCs/>
                <w:color w:val="000000" w:themeColor="text1"/>
                <w:szCs w:val="21"/>
                <w14:textFill>
                  <w14:solidFill>
                    <w14:schemeClr w14:val="tx1"/>
                  </w14:solidFill>
                </w14:textFill>
              </w:rPr>
              <w:t>（图3</w:t>
            </w:r>
            <w:r>
              <w:rPr>
                <w:rFonts w:hint="eastAsia" w:ascii="Times New Roman" w:hAnsi="Times New Roman" w:eastAsia="仿宋_GB2312"/>
                <w:b/>
                <w:color w:val="000000" w:themeColor="text1"/>
                <w:szCs w:val="21"/>
                <w14:textFill>
                  <w14:solidFill>
                    <w14:schemeClr w14:val="tx1"/>
                  </w14:solidFill>
                </w14:textFill>
              </w:rPr>
              <w:t>（c）</w:t>
            </w:r>
            <w:r>
              <w:rPr>
                <w:rFonts w:ascii="Times New Roman" w:hAnsi="Times New Roman" w:eastAsia="仿宋_GB2312"/>
                <w:b/>
                <w:bCs/>
                <w:color w:val="000000" w:themeColor="text1"/>
                <w:szCs w:val="21"/>
                <w14:textFill>
                  <w14:solidFill>
                    <w14:schemeClr w14:val="tx1"/>
                  </w14:solidFill>
                </w14:textFill>
              </w:rPr>
              <w:t>）</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bCs/>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tcBorders>
              <w:top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二位四通电磁换向阀符号及</w:t>
            </w:r>
            <w:r>
              <w:rPr>
                <w:rFonts w:ascii="Times New Roman" w:hAnsi="Times New Roman" w:eastAsia="仿宋_GB2312"/>
                <w:color w:val="000000" w:themeColor="text1"/>
                <w:szCs w:val="21"/>
                <w14:textFill>
                  <w14:solidFill>
                    <w14:schemeClr w14:val="tx1"/>
                  </w14:solidFill>
                </w14:textFill>
              </w:rPr>
              <w:t>位置画错或元件选错，扣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减压阀符号及</w:t>
            </w:r>
            <w:r>
              <w:rPr>
                <w:rFonts w:ascii="Times New Roman" w:hAnsi="Times New Roman" w:eastAsia="仿宋_GB2312"/>
                <w:color w:val="000000" w:themeColor="text1"/>
                <w:szCs w:val="21"/>
                <w14:textFill>
                  <w14:solidFill>
                    <w14:schemeClr w14:val="tx1"/>
                  </w14:solidFill>
                </w14:textFill>
              </w:rPr>
              <w:t>位置画错或元件选错，扣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bCs/>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压力继电器符号及位置或元件选错，扣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bCs/>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测压点P</w:t>
            </w:r>
            <w:r>
              <w:rPr>
                <w:rFonts w:hint="eastAsia" w:ascii="Times New Roman" w:hAnsi="Times New Roman" w:eastAsia="仿宋_GB2312"/>
                <w:color w:val="000000" w:themeColor="text1"/>
                <w:szCs w:val="21"/>
                <w14:textFill>
                  <w14:solidFill>
                    <w14:schemeClr w14:val="tx1"/>
                  </w14:solidFill>
                </w14:textFill>
              </w:rPr>
              <w:t>2</w:t>
            </w:r>
            <w:r>
              <w:rPr>
                <w:rFonts w:ascii="Times New Roman" w:hAnsi="Times New Roman" w:eastAsia="仿宋_GB2312"/>
                <w:color w:val="000000" w:themeColor="text1"/>
                <w:szCs w:val="21"/>
                <w14:textFill>
                  <w14:solidFill>
                    <w14:schemeClr w14:val="tx1"/>
                  </w14:solidFill>
                </w14:textFill>
              </w:rPr>
              <w:t>标注位置错误或未标注，扣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r>
              <w:rPr>
                <w:rFonts w:hint="eastAsia"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1.5</w:t>
            </w:r>
          </w:p>
        </w:tc>
        <w:tc>
          <w:tcPr>
            <w:tcW w:w="4692" w:type="dxa"/>
            <w:tcBorders>
              <w:bottom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叠加阀名称、型号及符号，每错1处扣</w:t>
            </w:r>
            <w:r>
              <w:rPr>
                <w:rFonts w:hint="eastAsia" w:ascii="Times New Roman" w:hAnsi="Times New Roman" w:eastAsia="仿宋_GB2312"/>
                <w:color w:val="000000" w:themeColor="text1"/>
                <w:szCs w:val="21"/>
                <w14:textFill>
                  <w14:solidFill>
                    <w14:schemeClr w14:val="tx1"/>
                  </w14:solidFill>
                </w14:textFill>
              </w:rPr>
              <w:t>0.3</w:t>
            </w:r>
            <w:r>
              <w:rPr>
                <w:rFonts w:ascii="Times New Roman" w:hAnsi="Times New Roman" w:eastAsia="仿宋_GB2312"/>
                <w:color w:val="000000" w:themeColor="text1"/>
                <w:szCs w:val="21"/>
                <w14:textFill>
                  <w14:solidFill>
                    <w14:schemeClr w14:val="tx1"/>
                  </w14:solidFill>
                </w14:textFill>
              </w:rPr>
              <w:t>分，扣完为止</w:t>
            </w:r>
            <w:r>
              <w:rPr>
                <w:rFonts w:ascii="Times New Roman" w:hAnsi="Times New Roman" w:eastAsia="仿宋_GB2312"/>
                <w:b/>
                <w:color w:val="000000" w:themeColor="text1"/>
                <w:szCs w:val="21"/>
                <w14:textFill>
                  <w14:solidFill>
                    <w14:schemeClr w14:val="tx1"/>
                  </w14:solidFill>
                </w14:textFill>
              </w:rPr>
              <w:t>（表</w:t>
            </w:r>
            <w:r>
              <w:rPr>
                <w:rFonts w:hint="eastAsia" w:ascii="Times New Roman" w:hAnsi="Times New Roman" w:eastAsia="仿宋_GB2312"/>
                <w:b/>
                <w:color w:val="000000" w:themeColor="text1"/>
                <w:szCs w:val="21"/>
                <w14:textFill>
                  <w14:solidFill>
                    <w14:schemeClr w14:val="tx1"/>
                  </w14:solidFill>
                </w14:textFill>
              </w:rPr>
              <w:t>3</w:t>
            </w:r>
            <w:r>
              <w:rPr>
                <w:rFonts w:ascii="Times New Roman" w:hAnsi="Times New Roman" w:eastAsia="仿宋_GB2312"/>
                <w:b/>
                <w:color w:val="000000" w:themeColor="text1"/>
                <w:szCs w:val="21"/>
                <w14:textFill>
                  <w14:solidFill>
                    <w14:schemeClr w14:val="tx1"/>
                  </w14:solidFill>
                </w14:textFill>
              </w:rPr>
              <w:t>）</w:t>
            </w:r>
            <w:r>
              <w:rPr>
                <w:rFonts w:ascii="Times New Roman" w:hAnsi="Times New Roman" w:eastAsia="仿宋_GB2312"/>
                <w:color w:val="000000" w:themeColor="text1"/>
                <w:szCs w:val="21"/>
                <w14:textFill>
                  <w14:solidFill>
                    <w14:schemeClr w14:val="tx1"/>
                  </w14:solidFill>
                </w14:textFill>
              </w:rPr>
              <w:t>。</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物料冲</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压单元</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（图3</w:t>
            </w:r>
            <w:r>
              <w:rPr>
                <w:rFonts w:hint="eastAsia" w:ascii="Times New Roman" w:hAnsi="Times New Roman" w:eastAsia="仿宋_GB2312"/>
                <w:b/>
                <w:color w:val="000000" w:themeColor="text1"/>
                <w:szCs w:val="21"/>
                <w14:textFill>
                  <w14:solidFill>
                    <w14:schemeClr w14:val="tx1"/>
                  </w14:solidFill>
                </w14:textFill>
              </w:rPr>
              <w:t>（d）</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0.5</w:t>
            </w:r>
          </w:p>
        </w:tc>
        <w:tc>
          <w:tcPr>
            <w:tcW w:w="4692" w:type="dxa"/>
            <w:tcBorders>
              <w:top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三位四通电磁换向阀符号</w:t>
            </w:r>
            <w:r>
              <w:rPr>
                <w:rFonts w:ascii="Times New Roman" w:hAnsi="Times New Roman" w:eastAsia="仿宋_GB2312"/>
                <w:color w:val="000000" w:themeColor="text1"/>
                <w:szCs w:val="21"/>
                <w14:textFill>
                  <w14:solidFill>
                    <w14:schemeClr w14:val="tx1"/>
                  </w14:solidFill>
                </w14:textFill>
              </w:rPr>
              <w:t>画错或元件选错，扣0.5分；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液压锁符号及位置</w:t>
            </w:r>
            <w:r>
              <w:rPr>
                <w:rFonts w:ascii="Times New Roman" w:hAnsi="Times New Roman" w:eastAsia="仿宋_GB2312"/>
                <w:color w:val="000000" w:themeColor="text1"/>
                <w:szCs w:val="21"/>
                <w14:textFill>
                  <w14:solidFill>
                    <w14:schemeClr w14:val="tx1"/>
                  </w14:solidFill>
                </w14:textFill>
              </w:rPr>
              <w:t>画错或元件选错，扣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溢流阀</w:t>
            </w:r>
            <w:r>
              <w:rPr>
                <w:rFonts w:ascii="Times New Roman" w:hAnsi="Times New Roman" w:eastAsia="仿宋_GB2312"/>
                <w:color w:val="000000" w:themeColor="text1"/>
                <w:szCs w:val="21"/>
                <w14:textFill>
                  <w14:solidFill>
                    <w14:schemeClr w14:val="tx1"/>
                  </w14:solidFill>
                </w14:textFill>
              </w:rPr>
              <w:t>符号及位置画错或元件选错，扣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（A路）</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溢流阀</w:t>
            </w:r>
            <w:r>
              <w:rPr>
                <w:rFonts w:ascii="Times New Roman" w:hAnsi="Times New Roman" w:eastAsia="仿宋_GB2312"/>
                <w:color w:val="000000" w:themeColor="text1"/>
                <w:szCs w:val="21"/>
                <w14:textFill>
                  <w14:solidFill>
                    <w14:schemeClr w14:val="tx1"/>
                  </w14:solidFill>
                </w14:textFill>
              </w:rPr>
              <w:t>符号及位置画错或元件选错，扣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b/>
                <w:bCs/>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（B路）</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bCs/>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单向节流阀</w:t>
            </w:r>
            <w:r>
              <w:rPr>
                <w:rFonts w:ascii="Times New Roman" w:hAnsi="Times New Roman" w:eastAsia="仿宋_GB2312"/>
                <w:color w:val="000000" w:themeColor="text1"/>
                <w:szCs w:val="21"/>
                <w14:textFill>
                  <w14:solidFill>
                    <w14:schemeClr w14:val="tx1"/>
                  </w14:solidFill>
                </w14:textFill>
              </w:rPr>
              <w:t>符号及位置画错或元件选错，扣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bCs/>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压力变送器符号及位置画错或未使用</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bCs/>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测压点P</w:t>
            </w:r>
            <w:r>
              <w:rPr>
                <w:rFonts w:hint="eastAsia" w:ascii="Times New Roman" w:hAnsi="Times New Roman" w:eastAsia="仿宋_GB2312"/>
                <w:color w:val="000000" w:themeColor="text1"/>
                <w:szCs w:val="21"/>
                <w14:textFill>
                  <w14:solidFill>
                    <w14:schemeClr w14:val="tx1"/>
                  </w14:solidFill>
                </w14:textFill>
              </w:rPr>
              <w:t>3</w:t>
            </w:r>
            <w:r>
              <w:rPr>
                <w:rFonts w:ascii="Times New Roman" w:hAnsi="Times New Roman" w:eastAsia="仿宋_GB2312"/>
                <w:color w:val="000000" w:themeColor="text1"/>
                <w:szCs w:val="21"/>
                <w14:textFill>
                  <w14:solidFill>
                    <w14:schemeClr w14:val="tx1"/>
                  </w14:solidFill>
                </w14:textFill>
              </w:rPr>
              <w:t>标注位置错误或未标注，扣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测压点P</w:t>
            </w:r>
            <w:r>
              <w:rPr>
                <w:rFonts w:hint="eastAsia" w:ascii="Times New Roman" w:hAnsi="Times New Roman" w:eastAsia="仿宋_GB2312"/>
                <w:color w:val="000000" w:themeColor="text1"/>
                <w:szCs w:val="21"/>
                <w14:textFill>
                  <w14:solidFill>
                    <w14:schemeClr w14:val="tx1"/>
                  </w14:solidFill>
                </w14:textFill>
              </w:rPr>
              <w:t>4</w:t>
            </w:r>
            <w:r>
              <w:rPr>
                <w:rFonts w:ascii="Times New Roman" w:hAnsi="Times New Roman" w:eastAsia="仿宋_GB2312"/>
                <w:color w:val="000000" w:themeColor="text1"/>
                <w:szCs w:val="21"/>
                <w14:textFill>
                  <w14:solidFill>
                    <w14:schemeClr w14:val="tx1"/>
                  </w14:solidFill>
                </w14:textFill>
              </w:rPr>
              <w:t>标注位置错误或未标注，扣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b/>
                <w:bCs/>
                <w:color w:val="000000" w:themeColor="text1"/>
                <w:szCs w:val="21"/>
                <w14:textFill>
                  <w14:solidFill>
                    <w14:schemeClr w14:val="tx1"/>
                  </w14:solidFill>
                </w14:textFill>
              </w:rPr>
              <w:t>0.5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流量值计算错误，扣0.5分；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2</w:t>
            </w:r>
          </w:p>
        </w:tc>
        <w:tc>
          <w:tcPr>
            <w:tcW w:w="4692" w:type="dxa"/>
            <w:tcBorders>
              <w:bottom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叠加阀名称、型号及符号，每错1处扣</w:t>
            </w:r>
            <w:r>
              <w:rPr>
                <w:rFonts w:hint="eastAsia" w:ascii="Times New Roman" w:hAnsi="Times New Roman" w:eastAsia="仿宋_GB2312"/>
                <w:color w:val="000000" w:themeColor="text1"/>
                <w:szCs w:val="21"/>
                <w14:textFill>
                  <w14:solidFill>
                    <w14:schemeClr w14:val="tx1"/>
                  </w14:solidFill>
                </w14:textFill>
              </w:rPr>
              <w:t>0.3</w:t>
            </w:r>
            <w:r>
              <w:rPr>
                <w:rFonts w:ascii="Times New Roman" w:hAnsi="Times New Roman" w:eastAsia="仿宋_GB2312"/>
                <w:color w:val="000000" w:themeColor="text1"/>
                <w:szCs w:val="21"/>
                <w14:textFill>
                  <w14:solidFill>
                    <w14:schemeClr w14:val="tx1"/>
                  </w14:solidFill>
                </w14:textFill>
              </w:rPr>
              <w:t>分，扣完为止</w:t>
            </w:r>
            <w:r>
              <w:rPr>
                <w:rFonts w:ascii="Times New Roman" w:hAnsi="Times New Roman" w:eastAsia="仿宋_GB2312"/>
                <w:b/>
                <w:color w:val="000000" w:themeColor="text1"/>
                <w:szCs w:val="21"/>
                <w14:textFill>
                  <w14:solidFill>
                    <w14:schemeClr w14:val="tx1"/>
                  </w14:solidFill>
                </w14:textFill>
              </w:rPr>
              <w:t>（表</w:t>
            </w:r>
            <w:r>
              <w:rPr>
                <w:rFonts w:hint="eastAsia" w:ascii="Times New Roman" w:hAnsi="Times New Roman" w:eastAsia="仿宋_GB2312"/>
                <w:b/>
                <w:color w:val="000000" w:themeColor="text1"/>
                <w:szCs w:val="21"/>
                <w14:textFill>
                  <w14:solidFill>
                    <w14:schemeClr w14:val="tx1"/>
                  </w14:solidFill>
                </w14:textFill>
              </w:rPr>
              <w:t>4</w:t>
            </w:r>
            <w:r>
              <w:rPr>
                <w:rFonts w:ascii="Times New Roman" w:hAnsi="Times New Roman" w:eastAsia="仿宋_GB2312"/>
                <w:b/>
                <w:color w:val="000000" w:themeColor="text1"/>
                <w:szCs w:val="21"/>
                <w14:textFill>
                  <w14:solidFill>
                    <w14:schemeClr w14:val="tx1"/>
                  </w14:solidFill>
                </w14:textFill>
              </w:rPr>
              <w:t>）</w:t>
            </w:r>
            <w:r>
              <w:rPr>
                <w:rFonts w:ascii="Times New Roman" w:hAnsi="Times New Roman" w:eastAsia="仿宋_GB2312"/>
                <w:color w:val="000000" w:themeColor="text1"/>
                <w:szCs w:val="21"/>
                <w14:textFill>
                  <w14:solidFill>
                    <w14:schemeClr w14:val="tx1"/>
                  </w14:solidFill>
                </w14:textFill>
              </w:rPr>
              <w:t>。</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液压系统单步调试结果</w:t>
            </w:r>
            <w:r>
              <w:rPr>
                <w:rFonts w:ascii="Times New Roman" w:hAnsi="Times New Roman" w:eastAsia="仿宋_GB2312"/>
                <w:b/>
                <w:color w:val="000000" w:themeColor="text1"/>
                <w:szCs w:val="21"/>
                <w14:textFill>
                  <w14:solidFill>
                    <w14:schemeClr w14:val="tx1"/>
                  </w14:solidFill>
                </w14:textFill>
              </w:rPr>
              <w:t>（表</w:t>
            </w:r>
            <w:r>
              <w:rPr>
                <w:rFonts w:hint="eastAsia" w:ascii="Times New Roman" w:hAnsi="Times New Roman" w:eastAsia="仿宋_GB2312"/>
                <w:b/>
                <w:color w:val="000000" w:themeColor="text1"/>
                <w:szCs w:val="21"/>
                <w14:textFill>
                  <w14:solidFill>
                    <w14:schemeClr w14:val="tx1"/>
                  </w14:solidFill>
                </w14:textFill>
              </w:rPr>
              <w:t>5</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top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液压双缸下行到底，无杆腔压力值</w:t>
            </w:r>
            <w:r>
              <w:rPr>
                <w:rFonts w:hint="eastAsia" w:ascii="Times New Roman" w:hAnsi="Times New Roman" w:eastAsia="仿宋_GB2312"/>
                <w:color w:val="000000" w:themeColor="text1"/>
                <w:szCs w:val="21"/>
                <w14:textFill>
                  <w14:solidFill>
                    <w14:schemeClr w14:val="tx1"/>
                  </w14:solidFill>
                </w14:textFill>
              </w:rPr>
              <w:t>4.0</w:t>
            </w:r>
            <w:r>
              <w:rPr>
                <w:rFonts w:ascii="Times New Roman" w:hAnsi="Times New Roman" w:eastAsia="仿宋_GB2312"/>
                <w:color w:val="000000" w:themeColor="text1"/>
                <w:szCs w:val="21"/>
                <w14:textFill>
                  <w14:solidFill>
                    <w14:schemeClr w14:val="tx1"/>
                  </w14:solidFill>
                </w14:textFill>
              </w:rPr>
              <w:t>MPa～</w:t>
            </w:r>
            <w:r>
              <w:rPr>
                <w:rFonts w:hint="eastAsia" w:ascii="Times New Roman" w:hAnsi="Times New Roman" w:eastAsia="仿宋_GB2312"/>
                <w:color w:val="000000" w:themeColor="text1"/>
                <w:szCs w:val="21"/>
                <w14:textFill>
                  <w14:solidFill>
                    <w14:schemeClr w14:val="tx1"/>
                  </w14:solidFill>
                </w14:textFill>
              </w:rPr>
              <w:t>4.4</w:t>
            </w:r>
            <w:r>
              <w:rPr>
                <w:rFonts w:ascii="Times New Roman" w:hAnsi="Times New Roman" w:eastAsia="仿宋_GB2312"/>
                <w:color w:val="000000" w:themeColor="text1"/>
                <w:szCs w:val="21"/>
                <w14:textFill>
                  <w14:solidFill>
                    <w14:schemeClr w14:val="tx1"/>
                  </w14:solidFill>
                </w14:textFill>
              </w:rPr>
              <w:t>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8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2"/>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顶料缸上行到底，无杆腔压力值</w:t>
            </w:r>
            <w:r>
              <w:rPr>
                <w:rFonts w:hint="eastAsia" w:ascii="Times New Roman" w:hAnsi="Times New Roman" w:eastAsia="仿宋_GB2312"/>
                <w:color w:val="000000" w:themeColor="text1"/>
                <w:szCs w:val="21"/>
                <w14:textFill>
                  <w14:solidFill>
                    <w14:schemeClr w14:val="tx1"/>
                  </w14:solidFill>
                </w14:textFill>
              </w:rPr>
              <w:t>3.4</w:t>
            </w:r>
            <w:r>
              <w:rPr>
                <w:rFonts w:ascii="Times New Roman" w:hAnsi="Times New Roman" w:eastAsia="仿宋_GB2312"/>
                <w:color w:val="000000" w:themeColor="text1"/>
                <w:szCs w:val="21"/>
                <w14:textFill>
                  <w14:solidFill>
                    <w14:schemeClr w14:val="tx1"/>
                  </w14:solidFill>
                </w14:textFill>
              </w:rPr>
              <w:t>MPa～</w:t>
            </w:r>
            <w:r>
              <w:rPr>
                <w:rFonts w:hint="eastAsia" w:ascii="Times New Roman" w:hAnsi="Times New Roman" w:eastAsia="仿宋_GB2312"/>
                <w:color w:val="000000" w:themeColor="text1"/>
                <w:szCs w:val="21"/>
                <w14:textFill>
                  <w14:solidFill>
                    <w14:schemeClr w14:val="tx1"/>
                  </w14:solidFill>
                </w14:textFill>
              </w:rPr>
              <w:t>3.8</w:t>
            </w:r>
            <w:r>
              <w:rPr>
                <w:rFonts w:ascii="Times New Roman" w:hAnsi="Times New Roman" w:eastAsia="仿宋_GB2312"/>
                <w:color w:val="000000" w:themeColor="text1"/>
                <w:szCs w:val="21"/>
                <w14:textFill>
                  <w14:solidFill>
                    <w14:schemeClr w14:val="tx1"/>
                  </w14:solidFill>
                </w14:textFill>
              </w:rPr>
              <w:t>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冲压缸下行到底，无杆腔压力值</w:t>
            </w:r>
            <w:r>
              <w:rPr>
                <w:rFonts w:hint="eastAsia" w:ascii="Times New Roman" w:hAnsi="Times New Roman" w:eastAsia="仿宋_GB2312"/>
                <w:color w:val="000000" w:themeColor="text1"/>
                <w:szCs w:val="21"/>
                <w14:textFill>
                  <w14:solidFill>
                    <w14:schemeClr w14:val="tx1"/>
                  </w14:solidFill>
                </w14:textFill>
              </w:rPr>
              <w:t>4.2</w:t>
            </w:r>
            <w:r>
              <w:rPr>
                <w:rFonts w:ascii="Times New Roman" w:hAnsi="Times New Roman" w:eastAsia="仿宋_GB2312"/>
                <w:color w:val="000000" w:themeColor="text1"/>
                <w:szCs w:val="21"/>
                <w14:textFill>
                  <w14:solidFill>
                    <w14:schemeClr w14:val="tx1"/>
                  </w14:solidFill>
                </w14:textFill>
              </w:rPr>
              <w:t>MPa～</w:t>
            </w:r>
            <w:r>
              <w:rPr>
                <w:rFonts w:hint="eastAsia" w:ascii="Times New Roman" w:hAnsi="Times New Roman" w:eastAsia="仿宋_GB2312"/>
                <w:color w:val="000000" w:themeColor="text1"/>
                <w:szCs w:val="21"/>
                <w14:textFill>
                  <w14:solidFill>
                    <w14:schemeClr w14:val="tx1"/>
                  </w14:solidFill>
                </w14:textFill>
              </w:rPr>
              <w:t>4.6</w:t>
            </w:r>
            <w:r>
              <w:rPr>
                <w:rFonts w:ascii="Times New Roman" w:hAnsi="Times New Roman" w:eastAsia="仿宋_GB2312"/>
                <w:color w:val="000000" w:themeColor="text1"/>
                <w:szCs w:val="21"/>
                <w14:textFill>
                  <w14:solidFill>
                    <w14:schemeClr w14:val="tx1"/>
                  </w14:solidFill>
                </w14:textFill>
              </w:rPr>
              <w:t>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冲压缸上行到底，有杆腔压力值</w:t>
            </w:r>
            <w:r>
              <w:rPr>
                <w:rFonts w:hint="eastAsia" w:ascii="Times New Roman" w:hAnsi="Times New Roman" w:eastAsia="仿宋_GB2312"/>
                <w:color w:val="000000" w:themeColor="text1"/>
                <w:szCs w:val="21"/>
                <w14:textFill>
                  <w14:solidFill>
                    <w14:schemeClr w14:val="tx1"/>
                  </w14:solidFill>
                </w14:textFill>
              </w:rPr>
              <w:t>3.8</w:t>
            </w:r>
            <w:r>
              <w:rPr>
                <w:rFonts w:ascii="Times New Roman" w:hAnsi="Times New Roman" w:eastAsia="仿宋_GB2312"/>
                <w:color w:val="000000" w:themeColor="text1"/>
                <w:szCs w:val="21"/>
                <w14:textFill>
                  <w14:solidFill>
                    <w14:schemeClr w14:val="tx1"/>
                  </w14:solidFill>
                </w14:textFill>
              </w:rPr>
              <w:t>MPa～</w:t>
            </w:r>
            <w:r>
              <w:rPr>
                <w:rFonts w:hint="eastAsia" w:ascii="Times New Roman" w:hAnsi="Times New Roman" w:eastAsia="仿宋_GB2312"/>
                <w:color w:val="000000" w:themeColor="text1"/>
                <w:szCs w:val="21"/>
                <w14:textFill>
                  <w14:solidFill>
                    <w14:schemeClr w14:val="tx1"/>
                  </w14:solidFill>
                </w14:textFill>
              </w:rPr>
              <w:t>4.2</w:t>
            </w:r>
            <w:r>
              <w:rPr>
                <w:rFonts w:ascii="Times New Roman" w:hAnsi="Times New Roman" w:eastAsia="仿宋_GB2312"/>
                <w:color w:val="000000" w:themeColor="text1"/>
                <w:szCs w:val="21"/>
                <w14:textFill>
                  <w14:solidFill>
                    <w14:schemeClr w14:val="tx1"/>
                  </w14:solidFill>
                </w14:textFill>
              </w:rPr>
              <w:t>MPa,超出范围扣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bottom w:val="single" w:color="auto" w:sz="12"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顶料缸</w:t>
            </w:r>
            <w:r>
              <w:rPr>
                <w:rFonts w:ascii="Times New Roman" w:hAnsi="Times New Roman" w:eastAsia="仿宋_GB2312"/>
                <w:color w:val="000000" w:themeColor="text1"/>
                <w:szCs w:val="21"/>
                <w14:textFill>
                  <w14:solidFill>
                    <w14:schemeClr w14:val="tx1"/>
                  </w14:solidFill>
                </w14:textFill>
              </w:rPr>
              <w:t>上行到底，蜂鸣器不鸣叫，扣</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continue"/>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气动回路安装与调试</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（表</w:t>
            </w:r>
            <w:r>
              <w:rPr>
                <w:rFonts w:hint="eastAsia" w:ascii="Times New Roman" w:hAnsi="Times New Roman" w:eastAsia="仿宋_GB2312"/>
                <w:b/>
                <w:color w:val="000000" w:themeColor="text1"/>
                <w:szCs w:val="21"/>
                <w14:textFill>
                  <w14:solidFill>
                    <w14:schemeClr w14:val="tx1"/>
                  </w14:solidFill>
                </w14:textFill>
              </w:rPr>
              <w:t>6</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top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动作不正常，每处扣</w:t>
            </w:r>
            <w:r>
              <w:rPr>
                <w:rFonts w:hint="eastAsia" w:ascii="Times New Roman" w:hAnsi="Times New Roman" w:eastAsia="仿宋_GB2312"/>
                <w:color w:val="000000" w:themeColor="text1"/>
                <w:szCs w:val="21"/>
                <w14:textFill>
                  <w14:solidFill>
                    <w14:schemeClr w14:val="tx1"/>
                  </w14:solidFill>
                </w14:textFill>
              </w:rPr>
              <w:t>0.5分，扣完为止。</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8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3"/>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w:t>
            </w:r>
            <w:r>
              <w:rPr>
                <w:rFonts w:hint="eastAsia" w:ascii="Times New Roman" w:hAnsi="Times New Roman" w:eastAsia="仿宋_GB2312"/>
                <w:color w:val="000000" w:themeColor="text1"/>
                <w:szCs w:val="21"/>
                <w14:textFill>
                  <w14:solidFill>
                    <w14:schemeClr w14:val="tx1"/>
                  </w14:solidFill>
                </w14:textFill>
              </w:rPr>
              <w:t>点动按钮控制无杆气缸动作</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无杆气缸实时动画</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组态实时显示无杆气缸右移时</w:t>
            </w:r>
            <w:r>
              <w:rPr>
                <w:rFonts w:hint="eastAsia" w:ascii="Times New Roman" w:hAnsi="Times New Roman" w:eastAsia="仿宋_GB2312"/>
                <w:b/>
                <w:bCs/>
                <w:color w:val="000000" w:themeColor="text1"/>
                <w:szCs w:val="21"/>
                <w14:textFill>
                  <w14:solidFill>
                    <w14:schemeClr w14:val="tx1"/>
                  </w14:solidFill>
                </w14:textFill>
              </w:rPr>
              <w:t>间4s±0.5s</w:t>
            </w:r>
            <w:r>
              <w:rPr>
                <w:rFonts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14:textFill>
                  <w14:solidFill>
                    <w14:schemeClr w14:val="tx1"/>
                  </w14:solidFill>
                </w14:textFill>
              </w:rPr>
              <w:t>时间不正确</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组态实时显示无杆气缸左移时间</w:t>
            </w:r>
            <w:r>
              <w:rPr>
                <w:rFonts w:hint="eastAsia" w:ascii="Times New Roman" w:hAnsi="Times New Roman" w:eastAsia="仿宋_GB2312"/>
                <w:b/>
                <w:bCs/>
                <w:color w:val="000000" w:themeColor="text1"/>
                <w:szCs w:val="21"/>
                <w14:textFill>
                  <w14:solidFill>
                    <w14:schemeClr w14:val="tx1"/>
                  </w14:solidFill>
                </w14:textFill>
              </w:rPr>
              <w:t>3s±0.5s</w:t>
            </w:r>
            <w:r>
              <w:rPr>
                <w:rFonts w:ascii="Times New Roman" w:hAnsi="Times New Roman" w:eastAsia="仿宋_GB2312"/>
                <w:b/>
                <w:bCs/>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14:textFill>
                  <w14:solidFill>
                    <w14:schemeClr w14:val="tx1"/>
                  </w14:solidFill>
                </w14:textFill>
              </w:rPr>
              <w:t>时间不正确</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气管浪费严重，扣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气管连接存在漏气现象，扣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气管过于凌乱，无绑扎，扣</w:t>
            </w:r>
            <w:r>
              <w:rPr>
                <w:rFonts w:hint="eastAsia" w:ascii="Times New Roman" w:hAnsi="Times New Roman" w:eastAsia="仿宋_GB2312"/>
                <w:color w:val="000000" w:themeColor="text1"/>
                <w:szCs w:val="21"/>
                <w14:textFill>
                  <w14:solidFill>
                    <w14:schemeClr w14:val="tx1"/>
                  </w14:solidFill>
                </w14:textFill>
              </w:rPr>
              <w:t>0.5分。</w:t>
            </w:r>
            <w:r>
              <w:rPr>
                <w:rFonts w:hint="eastAsia" w:ascii="Times New Roman" w:hAnsi="Times New Roman" w:eastAsia="仿宋_GB2312"/>
                <w:b/>
                <w:color w:val="000000" w:themeColor="text1"/>
                <w:szCs w:val="21"/>
                <w14:textFill>
                  <w14:solidFill>
                    <w14:schemeClr w14:val="tx1"/>
                  </w14:solidFill>
                </w14:textFill>
              </w:rPr>
              <w:t>（比赛结束评判）</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继电器控制气动回路搭接与调试</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（表7）</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top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气缸伸出到底，无杆腔压力值</w:t>
            </w:r>
            <w:r>
              <w:rPr>
                <w:rFonts w:hint="eastAsia" w:ascii="Times New Roman" w:hAnsi="Times New Roman" w:eastAsia="仿宋_GB2312"/>
                <w:color w:val="000000" w:themeColor="text1"/>
                <w:szCs w:val="21"/>
                <w14:textFill>
                  <w14:solidFill>
                    <w14:schemeClr w14:val="tx1"/>
                  </w14:solidFill>
                </w14:textFill>
              </w:rPr>
              <w:t>0.32MPa~0.36MPa，超误差扣0.5</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8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4"/>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无气缸往复循环动作功能，扣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无气缸慢速伸出功能，扣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无气缸伸出到底，气控延时阀延时功能</w:t>
            </w:r>
            <w:r>
              <w:rPr>
                <w:rFonts w:hint="eastAsia" w:ascii="Times New Roman" w:hAnsi="Times New Roman" w:eastAsia="仿宋_GB2312"/>
                <w:color w:val="000000" w:themeColor="text1"/>
                <w:szCs w:val="21"/>
                <w14:textFill>
                  <w14:solidFill>
                    <w14:schemeClr w14:val="tx1"/>
                  </w14:solidFill>
                </w14:textFill>
              </w:rPr>
              <w:t>,</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无快速排气阀快速排气缩回功能，扣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602" w:type="dxa"/>
            <w:vMerge w:val="continue"/>
            <w:tcBorders>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0.5</w:t>
            </w:r>
          </w:p>
        </w:tc>
        <w:tc>
          <w:tcPr>
            <w:tcW w:w="4692" w:type="dxa"/>
            <w:tcBorders>
              <w:bottom w:val="single" w:color="auto" w:sz="18"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无气缸缩回到底，时间继电器延时功能</w:t>
            </w:r>
            <w:r>
              <w:rPr>
                <w:rFonts w:hint="eastAsia" w:ascii="Times New Roman" w:hAnsi="Times New Roman" w:eastAsia="仿宋_GB2312"/>
                <w:color w:val="000000" w:themeColor="text1"/>
                <w:szCs w:val="21"/>
                <w14:textFill>
                  <w14:solidFill>
                    <w14:schemeClr w14:val="tx1"/>
                  </w14:solidFill>
                </w14:textFill>
              </w:rPr>
              <w:t>,</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tcBorders>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tcBorders>
              <w:top w:val="single" w:color="auto" w:sz="18" w:space="0"/>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8304" w:type="dxa"/>
            <w:gridSpan w:val="5"/>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b/>
                <w:bCs/>
                <w:color w:val="000000" w:themeColor="text1"/>
                <w:szCs w:val="21"/>
                <w14:textFill>
                  <w14:solidFill>
                    <w14:schemeClr w14:val="tx1"/>
                  </w14:solidFill>
                </w14:textFill>
              </w:rPr>
            </w:pPr>
            <w:r>
              <w:rPr>
                <w:rFonts w:ascii="Times New Roman" w:hAnsi="Times New Roman" w:eastAsia="仿宋_GB2312"/>
                <w:b/>
                <w:bCs/>
                <w:color w:val="000000" w:themeColor="text1"/>
                <w:sz w:val="24"/>
                <w:szCs w:val="24"/>
                <w14:textFill>
                  <w14:solidFill>
                    <w14:schemeClr w14:val="tx1"/>
                  </w14:solidFill>
                </w14:textFill>
              </w:rPr>
              <w:t>任务一得分小计</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任务</w:t>
            </w:r>
            <w:r>
              <w:rPr>
                <w:rFonts w:hint="eastAsia" w:ascii="Times New Roman" w:hAnsi="Times New Roman" w:eastAsia="仿宋_GB2312"/>
                <w:b/>
                <w:color w:val="000000" w:themeColor="text1"/>
                <w:szCs w:val="21"/>
                <w14:textFill>
                  <w14:solidFill>
                    <w14:schemeClr w14:val="tx1"/>
                  </w14:solidFill>
                </w14:textFill>
              </w:rPr>
              <w:t>二</w:t>
            </w:r>
          </w:p>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p>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电气控制回路连接与排故</w:t>
            </w:r>
          </w:p>
        </w:tc>
        <w:tc>
          <w:tcPr>
            <w:tcW w:w="499" w:type="dxa"/>
            <w:tcBorders>
              <w:top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电气回路连接</w:t>
            </w:r>
          </w:p>
        </w:tc>
        <w:tc>
          <w:tcPr>
            <w:tcW w:w="567"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tcBorders>
              <w:top w:val="single" w:color="auto" w:sz="1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带电插拔下载线；</w:t>
            </w:r>
          </w:p>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带电插拔连接导线；</w:t>
            </w:r>
          </w:p>
          <w:p>
            <w:pP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每发现一次扣0.</w:t>
            </w:r>
            <w:r>
              <w:rPr>
                <w:rFonts w:hint="eastAsia" w:ascii="Times New Roman" w:hAnsi="Times New Roman" w:eastAsia="仿宋_GB2312"/>
                <w:color w:val="000000" w:themeColor="text1"/>
                <w:szCs w:val="21"/>
                <w14:textFill>
                  <w14:solidFill>
                    <w14:schemeClr w14:val="tx1"/>
                  </w14:solidFill>
                </w14:textFill>
              </w:rPr>
              <w:t>2</w:t>
            </w:r>
            <w:r>
              <w:rPr>
                <w:rFonts w:ascii="Times New Roman" w:hAnsi="Times New Roman" w:eastAsia="仿宋_GB2312"/>
                <w:color w:val="000000" w:themeColor="text1"/>
                <w:szCs w:val="21"/>
                <w14:textFill>
                  <w14:solidFill>
                    <w14:schemeClr w14:val="tx1"/>
                  </w14:solidFill>
                </w14:textFill>
              </w:rPr>
              <w:t>分，最多扣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restart"/>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裁判现场记录为准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连接导线颜色不区分；</w:t>
            </w:r>
          </w:p>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电气接、走线工艺不符合工艺要求；</w:t>
            </w:r>
          </w:p>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挂箱面板同一接线柱超过两层导线；</w:t>
            </w:r>
          </w:p>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导线、废料随意丢弃；</w:t>
            </w:r>
          </w:p>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接线未按要求绑扎；</w:t>
            </w:r>
            <w:r>
              <w:rPr>
                <w:rFonts w:hint="eastAsia" w:ascii="Times New Roman" w:hAnsi="Times New Roman" w:eastAsia="仿宋_GB2312"/>
                <w:b/>
                <w:color w:val="000000" w:themeColor="text1"/>
                <w:szCs w:val="21"/>
                <w14:textFill>
                  <w14:solidFill>
                    <w14:schemeClr w14:val="tx1"/>
                  </w14:solidFill>
                </w14:textFill>
              </w:rPr>
              <w:t>（比赛结束评判）</w:t>
            </w:r>
          </w:p>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每处扣0.2分，</w:t>
            </w:r>
            <w:r>
              <w:rPr>
                <w:rFonts w:ascii="Times New Roman" w:hAnsi="Times New Roman" w:eastAsia="仿宋_GB2312"/>
                <w:color w:val="000000" w:themeColor="text1"/>
                <w:szCs w:val="21"/>
                <w14:textFill>
                  <w14:solidFill>
                    <w14:schemeClr w14:val="tx1"/>
                  </w14:solidFill>
                </w14:textFill>
              </w:rPr>
              <w:t>最多扣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说明：任务一中继电器控制气动回路搭接与调试接线柱导线允许超过两层。</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未按附件1或附件2（I/O分配表）接线，每发现</w:t>
            </w:r>
            <w:r>
              <w:rPr>
                <w:rFonts w:hint="eastAsia" w:ascii="Times New Roman" w:hAnsi="Times New Roman" w:eastAsia="仿宋_GB2312"/>
                <w:color w:val="000000" w:themeColor="text1"/>
                <w:szCs w:val="21"/>
                <w14:textFill>
                  <w14:solidFill>
                    <w14:schemeClr w14:val="tx1"/>
                  </w14:solidFill>
                </w14:textFill>
              </w:rPr>
              <w:t>1处，扣0.5分，扣完为止</w:t>
            </w:r>
            <w:r>
              <w:rPr>
                <w:rFonts w:hint="eastAsia" w:ascii="Times New Roman" w:hAnsi="Times New Roman" w:eastAsia="仿宋_GB2312"/>
                <w:color w:val="000000" w:themeColor="text1"/>
                <w:sz w:val="24"/>
                <w14:textFill>
                  <w14:solidFill>
                    <w14:schemeClr w14:val="tx1"/>
                  </w14:solidFill>
                </w14:textFill>
              </w:rPr>
              <w:t>；</w:t>
            </w:r>
          </w:p>
          <w:p>
            <w:pPr>
              <w:tabs>
                <w:tab w:val="left" w:pos="1905"/>
                <w:tab w:val="left" w:pos="4410"/>
                <w:tab w:val="left" w:pos="6435"/>
                <w:tab w:val="left" w:pos="7680"/>
              </w:tabs>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说明：此项在任务三中确认。</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2</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出现接线短路，烧坏器件，每次</w:t>
            </w:r>
            <w:r>
              <w:rPr>
                <w:rFonts w:hint="eastAsia" w:ascii="Times New Roman" w:hAnsi="Times New Roman" w:eastAsia="仿宋_GB2312"/>
                <w:color w:val="000000" w:themeColor="text1"/>
                <w:szCs w:val="21"/>
                <w14:textFill>
                  <w14:solidFill>
                    <w14:schemeClr w14:val="tx1"/>
                  </w14:solidFill>
                </w14:textFill>
              </w:rPr>
              <w:t>1分，扣完为止。</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tcBorders>
              <w:top w:val="single" w:color="auto" w:sz="18" w:space="0"/>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8304" w:type="dxa"/>
            <w:gridSpan w:val="5"/>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bCs/>
                <w:color w:val="000000" w:themeColor="text1"/>
                <w:sz w:val="24"/>
                <w:szCs w:val="24"/>
                <w14:textFill>
                  <w14:solidFill>
                    <w14:schemeClr w14:val="tx1"/>
                  </w14:solidFill>
                </w14:textFill>
              </w:rPr>
              <w:t>任务</w:t>
            </w:r>
            <w:r>
              <w:rPr>
                <w:rFonts w:hint="eastAsia" w:ascii="Times New Roman" w:hAnsi="Times New Roman" w:eastAsia="仿宋_GB2312"/>
                <w:b/>
                <w:bCs/>
                <w:color w:val="000000" w:themeColor="text1"/>
                <w:sz w:val="24"/>
                <w:szCs w:val="24"/>
                <w14:textFill>
                  <w14:solidFill>
                    <w14:schemeClr w14:val="tx1"/>
                  </w14:solidFill>
                </w14:textFill>
              </w:rPr>
              <w:t>二</w:t>
            </w:r>
            <w:r>
              <w:rPr>
                <w:rFonts w:ascii="Times New Roman" w:hAnsi="Times New Roman" w:eastAsia="仿宋_GB2312"/>
                <w:b/>
                <w:bCs/>
                <w:color w:val="000000" w:themeColor="text1"/>
                <w:sz w:val="24"/>
                <w:szCs w:val="24"/>
                <w14:textFill>
                  <w14:solidFill>
                    <w14:schemeClr w14:val="tx1"/>
                  </w14:solidFill>
                </w14:textFill>
              </w:rPr>
              <w:t>得分小计</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任务</w:t>
            </w:r>
            <w:r>
              <w:rPr>
                <w:rFonts w:hint="eastAsia" w:ascii="Times New Roman" w:hAnsi="Times New Roman" w:eastAsia="仿宋_GB2312"/>
                <w:b/>
                <w:color w:val="000000" w:themeColor="text1"/>
                <w:szCs w:val="21"/>
                <w14:textFill>
                  <w14:solidFill>
                    <w14:schemeClr w14:val="tx1"/>
                  </w14:solidFill>
                </w14:textFill>
              </w:rPr>
              <w:t>三</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控制系统</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P</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L</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C程序设计</w:t>
            </w:r>
          </w:p>
        </w:tc>
        <w:tc>
          <w:tcPr>
            <w:tcW w:w="499" w:type="dxa"/>
            <w:tcBorders>
              <w:top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控制系统PLC程序设计</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bCs/>
                <w:color w:val="000000" w:themeColor="text1"/>
                <w:szCs w:val="21"/>
                <w14:textFill>
                  <w14:solidFill>
                    <w14:schemeClr w14:val="tx1"/>
                  </w14:solidFill>
                </w14:textFill>
              </w:rPr>
              <w:t>（表</w:t>
            </w:r>
            <w:r>
              <w:rPr>
                <w:rFonts w:hint="eastAsia" w:ascii="Times New Roman" w:hAnsi="Times New Roman" w:eastAsia="仿宋_GB2312"/>
                <w:b/>
                <w:bCs/>
                <w:color w:val="000000" w:themeColor="text1"/>
                <w:szCs w:val="21"/>
                <w14:textFill>
                  <w14:solidFill>
                    <w14:schemeClr w14:val="tx1"/>
                  </w14:solidFill>
                </w14:textFill>
              </w:rPr>
              <w:t>11</w:t>
            </w:r>
            <w:r>
              <w:rPr>
                <w:rFonts w:ascii="Times New Roman" w:hAnsi="Times New Roman" w:eastAsia="仿宋_GB2312"/>
                <w:b/>
                <w:bCs/>
                <w:color w:val="000000" w:themeColor="text1"/>
                <w:szCs w:val="21"/>
                <w14:textFill>
                  <w14:solidFill>
                    <w14:schemeClr w14:val="tx1"/>
                  </w14:solidFill>
                </w14:textFill>
              </w:rPr>
              <w:t>）</w:t>
            </w:r>
          </w:p>
        </w:tc>
        <w:tc>
          <w:tcPr>
            <w:tcW w:w="56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15</w:t>
            </w:r>
          </w:p>
        </w:tc>
        <w:tc>
          <w:tcPr>
            <w:tcW w:w="4692" w:type="dxa"/>
            <w:tcBorders>
              <w:top w:val="single" w:color="auto" w:sz="18" w:space="0"/>
            </w:tcBorders>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未按任务书要求创建文件夹，扣0.5分；</w:t>
            </w:r>
          </w:p>
        </w:tc>
        <w:tc>
          <w:tcPr>
            <w:tcW w:w="1092"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694"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bCs/>
                <w:color w:val="000000" w:themeColor="text1"/>
                <w:szCs w:val="21"/>
                <w14:textFill>
                  <w14:solidFill>
                    <w14:schemeClr w14:val="tx1"/>
                  </w14:solidFill>
                </w14:textFill>
              </w:rPr>
            </w:pPr>
          </w:p>
        </w:tc>
        <w:tc>
          <w:tcPr>
            <w:tcW w:w="851" w:type="dxa"/>
            <w:vMerge w:val="restart"/>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文件夹为准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未按任务书要求存储程序，扣0.5分；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b/>
                <w:bCs/>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未按任务要求完成程序中文标注，每缺失一处，扣0.1分，此项最多扣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程序注释为准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无液压双缸位移采集功能或伸出</w:t>
            </w:r>
            <w:r>
              <w:rPr>
                <w:rFonts w:hint="eastAsia" w:ascii="Times New Roman" w:hAnsi="Times New Roman" w:eastAsia="仿宋_GB2312"/>
                <w:color w:val="000000" w:themeColor="text1"/>
                <w:szCs w:val="21"/>
                <w14:textFill>
                  <w14:solidFill>
                    <w14:schemeClr w14:val="tx1"/>
                  </w14:solidFill>
                </w14:textFill>
              </w:rPr>
              <w:t>、缩回到底位置显示不满足任务要求</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说明：指定选手拔下模拟量输入1，若双缸位移采集功能正常，任务二（59行），扣0.5分。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无冲压缸位移采集功能或伸出</w:t>
            </w:r>
            <w:r>
              <w:rPr>
                <w:rFonts w:hint="eastAsia" w:ascii="Times New Roman" w:hAnsi="Times New Roman" w:eastAsia="仿宋_GB2312"/>
                <w:color w:val="000000" w:themeColor="text1"/>
                <w:szCs w:val="21"/>
                <w14:textFill>
                  <w14:solidFill>
                    <w14:schemeClr w14:val="tx1"/>
                  </w14:solidFill>
                </w14:textFill>
              </w:rPr>
              <w:t>、缩回到底位置显示不满足任务要求</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说明：指定选手拔下模拟量输入2，若冲压缸位移采集功能正常，任务二（59行），扣1分。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无冲压缸无杆腔压力采集功能或同压力表误差超±0.2MPa，扣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说明：指定选手拔下模拟量输入3，若压力采集功能正常，任务二（59行），扣1分。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无温度采集功能，扣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说明：指定选手拔下模拟量输入4，若温度显示正常，任务二（59行），扣1分。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无液压马达转速采集功能，扣</w:t>
            </w:r>
            <w:r>
              <w:rPr>
                <w:rFonts w:hint="eastAsia" w:ascii="Times New Roman" w:hAnsi="Times New Roman" w:eastAsia="仿宋_GB2312"/>
                <w:color w:val="000000" w:themeColor="text1"/>
                <w:szCs w:val="21"/>
                <w14:textFill>
                  <w14:solidFill>
                    <w14:schemeClr w14:val="tx1"/>
                  </w14:solidFill>
                </w14:textFill>
              </w:rPr>
              <w:t>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无油箱温度控制功能，扣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说明：泵启动后，风冷却器启动。</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无泵站保护功能，扣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说明：此项验证允许带电插拔线模拟工况。</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无柱塞泵按钮开关控制功能，扣</w:t>
            </w:r>
            <w:r>
              <w:rPr>
                <w:rFonts w:hint="eastAsia" w:ascii="Times New Roman" w:hAnsi="Times New Roman" w:eastAsia="仿宋_GB2312"/>
                <w:color w:val="000000" w:themeColor="text1"/>
                <w:szCs w:val="21"/>
                <w14:textFill>
                  <w14:solidFill>
                    <w14:schemeClr w14:val="tx1"/>
                  </w14:solidFill>
                </w14:textFill>
              </w:rPr>
              <w:t>0.5分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无叶片泵按钮开关控制功能，扣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无液压马达正转按钮开关控制功能，扣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无液压双缸按钮开关控制功能，扣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无冲压缸按钮开关控制功能，扣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无停止功能，扣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无复位功能，扣</w:t>
            </w:r>
            <w:r>
              <w:rPr>
                <w:rFonts w:hint="eastAsia" w:ascii="Times New Roman" w:hAnsi="Times New Roman" w:eastAsia="仿宋_GB2312"/>
                <w:color w:val="000000" w:themeColor="text1"/>
                <w:szCs w:val="21"/>
                <w14:textFill>
                  <w14:solidFill>
                    <w14:schemeClr w14:val="tx1"/>
                  </w14:solidFill>
                </w14:textFill>
              </w:rPr>
              <w:t>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无故障报警功能，扣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指定选手断开</w:t>
            </w:r>
            <w:r>
              <w:rPr>
                <w:rFonts w:hint="eastAsia" w:ascii="Times New Roman" w:hAnsi="Times New Roman" w:eastAsia="仿宋_GB2312"/>
                <w:color w:val="000000" w:themeColor="text1"/>
                <w:szCs w:val="21"/>
                <w14:textFill>
                  <w14:solidFill>
                    <w14:schemeClr w14:val="tx1"/>
                  </w14:solidFill>
                </w14:textFill>
              </w:rPr>
              <w:t>挂箱PLC输出点Y3（三菱系统）；</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指定选手断开挂箱PLC输出点Q0.3（西门子系统）；</w:t>
            </w:r>
          </w:p>
          <w:p>
            <w:pP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说明：若冲压缸（单缸）继续伸出（未按要求接线），</w:t>
            </w:r>
            <w:r>
              <w:rPr>
                <w:rFonts w:hint="eastAsia" w:ascii="Times New Roman" w:hAnsi="Times New Roman" w:eastAsia="仿宋_GB2312"/>
                <w:b/>
                <w:color w:val="000000" w:themeColor="text1"/>
                <w:szCs w:val="21"/>
                <w14:textFill>
                  <w14:solidFill>
                    <w14:schemeClr w14:val="tx1"/>
                  </w14:solidFill>
                </w14:textFill>
              </w:rPr>
              <w:t>任务二（59行），扣1分。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w:t>
            </w:r>
            <w:r>
              <w:rPr>
                <w:rFonts w:hint="eastAsia" w:ascii="Times New Roman" w:hAnsi="Times New Roman" w:eastAsia="仿宋_GB2312"/>
                <w:color w:val="000000" w:themeColor="text1"/>
                <w:szCs w:val="21"/>
                <w14:textFill>
                  <w14:solidFill>
                    <w14:schemeClr w14:val="tx1"/>
                  </w14:solidFill>
                </w14:textFill>
              </w:rPr>
              <w:t>急停功能，扣1分；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无单步调试功能，扣</w:t>
            </w:r>
            <w:r>
              <w:rPr>
                <w:rFonts w:hint="eastAsia" w:ascii="Times New Roman" w:hAnsi="Times New Roman" w:eastAsia="仿宋_GB2312"/>
                <w:color w:val="000000" w:themeColor="text1"/>
                <w:szCs w:val="21"/>
                <w14:textFill>
                  <w14:solidFill>
                    <w14:schemeClr w14:val="tx1"/>
                  </w14:solidFill>
                </w14:textFill>
              </w:rPr>
              <w:t>2分（验证4步）。</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8" w:space="0"/>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8304" w:type="dxa"/>
            <w:gridSpan w:val="5"/>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b/>
                <w:bCs/>
                <w:color w:val="000000" w:themeColor="text1"/>
                <w:sz w:val="24"/>
                <w:szCs w:val="24"/>
                <w14:textFill>
                  <w14:solidFill>
                    <w14:schemeClr w14:val="tx1"/>
                  </w14:solidFill>
                </w14:textFill>
              </w:rPr>
              <w:t>任务</w:t>
            </w:r>
            <w:r>
              <w:rPr>
                <w:rFonts w:hint="eastAsia" w:ascii="Times New Roman" w:hAnsi="Times New Roman" w:eastAsia="仿宋_GB2312"/>
                <w:b/>
                <w:bCs/>
                <w:color w:val="000000" w:themeColor="text1"/>
                <w:sz w:val="24"/>
                <w:szCs w:val="24"/>
                <w14:textFill>
                  <w14:solidFill>
                    <w14:schemeClr w14:val="tx1"/>
                  </w14:solidFill>
                </w14:textFill>
              </w:rPr>
              <w:t>三</w:t>
            </w:r>
            <w:r>
              <w:rPr>
                <w:rFonts w:ascii="Times New Roman" w:hAnsi="Times New Roman" w:eastAsia="仿宋_GB2312"/>
                <w:b/>
                <w:bCs/>
                <w:color w:val="000000" w:themeColor="text1"/>
                <w:sz w:val="24"/>
                <w:szCs w:val="24"/>
                <w14:textFill>
                  <w14:solidFill>
                    <w14:schemeClr w14:val="tx1"/>
                  </w14:solidFill>
                </w14:textFill>
              </w:rPr>
              <w:t>得分小计</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任务</w:t>
            </w:r>
            <w:r>
              <w:rPr>
                <w:rFonts w:hint="eastAsia" w:ascii="Times New Roman" w:hAnsi="Times New Roman" w:eastAsia="仿宋_GB2312"/>
                <w:b/>
                <w:color w:val="000000" w:themeColor="text1"/>
                <w:szCs w:val="21"/>
                <w14:textFill>
                  <w14:solidFill>
                    <w14:schemeClr w14:val="tx1"/>
                  </w14:solidFill>
                </w14:textFill>
              </w:rPr>
              <w:t>四</w:t>
            </w:r>
          </w:p>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p>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上位机组态</w:t>
            </w:r>
          </w:p>
        </w:tc>
        <w:tc>
          <w:tcPr>
            <w:tcW w:w="499" w:type="dxa"/>
            <w:tcBorders>
              <w:top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上位机组态</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bCs/>
                <w:color w:val="000000" w:themeColor="text1"/>
                <w:szCs w:val="21"/>
                <w14:textFill>
                  <w14:solidFill>
                    <w14:schemeClr w14:val="tx1"/>
                  </w14:solidFill>
                </w14:textFill>
              </w:rPr>
              <w:t>（表</w:t>
            </w:r>
            <w:r>
              <w:rPr>
                <w:rFonts w:hint="eastAsia" w:ascii="Times New Roman" w:hAnsi="Times New Roman" w:eastAsia="仿宋_GB2312"/>
                <w:b/>
                <w:bCs/>
                <w:color w:val="000000" w:themeColor="text1"/>
                <w:szCs w:val="21"/>
                <w14:textFill>
                  <w14:solidFill>
                    <w14:schemeClr w14:val="tx1"/>
                  </w14:solidFill>
                </w14:textFill>
              </w:rPr>
              <w:t>12</w:t>
            </w:r>
            <w:r>
              <w:rPr>
                <w:rFonts w:ascii="Times New Roman" w:hAnsi="Times New Roman" w:eastAsia="仿宋_GB2312"/>
                <w:b/>
                <w:bCs/>
                <w:color w:val="000000" w:themeColor="text1"/>
                <w:szCs w:val="21"/>
                <w14:textFill>
                  <w14:solidFill>
                    <w14:schemeClr w14:val="tx1"/>
                  </w14:solidFill>
                </w14:textFill>
              </w:rPr>
              <w:t>）</w:t>
            </w:r>
          </w:p>
        </w:tc>
        <w:tc>
          <w:tcPr>
            <w:tcW w:w="56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10</w:t>
            </w:r>
          </w:p>
        </w:tc>
        <w:tc>
          <w:tcPr>
            <w:tcW w:w="4692" w:type="dxa"/>
            <w:tcBorders>
              <w:top w:val="single" w:color="auto" w:sz="18" w:space="0"/>
            </w:tcBorders>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无叶片泵启、停控制功能，扣1分；</w:t>
            </w:r>
          </w:p>
        </w:tc>
        <w:tc>
          <w:tcPr>
            <w:tcW w:w="1092"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8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6"/>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无柱塞泵启、停控制功能，扣1分；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无柱塞泵压力切换控制功能，扣1分；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无双缸位置实时曲线，扣2分；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无冲压缸位置实时曲线，扣2分；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无真空吸盘点动控制功能，扣0.5分；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无顶料气缸点动控制功能，扣0.5分；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无推料气缸点动控制功能，扣0.5分；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无挡料气缸点动控制功能，扣0.5分；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无双轴气缸点动控制功能，扣0.5分；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无无杆气缸点动控制功能，扣0.5分；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8" w:space="0"/>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8304" w:type="dxa"/>
            <w:gridSpan w:val="5"/>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b/>
                <w:bCs/>
                <w:color w:val="000000" w:themeColor="text1"/>
                <w:sz w:val="24"/>
                <w:szCs w:val="24"/>
                <w14:textFill>
                  <w14:solidFill>
                    <w14:schemeClr w14:val="tx1"/>
                  </w14:solidFill>
                </w14:textFill>
              </w:rPr>
              <w:t>任务</w:t>
            </w:r>
            <w:r>
              <w:rPr>
                <w:rFonts w:hint="eastAsia" w:ascii="Times New Roman" w:hAnsi="Times New Roman" w:eastAsia="仿宋_GB2312"/>
                <w:b/>
                <w:bCs/>
                <w:color w:val="000000" w:themeColor="text1"/>
                <w:sz w:val="24"/>
                <w:szCs w:val="24"/>
                <w14:textFill>
                  <w14:solidFill>
                    <w14:schemeClr w14:val="tx1"/>
                  </w14:solidFill>
                </w14:textFill>
              </w:rPr>
              <w:t>四</w:t>
            </w:r>
            <w:r>
              <w:rPr>
                <w:rFonts w:ascii="Times New Roman" w:hAnsi="Times New Roman" w:eastAsia="仿宋_GB2312"/>
                <w:b/>
                <w:bCs/>
                <w:color w:val="000000" w:themeColor="text1"/>
                <w:sz w:val="24"/>
                <w:szCs w:val="24"/>
                <w14:textFill>
                  <w14:solidFill>
                    <w14:schemeClr w14:val="tx1"/>
                  </w14:solidFill>
                </w14:textFill>
              </w:rPr>
              <w:t>得分小计</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任务</w:t>
            </w:r>
            <w:r>
              <w:rPr>
                <w:rFonts w:hint="eastAsia" w:ascii="Times New Roman" w:hAnsi="Times New Roman" w:eastAsia="仿宋_GB2312"/>
                <w:b/>
                <w:color w:val="000000" w:themeColor="text1"/>
                <w:szCs w:val="21"/>
                <w14:textFill>
                  <w14:solidFill>
                    <w14:schemeClr w14:val="tx1"/>
                  </w14:solidFill>
                </w14:textFill>
              </w:rPr>
              <w:t>五</w:t>
            </w:r>
          </w:p>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p>
          <w:p>
            <w:pPr>
              <w:tabs>
                <w:tab w:val="left" w:pos="1905"/>
                <w:tab w:val="left" w:pos="4410"/>
                <w:tab w:val="left" w:pos="6435"/>
                <w:tab w:val="left" w:pos="7680"/>
              </w:tabs>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整机调试与运行</w:t>
            </w:r>
          </w:p>
        </w:tc>
        <w:tc>
          <w:tcPr>
            <w:tcW w:w="499" w:type="dxa"/>
            <w:tcBorders>
              <w:top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整机调试与运行</w:t>
            </w:r>
          </w:p>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b/>
                <w:bCs/>
                <w:color w:val="000000" w:themeColor="text1"/>
                <w:szCs w:val="21"/>
                <w14:textFill>
                  <w14:solidFill>
                    <w14:schemeClr w14:val="tx1"/>
                  </w14:solidFill>
                </w14:textFill>
              </w:rPr>
              <w:t>（表</w:t>
            </w:r>
            <w:r>
              <w:rPr>
                <w:rFonts w:hint="eastAsia" w:ascii="Times New Roman" w:hAnsi="Times New Roman" w:eastAsia="仿宋_GB2312"/>
                <w:b/>
                <w:bCs/>
                <w:color w:val="000000" w:themeColor="text1"/>
                <w:szCs w:val="21"/>
                <w14:textFill>
                  <w14:solidFill>
                    <w14:schemeClr w14:val="tx1"/>
                  </w14:solidFill>
                </w14:textFill>
              </w:rPr>
              <w:t>13</w:t>
            </w:r>
            <w:r>
              <w:rPr>
                <w:rFonts w:ascii="Times New Roman" w:hAnsi="Times New Roman" w:eastAsia="仿宋_GB2312"/>
                <w:b/>
                <w:bCs/>
                <w:color w:val="000000" w:themeColor="text1"/>
                <w:szCs w:val="21"/>
                <w14:textFill>
                  <w14:solidFill>
                    <w14:schemeClr w14:val="tx1"/>
                  </w14:solidFill>
                </w14:textFill>
              </w:rPr>
              <w:t>）</w:t>
            </w:r>
          </w:p>
        </w:tc>
        <w:tc>
          <w:tcPr>
            <w:tcW w:w="56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10</w:t>
            </w:r>
          </w:p>
        </w:tc>
        <w:tc>
          <w:tcPr>
            <w:tcW w:w="4692" w:type="dxa"/>
            <w:tcBorders>
              <w:top w:val="single" w:color="auto" w:sz="18" w:space="0"/>
            </w:tcBorders>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无叶片泵、柱塞泵顺序启动功能，扣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restart"/>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114300" distR="114300">
                  <wp:extent cx="201930" cy="238760"/>
                  <wp:effectExtent l="0" t="0" r="7620" b="8890"/>
                  <wp:docPr id="9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7"/>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无顶料-推料出仓功能，扣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无PI马达转速控制功能，扣</w:t>
            </w:r>
            <w:r>
              <w:rPr>
                <w:rFonts w:hint="eastAsia" w:ascii="Times New Roman" w:hAnsi="Times New Roman" w:eastAsia="仿宋_GB2312"/>
                <w:color w:val="000000" w:themeColor="text1"/>
                <w:szCs w:val="21"/>
                <w14:textFill>
                  <w14:solidFill>
                    <w14:schemeClr w14:val="tx1"/>
                  </w14:solidFill>
                </w14:textFill>
              </w:rPr>
              <w:t>1分；</w:t>
            </w:r>
          </w:p>
          <w:p>
            <w:pPr>
              <w:tabs>
                <w:tab w:val="left" w:pos="2475"/>
              </w:tabs>
              <w:spacing w:line="440" w:lineRule="exact"/>
              <w:jc w:val="left"/>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说明：要求选手指出PI指令中的比例、积分，没有则不得分。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无液压马达速度切</w:t>
            </w:r>
            <w:r>
              <w:rPr>
                <w:rFonts w:hint="eastAsia" w:ascii="Times New Roman" w:hAnsi="Times New Roman" w:eastAsia="仿宋_GB2312"/>
                <w:color w:val="000000" w:themeColor="text1"/>
                <w:szCs w:val="21"/>
                <w14:textFill>
                  <w14:solidFill>
                    <w14:schemeClr w14:val="tx1"/>
                  </w14:solidFill>
                </w14:textFill>
              </w:rPr>
              <w:t>35</w:t>
            </w:r>
            <w:r>
              <w:rPr>
                <w:rFonts w:ascii="Times New Roman" w:hAnsi="Times New Roman" w:eastAsia="仿宋_GB2312"/>
                <w:color w:val="000000" w:themeColor="text1"/>
                <w:szCs w:val="21"/>
                <w14:textFill>
                  <w14:solidFill>
                    <w14:schemeClr w14:val="tx1"/>
                  </w14:solidFill>
                </w14:textFill>
              </w:rPr>
              <w:t>r/min-</w:t>
            </w:r>
            <w:r>
              <w:rPr>
                <w:rFonts w:hint="eastAsia" w:ascii="Times New Roman" w:hAnsi="Times New Roman" w:eastAsia="仿宋_GB2312"/>
                <w:color w:val="000000" w:themeColor="text1"/>
                <w:szCs w:val="21"/>
                <w14:textFill>
                  <w14:solidFill>
                    <w14:schemeClr w14:val="tx1"/>
                  </w14:solidFill>
                </w14:textFill>
              </w:rPr>
              <w:t>55</w:t>
            </w:r>
            <w:r>
              <w:rPr>
                <w:rFonts w:ascii="Times New Roman" w:hAnsi="Times New Roman" w:eastAsia="仿宋_GB2312"/>
                <w:color w:val="000000" w:themeColor="text1"/>
                <w:szCs w:val="21"/>
                <w14:textFill>
                  <w14:solidFill>
                    <w14:schemeClr w14:val="tx1"/>
                  </w14:solidFill>
                </w14:textFill>
              </w:rPr>
              <w:t>r/min-</w:t>
            </w:r>
            <w:r>
              <w:rPr>
                <w:rFonts w:hint="eastAsia" w:ascii="Times New Roman" w:hAnsi="Times New Roman" w:eastAsia="仿宋_GB2312"/>
                <w:color w:val="000000" w:themeColor="text1"/>
                <w:szCs w:val="21"/>
                <w14:textFill>
                  <w14:solidFill>
                    <w14:schemeClr w14:val="tx1"/>
                  </w14:solidFill>
                </w14:textFill>
              </w:rPr>
              <w:t>35</w:t>
            </w:r>
            <w:r>
              <w:rPr>
                <w:rFonts w:ascii="Times New Roman" w:hAnsi="Times New Roman" w:eastAsia="仿宋_GB2312"/>
                <w:color w:val="000000" w:themeColor="text1"/>
                <w:szCs w:val="21"/>
                <w14:textFill>
                  <w14:solidFill>
                    <w14:schemeClr w14:val="tx1"/>
                  </w14:solidFill>
                </w14:textFill>
              </w:rPr>
              <w:t>r/min</w:t>
            </w:r>
          </w:p>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扣1分，误差超±</w:t>
            </w:r>
            <w:r>
              <w:rPr>
                <w:rFonts w:hint="eastAsia" w:ascii="Times New Roman" w:hAnsi="Times New Roman" w:eastAsia="仿宋_GB2312"/>
                <w:color w:val="000000" w:themeColor="text1"/>
                <w:szCs w:val="21"/>
                <w14:textFill>
                  <w14:solidFill>
                    <w14:schemeClr w14:val="tx1"/>
                  </w14:solidFill>
                </w14:textFill>
              </w:rPr>
              <w:t>2</w:t>
            </w:r>
            <w:r>
              <w:rPr>
                <w:rFonts w:ascii="Times New Roman" w:hAnsi="Times New Roman" w:eastAsia="仿宋_GB2312"/>
                <w:color w:val="000000" w:themeColor="text1"/>
                <w:szCs w:val="21"/>
                <w14:textFill>
                  <w14:solidFill>
                    <w14:schemeClr w14:val="tx1"/>
                  </w14:solidFill>
                </w14:textFill>
              </w:rPr>
              <w:t>r/min，扣0.5分（共</w:t>
            </w:r>
            <w:r>
              <w:rPr>
                <w:rFonts w:hint="eastAsia" w:ascii="Times New Roman" w:hAnsi="Times New Roman" w:eastAsia="仿宋_GB2312"/>
                <w:color w:val="000000" w:themeColor="text1"/>
                <w:szCs w:val="21"/>
                <w14:textFill>
                  <w14:solidFill>
                    <w14:schemeClr w14:val="tx1"/>
                  </w14:solidFill>
                </w14:textFill>
              </w:rPr>
              <w:t>1.5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无液压双缸伸出位置切换</w:t>
            </w:r>
            <w:r>
              <w:rPr>
                <w:rFonts w:hint="eastAsia" w:ascii="Times New Roman" w:hAnsi="Times New Roman" w:eastAsia="仿宋_GB2312"/>
                <w:color w:val="000000" w:themeColor="text1"/>
                <w:szCs w:val="21"/>
                <w14:textFill>
                  <w14:solidFill>
                    <w14:schemeClr w14:val="tx1"/>
                  </w14:solidFill>
                </w14:textFill>
              </w:rPr>
              <w:t>135</w:t>
            </w:r>
            <w:r>
              <w:rPr>
                <w:rFonts w:ascii="Times New Roman" w:hAnsi="Times New Roman" w:eastAsia="仿宋_GB2312"/>
                <w:color w:val="000000" w:themeColor="text1"/>
                <w:szCs w:val="21"/>
                <w14:textFill>
                  <w14:solidFill>
                    <w14:schemeClr w14:val="tx1"/>
                  </w14:solidFill>
                </w14:textFill>
              </w:rPr>
              <w:t>mm±</w:t>
            </w:r>
            <w:r>
              <w:rPr>
                <w:rFonts w:hint="eastAsia" w:ascii="Times New Roman" w:hAnsi="Times New Roman" w:eastAsia="仿宋_GB2312"/>
                <w:color w:val="000000" w:themeColor="text1"/>
                <w:szCs w:val="21"/>
                <w14:textFill>
                  <w14:solidFill>
                    <w14:schemeClr w14:val="tx1"/>
                  </w14:solidFill>
                </w14:textFill>
              </w:rPr>
              <w:t>2mm</w:t>
            </w:r>
            <w:r>
              <w:rPr>
                <w:rFonts w:ascii="Times New Roman" w:hAnsi="Times New Roman" w:eastAsia="仿宋_GB2312"/>
                <w:color w:val="000000" w:themeColor="text1"/>
                <w:szCs w:val="21"/>
                <w14:textFill>
                  <w14:solidFill>
                    <w14:schemeClr w14:val="tx1"/>
                  </w14:solidFill>
                </w14:textFill>
              </w:rPr>
              <w:t>、1</w:t>
            </w:r>
            <w:r>
              <w:rPr>
                <w:rFonts w:hint="eastAsia" w:ascii="Times New Roman" w:hAnsi="Times New Roman" w:eastAsia="仿宋_GB2312"/>
                <w:color w:val="000000" w:themeColor="text1"/>
                <w:szCs w:val="21"/>
                <w14:textFill>
                  <w14:solidFill>
                    <w14:schemeClr w14:val="tx1"/>
                  </w14:solidFill>
                </w14:textFill>
              </w:rPr>
              <w:t>40</w:t>
            </w:r>
            <w:r>
              <w:rPr>
                <w:rFonts w:ascii="Times New Roman" w:hAnsi="Times New Roman" w:eastAsia="仿宋_GB2312"/>
                <w:color w:val="000000" w:themeColor="text1"/>
                <w:szCs w:val="21"/>
                <w14:textFill>
                  <w14:solidFill>
                    <w14:schemeClr w14:val="tx1"/>
                  </w14:solidFill>
                </w14:textFill>
              </w:rPr>
              <w:t>mm±</w:t>
            </w:r>
            <w:r>
              <w:rPr>
                <w:rFonts w:hint="eastAsia" w:ascii="Times New Roman" w:hAnsi="Times New Roman" w:eastAsia="仿宋_GB2312"/>
                <w:color w:val="000000" w:themeColor="text1"/>
                <w:szCs w:val="21"/>
                <w14:textFill>
                  <w14:solidFill>
                    <w14:schemeClr w14:val="tx1"/>
                  </w14:solidFill>
                </w14:textFill>
              </w:rPr>
              <w:t>2mm</w:t>
            </w:r>
            <w:r>
              <w:rPr>
                <w:rFonts w:ascii="Times New Roman" w:hAnsi="Times New Roman" w:eastAsia="仿宋_GB2312"/>
                <w:color w:val="000000" w:themeColor="text1"/>
                <w:szCs w:val="21"/>
                <w14:textFill>
                  <w14:solidFill>
                    <w14:schemeClr w14:val="tx1"/>
                  </w14:solidFill>
                </w14:textFill>
              </w:rPr>
              <w:t>、14</w:t>
            </w:r>
            <w:r>
              <w:rPr>
                <w:rFonts w:hint="eastAsia" w:ascii="Times New Roman" w:hAnsi="Times New Roman" w:eastAsia="仿宋_GB2312"/>
                <w:color w:val="000000" w:themeColor="text1"/>
                <w:szCs w:val="21"/>
                <w14:textFill>
                  <w14:solidFill>
                    <w14:schemeClr w14:val="tx1"/>
                  </w14:solidFill>
                </w14:textFill>
              </w:rPr>
              <w:t>5</w:t>
            </w:r>
            <w:r>
              <w:rPr>
                <w:rFonts w:ascii="Times New Roman" w:hAnsi="Times New Roman" w:eastAsia="仿宋_GB2312"/>
                <w:color w:val="000000" w:themeColor="text1"/>
                <w:szCs w:val="21"/>
                <w14:textFill>
                  <w14:solidFill>
                    <w14:schemeClr w14:val="tx1"/>
                  </w14:solidFill>
                </w14:textFill>
              </w:rPr>
              <w:t>mm±</w:t>
            </w:r>
            <w:r>
              <w:rPr>
                <w:rFonts w:hint="eastAsia" w:ascii="Times New Roman" w:hAnsi="Times New Roman" w:eastAsia="仿宋_GB2312"/>
                <w:color w:val="000000" w:themeColor="text1"/>
                <w:szCs w:val="21"/>
                <w14:textFill>
                  <w14:solidFill>
                    <w14:schemeClr w14:val="tx1"/>
                  </w14:solidFill>
                </w14:textFill>
              </w:rPr>
              <w:t>2mm</w:t>
            </w:r>
            <w:r>
              <w:rPr>
                <w:rFonts w:ascii="Times New Roman" w:hAnsi="Times New Roman" w:eastAsia="仿宋_GB2312"/>
                <w:color w:val="000000" w:themeColor="text1"/>
                <w:szCs w:val="21"/>
                <w14:textFill>
                  <w14:solidFill>
                    <w14:schemeClr w14:val="tx1"/>
                  </w14:solidFill>
                </w14:textFill>
              </w:rPr>
              <w:t>，每缺一处</w:t>
            </w:r>
            <w:r>
              <w:rPr>
                <w:rFonts w:hint="eastAsia" w:ascii="Times New Roman" w:hAnsi="Times New Roman" w:eastAsia="仿宋_GB2312"/>
                <w:color w:val="000000" w:themeColor="text1"/>
                <w:szCs w:val="21"/>
                <w14:textFill>
                  <w14:solidFill>
                    <w14:schemeClr w14:val="tx1"/>
                  </w14:solidFill>
                </w14:textFill>
              </w:rPr>
              <w:t>或该位置超误差</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分，共</w:t>
            </w:r>
            <w:r>
              <w:rPr>
                <w:rFonts w:hint="eastAsia" w:ascii="Times New Roman" w:hAnsi="Times New Roman" w:eastAsia="仿宋_GB2312"/>
                <w:color w:val="000000" w:themeColor="text1"/>
                <w:szCs w:val="21"/>
                <w14:textFill>
                  <w14:solidFill>
                    <w14:schemeClr w14:val="tx1"/>
                  </w14:solidFill>
                </w14:textFill>
              </w:rPr>
              <w:t>1分，扣完为止；</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双缸伸出速度</w:t>
            </w:r>
            <w:r>
              <w:rPr>
                <w:rFonts w:hint="eastAsia" w:ascii="Times New Roman" w:hAnsi="Times New Roman" w:eastAsia="仿宋_GB2312"/>
                <w:color w:val="000000" w:themeColor="text1"/>
                <w:szCs w:val="21"/>
                <w14:textFill>
                  <w14:solidFill>
                    <w14:schemeClr w14:val="tx1"/>
                  </w14:solidFill>
                </w14:textFill>
              </w:rPr>
              <w:t>25mm/s±2mm/s，超误差扣0.5分；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双缸缩回速度</w:t>
            </w:r>
            <w:r>
              <w:rPr>
                <w:rFonts w:hint="eastAsia" w:ascii="Times New Roman" w:hAnsi="Times New Roman" w:eastAsia="仿宋_GB2312"/>
                <w:color w:val="000000" w:themeColor="text1"/>
                <w:szCs w:val="21"/>
                <w14:textFill>
                  <w14:solidFill>
                    <w14:schemeClr w14:val="tx1"/>
                  </w14:solidFill>
                </w14:textFill>
              </w:rPr>
              <w:t>30mm/s±2mm/s，超误差扣0.5分；</w:t>
            </w:r>
          </w:p>
          <w:p>
            <w:pPr>
              <w:tabs>
                <w:tab w:val="left" w:pos="2475"/>
              </w:tabs>
              <w:spacing w:line="440" w:lineRule="exact"/>
              <w:jc w:val="left"/>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说明：速度确认后须指定选手调节对应的速度调节阀，观察示数若无变化（假数据），此项不得分。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无顶料-冲压功能，扣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冲压缸缩回速度</w:t>
            </w:r>
            <w:r>
              <w:rPr>
                <w:rFonts w:hint="eastAsia" w:ascii="Times New Roman" w:hAnsi="Times New Roman" w:eastAsia="仿宋_GB2312"/>
                <w:color w:val="000000" w:themeColor="text1"/>
                <w:szCs w:val="21"/>
                <w14:textFill>
                  <w14:solidFill>
                    <w14:schemeClr w14:val="tx1"/>
                  </w14:solidFill>
                </w14:textFill>
              </w:rPr>
              <w:t>25mm/s±2mm/s，超误差扣0.5分；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无物料搬运、堆垛功能，扣</w:t>
            </w:r>
            <w:r>
              <w:rPr>
                <w:rFonts w:hint="eastAsia" w:ascii="Times New Roman" w:hAnsi="Times New Roman" w:eastAsia="仿宋_GB2312"/>
                <w:color w:val="000000" w:themeColor="text1"/>
                <w:szCs w:val="21"/>
                <w14:textFill>
                  <w14:solidFill>
                    <w14:schemeClr w14:val="tx1"/>
                  </w14:solidFill>
                </w14:textFill>
              </w:rPr>
              <w:t>1</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无堆垛完成3块物料，每缺1块，扣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分，共</w:t>
            </w:r>
            <w:r>
              <w:rPr>
                <w:rFonts w:hint="eastAsia" w:ascii="Times New Roman" w:hAnsi="Times New Roman" w:eastAsia="仿宋_GB2312"/>
                <w:color w:val="000000" w:themeColor="text1"/>
                <w:szCs w:val="21"/>
                <w14:textFill>
                  <w14:solidFill>
                    <w14:schemeClr w14:val="tx1"/>
                  </w14:solidFill>
                </w14:textFill>
              </w:rPr>
              <w:t>1.5分</w:t>
            </w:r>
            <w:r>
              <w:rPr>
                <w:rFonts w:ascii="Times New Roman" w:hAnsi="Times New Roman" w:eastAsia="仿宋_GB2312"/>
                <w:color w:val="000000" w:themeColor="text1"/>
                <w:szCs w:val="21"/>
                <w14:textFill>
                  <w14:solidFill>
                    <w14:schemeClr w14:val="tx1"/>
                  </w14:solidFill>
                </w14:textFill>
              </w:rPr>
              <w:t>；</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无堆垛完成提醒功能，扣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vMerge w:val="continue"/>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p>
        </w:tc>
        <w:tc>
          <w:tcPr>
            <w:tcW w:w="4692" w:type="dxa"/>
            <w:noWrap/>
            <w:vAlign w:val="center"/>
          </w:tcPr>
          <w:p>
            <w:pPr>
              <w:tabs>
                <w:tab w:val="left" w:pos="2475"/>
              </w:tabs>
              <w:spacing w:line="4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系统工作不流畅，扣</w:t>
            </w:r>
            <w:r>
              <w:rPr>
                <w:rFonts w:hint="eastAsia" w:ascii="Times New Roman" w:hAnsi="Times New Roman" w:eastAsia="仿宋_GB2312"/>
                <w:color w:val="000000" w:themeColor="text1"/>
                <w:szCs w:val="21"/>
                <w14:textFill>
                  <w14:solidFill>
                    <w14:schemeClr w14:val="tx1"/>
                  </w14:solidFill>
                </w14:textFill>
              </w:rPr>
              <w:t>0.5</w:t>
            </w:r>
            <w:r>
              <w:rPr>
                <w:rFonts w:ascii="Times New Roman" w:hAnsi="Times New Roman" w:eastAsia="仿宋_GB2312"/>
                <w:color w:val="000000" w:themeColor="text1"/>
                <w:szCs w:val="21"/>
                <w14:textFill>
                  <w14:solidFill>
                    <w14:schemeClr w14:val="tx1"/>
                  </w14:solidFill>
                </w14:textFill>
              </w:rPr>
              <w:t>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8" w:space="0"/>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8304" w:type="dxa"/>
            <w:gridSpan w:val="5"/>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b/>
                <w:bCs/>
                <w:color w:val="000000" w:themeColor="text1"/>
                <w:sz w:val="24"/>
                <w:szCs w:val="24"/>
                <w14:textFill>
                  <w14:solidFill>
                    <w14:schemeClr w14:val="tx1"/>
                  </w14:solidFill>
                </w14:textFill>
              </w:rPr>
              <w:t>任务五得分小计</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602"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任务</w:t>
            </w:r>
            <w:r>
              <w:rPr>
                <w:rFonts w:hint="eastAsia" w:ascii="Times New Roman" w:hAnsi="Times New Roman" w:eastAsia="仿宋_GB2312"/>
                <w:b/>
                <w:color w:val="000000" w:themeColor="text1"/>
                <w:szCs w:val="21"/>
                <w14:textFill>
                  <w14:solidFill>
                    <w14:schemeClr w14:val="tx1"/>
                  </w14:solidFill>
                </w14:textFill>
              </w:rPr>
              <w:t>六</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液压与气动系统回路设计或优化</w:t>
            </w:r>
          </w:p>
        </w:tc>
        <w:tc>
          <w:tcPr>
            <w:tcW w:w="499" w:type="dxa"/>
            <w:tcBorders>
              <w:top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restart"/>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液压系统油路分析</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（图5）</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p>
        </w:tc>
        <w:tc>
          <w:tcPr>
            <w:tcW w:w="567"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tcBorders>
              <w:top w:val="single" w:color="auto" w:sz="18"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问题</w:t>
            </w:r>
            <w:r>
              <w:rPr>
                <w:rFonts w:hint="eastAsia" w:ascii="Times New Roman" w:hAnsi="Times New Roman" w:eastAsia="仿宋_GB2312"/>
                <w:color w:val="000000" w:themeColor="text1"/>
                <w:szCs w:val="21"/>
                <w14:textFill>
                  <w14:solidFill>
                    <w14:schemeClr w14:val="tx1"/>
                  </w14:solidFill>
                </w14:textFill>
              </w:rPr>
              <w:t>1:回答错误扣1分</w:t>
            </w:r>
            <w:r>
              <w:rPr>
                <w:rFonts w:ascii="Times New Roman" w:hAnsi="Times New Roman" w:eastAsia="仿宋_GB2312"/>
                <w:color w:val="000000" w:themeColor="text1"/>
                <w:szCs w:val="21"/>
                <w14:textFill>
                  <w14:solidFill>
                    <w14:schemeClr w14:val="tx1"/>
                  </w14:solidFill>
                </w14:textFill>
              </w:rPr>
              <w:t>；</w:t>
            </w:r>
          </w:p>
        </w:tc>
        <w:tc>
          <w:tcPr>
            <w:tcW w:w="1092" w:type="dxa"/>
            <w:tcBorders>
              <w:top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restart"/>
            <w:tcBorders>
              <w:top w:val="single" w:color="auto" w:sz="18"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vMerge w:val="restart"/>
            <w:tcBorders>
              <w:top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任务书作答为准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问题2:少写1个，扣0.5分，共1分；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问题</w:t>
            </w:r>
            <w:r>
              <w:rPr>
                <w:rFonts w:hint="eastAsia" w:ascii="Times New Roman" w:hAnsi="Times New Roman" w:eastAsia="仿宋_GB2312"/>
                <w:color w:val="000000" w:themeColor="text1"/>
                <w:szCs w:val="21"/>
                <w14:textFill>
                  <w14:solidFill>
                    <w14:schemeClr w14:val="tx1"/>
                  </w14:solidFill>
                </w14:textFill>
              </w:rPr>
              <w:t>3:溢流阀符号画错，扣1分；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问题</w:t>
            </w:r>
            <w:r>
              <w:rPr>
                <w:rFonts w:hint="eastAsia" w:ascii="Times New Roman" w:hAnsi="Times New Roman" w:eastAsia="仿宋_GB2312"/>
                <w:color w:val="000000" w:themeColor="text1"/>
                <w:szCs w:val="21"/>
                <w14:textFill>
                  <w14:solidFill>
                    <w14:schemeClr w14:val="tx1"/>
                  </w14:solidFill>
                </w14:textFill>
              </w:rPr>
              <w:t>4:回答错误，扣1分；</w:t>
            </w:r>
          </w:p>
        </w:tc>
        <w:tc>
          <w:tcPr>
            <w:tcW w:w="1092" w:type="dxa"/>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bottom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vMerge w:val="continue"/>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567"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1</w:t>
            </w:r>
          </w:p>
        </w:tc>
        <w:tc>
          <w:tcPr>
            <w:tcW w:w="4692" w:type="dxa"/>
            <w:tcBorders>
              <w:bottom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问题</w:t>
            </w:r>
            <w:r>
              <w:rPr>
                <w:rFonts w:hint="eastAsia" w:ascii="Times New Roman" w:hAnsi="Times New Roman" w:eastAsia="仿宋_GB2312"/>
                <w:color w:val="000000" w:themeColor="text1"/>
                <w:szCs w:val="21"/>
                <w14:textFill>
                  <w14:solidFill>
                    <w14:schemeClr w14:val="tx1"/>
                  </w14:solidFill>
                </w14:textFill>
              </w:rPr>
              <w:t>5:回答错误</w:t>
            </w:r>
            <w:r>
              <w:rPr>
                <w:rFonts w:ascii="Times New Roman" w:hAnsi="Times New Roman" w:eastAsia="仿宋_GB2312"/>
                <w:color w:val="000000" w:themeColor="text1"/>
                <w:szCs w:val="21"/>
                <w14:textFill>
                  <w14:solidFill>
                    <w14:schemeClr w14:val="tx1"/>
                  </w14:solidFill>
                </w14:textFill>
              </w:rPr>
              <w:t>，扣</w:t>
            </w:r>
            <w:r>
              <w:rPr>
                <w:rFonts w:hint="eastAsia" w:ascii="Times New Roman" w:hAnsi="Times New Roman" w:eastAsia="仿宋_GB2312"/>
                <w:color w:val="000000" w:themeColor="text1"/>
                <w:szCs w:val="21"/>
                <w14:textFill>
                  <w14:solidFill>
                    <w14:schemeClr w14:val="tx1"/>
                  </w14:solidFill>
                </w14:textFill>
              </w:rPr>
              <w:t>1分。</w:t>
            </w:r>
          </w:p>
        </w:tc>
        <w:tc>
          <w:tcPr>
            <w:tcW w:w="1092" w:type="dxa"/>
            <w:tcBorders>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vMerge w:val="continue"/>
            <w:tcBorders>
              <w:left w:val="single" w:color="auto" w:sz="18" w:space="0"/>
              <w:bottom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vMerge w:val="continue"/>
            <w:tcBorders>
              <w:bottom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气动系统回路设计</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（附件</w:t>
            </w:r>
            <w:r>
              <w:rPr>
                <w:rFonts w:hint="eastAsia" w:ascii="Times New Roman" w:hAnsi="Times New Roman" w:eastAsia="仿宋_GB2312"/>
                <w:b/>
                <w:color w:val="000000" w:themeColor="text1"/>
                <w:szCs w:val="21"/>
                <w14:textFill>
                  <w14:solidFill>
                    <w14:schemeClr w14:val="tx1"/>
                  </w14:solidFill>
                </w14:textFill>
              </w:rPr>
              <w:t>4</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6</w:t>
            </w:r>
          </w:p>
        </w:tc>
        <w:tc>
          <w:tcPr>
            <w:tcW w:w="4692" w:type="dxa"/>
            <w:tcBorders>
              <w:top w:val="single" w:color="auto" w:sz="12"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依据参考答案</w:t>
            </w:r>
            <w:r>
              <w:rPr>
                <w:rFonts w:hint="eastAsia" w:ascii="Times New Roman" w:hAnsi="Times New Roman" w:eastAsia="仿宋_GB2312"/>
                <w:color w:val="000000" w:themeColor="text1"/>
                <w:szCs w:val="21"/>
                <w14:textFill>
                  <w14:solidFill>
                    <w14:schemeClr w14:val="tx1"/>
                  </w14:solidFill>
                </w14:textFill>
              </w:rPr>
              <w:t>评分标准</w:t>
            </w:r>
            <w:r>
              <w:rPr>
                <w:rFonts w:ascii="Times New Roman" w:hAnsi="Times New Roman" w:eastAsia="仿宋_GB2312"/>
                <w:color w:val="000000" w:themeColor="text1"/>
                <w:szCs w:val="21"/>
                <w14:textFill>
                  <w14:solidFill>
                    <w14:schemeClr w14:val="tx1"/>
                  </w14:solidFill>
                </w14:textFill>
              </w:rPr>
              <w:t>评分。</w:t>
            </w:r>
          </w:p>
        </w:tc>
        <w:tc>
          <w:tcPr>
            <w:tcW w:w="1092" w:type="dxa"/>
            <w:tcBorders>
              <w:top w:val="single" w:color="auto" w:sz="12"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附件4绘图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vMerge w:val="continue"/>
            <w:tcBorders>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499" w:type="dxa"/>
            <w:tcBorders>
              <w:top w:val="single" w:color="auto" w:sz="12" w:space="0"/>
              <w:bottom w:val="single" w:color="auto" w:sz="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1257" w:type="dxa"/>
            <w:tcBorders>
              <w:top w:val="single" w:color="auto" w:sz="12" w:space="0"/>
              <w:bottom w:val="single" w:color="auto" w:sz="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电气控制回路设计</w:t>
            </w:r>
          </w:p>
          <w:p>
            <w:pPr>
              <w:tabs>
                <w:tab w:val="left" w:pos="1905"/>
                <w:tab w:val="left" w:pos="4410"/>
                <w:tab w:val="left" w:pos="6435"/>
                <w:tab w:val="left" w:pos="7680"/>
              </w:tabs>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（附件</w:t>
            </w:r>
            <w:r>
              <w:rPr>
                <w:rFonts w:hint="eastAsia" w:ascii="Times New Roman" w:hAnsi="Times New Roman" w:eastAsia="仿宋_GB2312"/>
                <w:b/>
                <w:color w:val="000000" w:themeColor="text1"/>
                <w:szCs w:val="21"/>
                <w14:textFill>
                  <w14:solidFill>
                    <w14:schemeClr w14:val="tx1"/>
                  </w14:solidFill>
                </w14:textFill>
              </w:rPr>
              <w:t>5</w:t>
            </w:r>
            <w:r>
              <w:rPr>
                <w:rFonts w:ascii="Times New Roman" w:hAnsi="Times New Roman" w:eastAsia="仿宋_GB2312"/>
                <w:b/>
                <w:color w:val="000000" w:themeColor="text1"/>
                <w:szCs w:val="21"/>
                <w14:textFill>
                  <w14:solidFill>
                    <w14:schemeClr w14:val="tx1"/>
                  </w14:solidFill>
                </w14:textFill>
              </w:rPr>
              <w:t>）</w:t>
            </w:r>
          </w:p>
        </w:tc>
        <w:tc>
          <w:tcPr>
            <w:tcW w:w="567" w:type="dxa"/>
            <w:tcBorders>
              <w:top w:val="single" w:color="auto" w:sz="12" w:space="0"/>
              <w:bottom w:val="single" w:color="auto" w:sz="8" w:space="0"/>
            </w:tcBorders>
            <w:noWrap/>
            <w:vAlign w:val="center"/>
          </w:tcPr>
          <w:p>
            <w:pPr>
              <w:tabs>
                <w:tab w:val="left" w:pos="1905"/>
                <w:tab w:val="left" w:pos="4410"/>
                <w:tab w:val="left" w:pos="6435"/>
                <w:tab w:val="left" w:pos="7680"/>
              </w:tabs>
              <w:jc w:val="center"/>
              <w:rPr>
                <w:rFonts w:ascii="Times New Roman" w:hAnsi="Times New Roman" w:eastAsia="黑体"/>
                <w:b/>
                <w:color w:val="000000" w:themeColor="text1"/>
                <w:szCs w:val="21"/>
                <w14:textFill>
                  <w14:solidFill>
                    <w14:schemeClr w14:val="tx1"/>
                  </w14:solidFill>
                </w14:textFill>
              </w:rPr>
            </w:pPr>
            <w:r>
              <w:rPr>
                <w:rFonts w:hint="eastAsia" w:ascii="Times New Roman" w:hAnsi="Times New Roman" w:eastAsia="黑体"/>
                <w:b/>
                <w:color w:val="000000" w:themeColor="text1"/>
                <w:szCs w:val="21"/>
                <w14:textFill>
                  <w14:solidFill>
                    <w14:schemeClr w14:val="tx1"/>
                  </w14:solidFill>
                </w14:textFill>
              </w:rPr>
              <w:t>5</w:t>
            </w:r>
          </w:p>
        </w:tc>
        <w:tc>
          <w:tcPr>
            <w:tcW w:w="4692" w:type="dxa"/>
            <w:tcBorders>
              <w:top w:val="single" w:color="auto" w:sz="12" w:space="0"/>
              <w:bottom w:val="single" w:color="auto" w:sz="8" w:space="0"/>
            </w:tcBorders>
            <w:noWrap/>
            <w:vAlign w:val="center"/>
          </w:tcPr>
          <w:p>
            <w:pPr>
              <w:tabs>
                <w:tab w:val="left" w:pos="1905"/>
                <w:tab w:val="left" w:pos="4410"/>
                <w:tab w:val="left" w:pos="6435"/>
                <w:tab w:val="left" w:pos="7680"/>
              </w:tabs>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依据参考答案</w:t>
            </w:r>
            <w:r>
              <w:rPr>
                <w:rFonts w:hint="eastAsia" w:ascii="Times New Roman" w:hAnsi="Times New Roman" w:eastAsia="仿宋_GB2312"/>
                <w:color w:val="000000" w:themeColor="text1"/>
                <w:szCs w:val="21"/>
                <w14:textFill>
                  <w14:solidFill>
                    <w14:schemeClr w14:val="tx1"/>
                  </w14:solidFill>
                </w14:textFill>
              </w:rPr>
              <w:t>评分标准</w:t>
            </w:r>
            <w:r>
              <w:rPr>
                <w:rFonts w:ascii="Times New Roman" w:hAnsi="Times New Roman" w:eastAsia="仿宋_GB2312"/>
                <w:color w:val="000000" w:themeColor="text1"/>
                <w:szCs w:val="21"/>
                <w14:textFill>
                  <w14:solidFill>
                    <w14:schemeClr w14:val="tx1"/>
                  </w14:solidFill>
                </w14:textFill>
              </w:rPr>
              <w:t>评分。</w:t>
            </w:r>
          </w:p>
        </w:tc>
        <w:tc>
          <w:tcPr>
            <w:tcW w:w="1092" w:type="dxa"/>
            <w:tcBorders>
              <w:top w:val="single" w:color="auto" w:sz="12" w:space="0"/>
              <w:bottom w:val="single" w:color="auto" w:sz="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6" w:type="dxa"/>
            <w:tcBorders>
              <w:top w:val="single" w:color="auto" w:sz="12" w:space="0"/>
              <w:bottom w:val="single" w:color="auto" w:sz="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694" w:type="dxa"/>
            <w:tcBorders>
              <w:top w:val="single" w:color="auto" w:sz="12" w:space="0"/>
              <w:lef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p>
        </w:tc>
        <w:tc>
          <w:tcPr>
            <w:tcW w:w="851" w:type="dxa"/>
            <w:tcBorders>
              <w:top w:val="single" w:color="auto" w:sz="12"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附件5绘图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02"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spacing w:line="240" w:lineRule="exact"/>
              <w:jc w:val="right"/>
              <w:rPr>
                <w:rFonts w:ascii="Times New Roman" w:hAnsi="Times New Roman" w:eastAsia="仿宋_GB2312"/>
                <w:b/>
                <w:color w:val="000000" w:themeColor="text1"/>
                <w:szCs w:val="21"/>
                <w14:textFill>
                  <w14:solidFill>
                    <w14:schemeClr w14:val="tx1"/>
                  </w14:solidFill>
                </w14:textFill>
              </w:rPr>
            </w:pPr>
          </w:p>
        </w:tc>
        <w:tc>
          <w:tcPr>
            <w:tcW w:w="499" w:type="dxa"/>
            <w:tcBorders>
              <w:top w:val="single" w:color="auto" w:sz="18" w:space="0"/>
              <w:bottom w:val="single" w:color="auto" w:sz="18" w:space="0"/>
            </w:tcBorders>
            <w:noWrap/>
            <w:vAlign w:val="center"/>
          </w:tcPr>
          <w:p>
            <w:pPr>
              <w:numPr>
                <w:ilvl w:val="0"/>
                <w:numId w:val="7"/>
              </w:numPr>
              <w:ind w:left="0" w:firstLine="0"/>
              <w:jc w:val="center"/>
              <w:rPr>
                <w:rFonts w:ascii="Times New Roman" w:hAnsi="Times New Roman" w:eastAsia="仿宋_GB2312"/>
                <w:color w:val="000000" w:themeColor="text1"/>
                <w:szCs w:val="21"/>
                <w14:textFill>
                  <w14:solidFill>
                    <w14:schemeClr w14:val="tx1"/>
                  </w14:solidFill>
                </w14:textFill>
              </w:rPr>
            </w:pPr>
          </w:p>
        </w:tc>
        <w:tc>
          <w:tcPr>
            <w:tcW w:w="8304" w:type="dxa"/>
            <w:gridSpan w:val="5"/>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color w:val="000000" w:themeColor="text1"/>
                <w:szCs w:val="21"/>
                <w14:textFill>
                  <w14:solidFill>
                    <w14:schemeClr w14:val="tx1"/>
                  </w14:solidFill>
                </w14:textFill>
              </w:rPr>
            </w:pPr>
            <w:r>
              <w:rPr>
                <w:rFonts w:ascii="Times New Roman" w:hAnsi="Times New Roman" w:eastAsia="仿宋_GB2312"/>
                <w:b/>
                <w:bCs/>
                <w:color w:val="000000" w:themeColor="text1"/>
                <w:sz w:val="24"/>
                <w:szCs w:val="24"/>
                <w14:textFill>
                  <w14:solidFill>
                    <w14:schemeClr w14:val="tx1"/>
                  </w14:solidFill>
                </w14:textFill>
              </w:rPr>
              <w:t>任务</w:t>
            </w:r>
            <w:r>
              <w:rPr>
                <w:rFonts w:hint="eastAsia" w:ascii="Times New Roman" w:hAnsi="Times New Roman" w:eastAsia="仿宋_GB2312"/>
                <w:b/>
                <w:bCs/>
                <w:color w:val="000000" w:themeColor="text1"/>
                <w:sz w:val="24"/>
                <w:szCs w:val="24"/>
                <w14:textFill>
                  <w14:solidFill>
                    <w14:schemeClr w14:val="tx1"/>
                  </w14:solidFill>
                </w14:textFill>
              </w:rPr>
              <w:t>六</w:t>
            </w:r>
            <w:r>
              <w:rPr>
                <w:rFonts w:ascii="Times New Roman" w:hAnsi="Times New Roman" w:eastAsia="仿宋_GB2312"/>
                <w:b/>
                <w:bCs/>
                <w:color w:val="000000" w:themeColor="text1"/>
                <w:sz w:val="24"/>
                <w:szCs w:val="24"/>
                <w14:textFill>
                  <w14:solidFill>
                    <w14:schemeClr w14:val="tx1"/>
                  </w14:solidFill>
                </w14:textFill>
              </w:rPr>
              <w:t>得分小计</w:t>
            </w:r>
          </w:p>
        </w:tc>
        <w:tc>
          <w:tcPr>
            <w:tcW w:w="694" w:type="dxa"/>
            <w:tcBorders>
              <w:top w:val="single" w:color="auto" w:sz="18" w:space="0"/>
              <w:left w:val="single" w:color="auto" w:sz="18" w:space="0"/>
              <w:bottom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c>
          <w:tcPr>
            <w:tcW w:w="851" w:type="dxa"/>
            <w:tcBorders>
              <w:top w:val="single" w:color="auto" w:sz="18" w:space="0"/>
              <w:bottom w:val="single" w:color="auto" w:sz="18" w:space="0"/>
              <w:right w:val="single" w:color="auto" w:sz="18" w:space="0"/>
            </w:tcBorders>
            <w:noWrap/>
            <w:vAlign w:val="center"/>
          </w:tcPr>
          <w:p>
            <w:pPr>
              <w:tabs>
                <w:tab w:val="left" w:pos="1905"/>
                <w:tab w:val="left" w:pos="4410"/>
                <w:tab w:val="left" w:pos="6435"/>
                <w:tab w:val="left" w:pos="7680"/>
              </w:tabs>
              <w:jc w:val="center"/>
              <w:rPr>
                <w:rFonts w:ascii="Times New Roman" w:hAnsi="Times New Roman" w:eastAsia="仿宋_GB2312"/>
                <w:color w:val="000000" w:themeColor="text1"/>
                <w:szCs w:val="21"/>
                <w14:textFill>
                  <w14:solidFill>
                    <w14:schemeClr w14:val="tx1"/>
                  </w14:solidFill>
                </w14:textFill>
              </w:rPr>
            </w:pPr>
          </w:p>
        </w:tc>
      </w:tr>
    </w:tbl>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裁判组长签名：</w:t>
      </w:r>
      <w:r>
        <w:rPr>
          <w:rFonts w:hint="eastAsia" w:ascii="Times New Roman" w:hAnsi="Times New Roman" w:eastAsia="宋体" w:cs="Times New Roman"/>
          <w:b/>
          <w:bCs/>
          <w:color w:val="000000" w:themeColor="text1"/>
          <w:szCs w:val="21"/>
          <w14:textFill>
            <w14:solidFill>
              <w14:schemeClr w14:val="tx1"/>
            </w14:solidFill>
          </w14:textFill>
        </w:rPr>
        <w:t>评分</w:t>
      </w:r>
      <w:r>
        <w:rPr>
          <w:rFonts w:ascii="Times New Roman" w:hAnsi="Times New Roman"/>
          <w:b/>
          <w:bCs/>
          <w:color w:val="000000" w:themeColor="text1"/>
          <w:szCs w:val="21"/>
          <w14:textFill>
            <w14:solidFill>
              <w14:schemeClr w14:val="tx1"/>
            </w14:solidFill>
          </w14:textFill>
        </w:rPr>
        <w:t>裁判签名：</w:t>
      </w:r>
    </w:p>
    <w:p>
      <w:pPr>
        <w:tabs>
          <w:tab w:val="left" w:pos="1905"/>
          <w:tab w:val="left" w:pos="4410"/>
          <w:tab w:val="left" w:pos="6435"/>
          <w:tab w:val="left" w:pos="7680"/>
        </w:tabs>
        <w:rPr>
          <w:rFonts w:ascii="Times New Roman" w:hAnsi="Times New Roman"/>
          <w:color w:val="000000" w:themeColor="text1"/>
          <w14:textFill>
            <w14:solidFill>
              <w14:schemeClr w14:val="tx1"/>
            </w14:solidFill>
          </w14:textFill>
        </w:rPr>
      </w:pPr>
    </w:p>
    <w:p>
      <w:pPr>
        <w:wordWrap w:val="0"/>
        <w:jc w:val="righ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w:t>
      </w:r>
      <w:r>
        <w:rPr>
          <w:rFonts w:hint="eastAsia" w:ascii="Times New Roman" w:hAnsi="Times New Roman"/>
          <w:color w:val="000000" w:themeColor="text1"/>
          <w14:textFill>
            <w14:solidFill>
              <w14:schemeClr w14:val="tx1"/>
            </w14:solidFill>
          </w14:textFill>
        </w:rPr>
        <w:t>22</w:t>
      </w:r>
      <w:r>
        <w:rPr>
          <w:rFonts w:ascii="Times New Roman" w:hAnsi="Times New Roman"/>
          <w:color w:val="000000" w:themeColor="text1"/>
          <w14:textFill>
            <w14:solidFill>
              <w14:schemeClr w14:val="tx1"/>
            </w14:solidFill>
          </w14:textFill>
        </w:rPr>
        <w:t>年    月       日</w:t>
      </w:r>
    </w:p>
    <w:p>
      <w:pPr>
        <w:widowControl/>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jc w:val="right"/>
        <w:rPr>
          <w:rFonts w:ascii="Times New Roman" w:hAnsi="Times New Roman"/>
          <w:color w:val="000000" w:themeColor="text1"/>
          <w14:textFill>
            <w14:solidFill>
              <w14:schemeClr w14:val="tx1"/>
            </w14:solidFill>
          </w14:textFill>
        </w:rPr>
      </w:pPr>
    </w:p>
    <w:p>
      <w:pPr>
        <w:snapToGrid w:val="0"/>
        <w:spacing w:line="54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附件二、教师组赛卷样卷</w:t>
      </w:r>
    </w:p>
    <w:p>
      <w:pPr>
        <w:snapToGrid w:val="0"/>
        <w:spacing w:line="360" w:lineRule="auto"/>
        <w:jc w:val="center"/>
        <w:rPr>
          <w:rFonts w:ascii="宋体" w:hAnsi="宋体" w:cs="黑体"/>
          <w:b/>
          <w:bCs/>
          <w:color w:val="000000" w:themeColor="text1"/>
          <w:sz w:val="52"/>
          <w:szCs w:val="52"/>
          <w14:textFill>
            <w14:solidFill>
              <w14:schemeClr w14:val="tx1"/>
            </w14:solidFill>
          </w14:textFill>
        </w:rPr>
      </w:pPr>
      <w:r>
        <w:rPr>
          <w:rFonts w:hint="eastAsia" w:ascii="宋体" w:hAnsi="宋体" w:cs="仿宋_GB2312"/>
          <w:color w:val="000000" w:themeColor="text1"/>
          <w:w w:val="66"/>
          <w:sz w:val="72"/>
          <w:szCs w:val="72"/>
          <w14:textFill>
            <w14:solidFill>
              <w14:schemeClr w14:val="tx1"/>
            </w14:solidFill>
          </w14:textFill>
        </w:rPr>
        <w:t>202</w:t>
      </w:r>
      <w:r>
        <w:rPr>
          <w:rFonts w:ascii="宋体" w:hAnsi="宋体" w:cs="仿宋_GB2312"/>
          <w:color w:val="000000" w:themeColor="text1"/>
          <w:w w:val="66"/>
          <w:sz w:val="72"/>
          <w:szCs w:val="72"/>
          <w14:textFill>
            <w14:solidFill>
              <w14:schemeClr w14:val="tx1"/>
            </w14:solidFill>
          </w14:textFill>
        </w:rPr>
        <w:t>3</w:t>
      </w:r>
      <w:r>
        <w:rPr>
          <w:rFonts w:hint="eastAsia" w:ascii="宋体" w:hAnsi="宋体" w:cs="仿宋_GB2312"/>
          <w:color w:val="000000" w:themeColor="text1"/>
          <w:w w:val="66"/>
          <w:sz w:val="72"/>
          <w:szCs w:val="72"/>
          <w14:textFill>
            <w14:solidFill>
              <w14:schemeClr w14:val="tx1"/>
            </w14:solidFill>
          </w14:textFill>
        </w:rPr>
        <w:t xml:space="preserve">年江苏省职业院校技能大赛 </w:t>
      </w:r>
      <w:r>
        <w:rPr>
          <w:rFonts w:ascii="Calibri" w:hAnsi="Calibri" w:eastAsia="Calibri"/>
          <w:color w:val="000000" w:themeColor="text1"/>
          <w:kern w:val="0"/>
          <w:sz w:val="22"/>
          <w14:textFill>
            <w14:solidFill>
              <w14:schemeClr w14:val="tx1"/>
            </w14:solidFill>
          </w14:textFill>
        </w:rPr>
        <w:br w:type="textWrapping" w:clear="all"/>
      </w:r>
      <w:r>
        <w:rPr>
          <w:rFonts w:hint="eastAsia" w:ascii="宋体" w:hAnsi="宋体" w:cs="黑体"/>
          <w:b/>
          <w:bCs/>
          <w:color w:val="000000" w:themeColor="text1"/>
          <w:sz w:val="52"/>
          <w:szCs w:val="52"/>
          <w14:textFill>
            <w14:solidFill>
              <w14:schemeClr w14:val="tx1"/>
            </w14:solidFill>
          </w14:textFill>
        </w:rPr>
        <w:t xml:space="preserve">    教师组  </w:t>
      </w:r>
    </w:p>
    <w:p>
      <w:pPr>
        <w:snapToGrid w:val="0"/>
        <w:spacing w:line="360" w:lineRule="auto"/>
        <w:jc w:val="center"/>
        <w:rPr>
          <w:rFonts w:ascii="宋体" w:hAnsi="宋体" w:cs="黑体"/>
          <w:b/>
          <w:bCs/>
          <w:color w:val="000000" w:themeColor="text1"/>
          <w:sz w:val="52"/>
          <w:szCs w:val="52"/>
          <w14:textFill>
            <w14:solidFill>
              <w14:schemeClr w14:val="tx1"/>
            </w14:solidFill>
          </w14:textFill>
        </w:rPr>
      </w:pPr>
      <w:r>
        <w:rPr>
          <w:rFonts w:hint="eastAsia" w:ascii="宋体" w:hAnsi="宋体" w:cs="黑体"/>
          <w:b/>
          <w:bCs/>
          <w:color w:val="000000" w:themeColor="text1"/>
          <w:sz w:val="52"/>
          <w:szCs w:val="52"/>
          <w14:textFill>
            <w14:solidFill>
              <w14:schemeClr w14:val="tx1"/>
            </w14:solidFill>
          </w14:textFill>
        </w:rPr>
        <w:t xml:space="preserve">液压与气动系统装调与维护赛项  </w:t>
      </w:r>
    </w:p>
    <w:p>
      <w:pPr>
        <w:spacing w:before="8"/>
        <w:ind w:left="2072" w:firstLine="3441"/>
        <w:jc w:val="left"/>
        <w:rPr>
          <w:rFonts w:eastAsia="Calibri"/>
          <w:color w:val="000000" w:themeColor="text1"/>
          <w:kern w:val="0"/>
          <w:sz w:val="22"/>
          <w14:textFill>
            <w14:solidFill>
              <w14:schemeClr w14:val="tx1"/>
            </w14:solidFill>
          </w14:textFill>
        </w:rPr>
      </w:pPr>
    </w:p>
    <w:p>
      <w:pPr>
        <w:snapToGrid w:val="0"/>
        <w:spacing w:line="360" w:lineRule="auto"/>
        <w:ind w:firstLine="194" w:firstLineChars="23"/>
        <w:jc w:val="center"/>
        <w:rPr>
          <w:rFonts w:ascii="宋体" w:hAnsi="宋体" w:eastAsia="Calibri"/>
          <w:b/>
          <w:bCs/>
          <w:color w:val="000000" w:themeColor="text1"/>
          <w:kern w:val="0"/>
          <w:sz w:val="84"/>
          <w:szCs w:val="84"/>
          <w14:textFill>
            <w14:solidFill>
              <w14:schemeClr w14:val="tx1"/>
            </w14:solidFill>
          </w14:textFill>
        </w:rPr>
      </w:pPr>
      <w:r>
        <w:rPr>
          <w:rFonts w:hint="eastAsia" w:ascii="宋体" w:hAnsi="宋体" w:cs="宋体"/>
          <w:b/>
          <w:bCs/>
          <w:color w:val="000000" w:themeColor="text1"/>
          <w:kern w:val="0"/>
          <w:sz w:val="84"/>
          <w:szCs w:val="84"/>
          <w14:textFill>
            <w14:solidFill>
              <w14:schemeClr w14:val="tx1"/>
            </w14:solidFill>
          </w14:textFill>
        </w:rPr>
        <w:t>工</w:t>
      </w:r>
    </w:p>
    <w:p>
      <w:pPr>
        <w:snapToGrid w:val="0"/>
        <w:spacing w:line="360" w:lineRule="auto"/>
        <w:ind w:firstLine="194" w:firstLineChars="23"/>
        <w:jc w:val="center"/>
        <w:rPr>
          <w:rFonts w:ascii="宋体" w:hAnsi="宋体" w:eastAsia="Calibri"/>
          <w:b/>
          <w:bCs/>
          <w:color w:val="000000" w:themeColor="text1"/>
          <w:kern w:val="0"/>
          <w:sz w:val="84"/>
          <w:szCs w:val="84"/>
          <w14:textFill>
            <w14:solidFill>
              <w14:schemeClr w14:val="tx1"/>
            </w14:solidFill>
          </w14:textFill>
        </w:rPr>
      </w:pPr>
      <w:r>
        <w:rPr>
          <w:rFonts w:hint="eastAsia" w:ascii="宋体" w:hAnsi="宋体" w:cs="宋体"/>
          <w:b/>
          <w:bCs/>
          <w:color w:val="000000" w:themeColor="text1"/>
          <w:kern w:val="0"/>
          <w:sz w:val="84"/>
          <w:szCs w:val="84"/>
          <w14:textFill>
            <w14:solidFill>
              <w14:schemeClr w14:val="tx1"/>
            </w14:solidFill>
          </w14:textFill>
        </w:rPr>
        <w:t>作</w:t>
      </w:r>
    </w:p>
    <w:p>
      <w:pPr>
        <w:snapToGrid w:val="0"/>
        <w:spacing w:line="360" w:lineRule="auto"/>
        <w:ind w:firstLine="194" w:firstLineChars="23"/>
        <w:jc w:val="center"/>
        <w:rPr>
          <w:rFonts w:ascii="宋体" w:hAnsi="宋体" w:eastAsia="Calibri"/>
          <w:b/>
          <w:bCs/>
          <w:color w:val="000000" w:themeColor="text1"/>
          <w:kern w:val="0"/>
          <w:sz w:val="84"/>
          <w:szCs w:val="84"/>
          <w14:textFill>
            <w14:solidFill>
              <w14:schemeClr w14:val="tx1"/>
            </w14:solidFill>
          </w14:textFill>
        </w:rPr>
      </w:pPr>
      <w:r>
        <w:rPr>
          <w:rFonts w:hint="eastAsia" w:ascii="宋体" w:hAnsi="宋体" w:cs="宋体"/>
          <w:b/>
          <w:bCs/>
          <w:color w:val="000000" w:themeColor="text1"/>
          <w:kern w:val="0"/>
          <w:sz w:val="84"/>
          <w:szCs w:val="84"/>
          <w14:textFill>
            <w14:solidFill>
              <w14:schemeClr w14:val="tx1"/>
            </w14:solidFill>
          </w14:textFill>
        </w:rPr>
        <w:t>任</w:t>
      </w:r>
    </w:p>
    <w:p>
      <w:pPr>
        <w:snapToGrid w:val="0"/>
        <w:spacing w:line="360" w:lineRule="auto"/>
        <w:ind w:firstLine="194" w:firstLineChars="23"/>
        <w:jc w:val="center"/>
        <w:rPr>
          <w:rFonts w:ascii="宋体" w:hAnsi="宋体" w:eastAsia="Calibri"/>
          <w:b/>
          <w:bCs/>
          <w:color w:val="000000" w:themeColor="text1"/>
          <w:kern w:val="0"/>
          <w:sz w:val="84"/>
          <w:szCs w:val="84"/>
          <w14:textFill>
            <w14:solidFill>
              <w14:schemeClr w14:val="tx1"/>
            </w14:solidFill>
          </w14:textFill>
        </w:rPr>
      </w:pPr>
      <w:r>
        <w:rPr>
          <w:rFonts w:hint="eastAsia" w:ascii="宋体" w:hAnsi="宋体" w:cs="宋体"/>
          <w:b/>
          <w:bCs/>
          <w:color w:val="000000" w:themeColor="text1"/>
          <w:kern w:val="0"/>
          <w:sz w:val="84"/>
          <w:szCs w:val="84"/>
          <w14:textFill>
            <w14:solidFill>
              <w14:schemeClr w14:val="tx1"/>
            </w14:solidFill>
          </w14:textFill>
        </w:rPr>
        <w:t>务</w:t>
      </w:r>
    </w:p>
    <w:p>
      <w:pPr>
        <w:snapToGrid w:val="0"/>
        <w:spacing w:line="360" w:lineRule="auto"/>
        <w:ind w:firstLine="194" w:firstLineChars="23"/>
        <w:jc w:val="center"/>
        <w:rPr>
          <w:rFonts w:ascii="宋体" w:hAnsi="宋体" w:eastAsia="Calibri"/>
          <w:b/>
          <w:bCs/>
          <w:color w:val="000000" w:themeColor="text1"/>
          <w:kern w:val="0"/>
          <w:sz w:val="84"/>
          <w:szCs w:val="84"/>
          <w14:textFill>
            <w14:solidFill>
              <w14:schemeClr w14:val="tx1"/>
            </w14:solidFill>
          </w14:textFill>
        </w:rPr>
      </w:pPr>
      <w:r>
        <w:rPr>
          <w:rFonts w:hint="eastAsia" w:ascii="宋体" w:hAnsi="宋体" w:cs="宋体"/>
          <w:b/>
          <w:bCs/>
          <w:color w:val="000000" w:themeColor="text1"/>
          <w:kern w:val="0"/>
          <w:sz w:val="84"/>
          <w:szCs w:val="84"/>
          <w14:textFill>
            <w14:solidFill>
              <w14:schemeClr w14:val="tx1"/>
            </w14:solidFill>
          </w14:textFill>
        </w:rPr>
        <w:t>书</w:t>
      </w:r>
    </w:p>
    <w:p>
      <w:pPr>
        <w:jc w:val="center"/>
        <w:rPr>
          <w:rFonts w:ascii="宋体" w:hAnsi="宋体" w:cs="黑体"/>
          <w:b/>
          <w:bCs/>
          <w:color w:val="000000" w:themeColor="text1"/>
          <w:sz w:val="48"/>
          <w:szCs w:val="52"/>
          <w14:textFill>
            <w14:solidFill>
              <w14:schemeClr w14:val="tx1"/>
            </w14:solidFill>
          </w14:textFill>
        </w:rPr>
      </w:pPr>
      <w:r>
        <w:rPr>
          <w:rFonts w:hint="eastAsia" w:ascii="宋体" w:hAnsi="宋体" w:cs="黑体"/>
          <w:b/>
          <w:bCs/>
          <w:color w:val="000000" w:themeColor="text1"/>
          <w:sz w:val="48"/>
          <w:szCs w:val="52"/>
          <w14:textFill>
            <w14:solidFill>
              <w14:schemeClr w14:val="tx1"/>
            </w14:solidFill>
          </w14:textFill>
        </w:rPr>
        <w:t>(样卷)</w:t>
      </w:r>
    </w:p>
    <w:p>
      <w:pPr>
        <w:jc w:val="center"/>
        <w:rPr>
          <w:rFonts w:ascii="CIDFont+F4" w:hAnsi="CIDFont+F4" w:eastAsia="Calibri" w:cs="CIDFont+F4"/>
          <w:color w:val="000000" w:themeColor="text1"/>
          <w:kern w:val="0"/>
          <w:sz w:val="24"/>
          <w14:textFill>
            <w14:solidFill>
              <w14:schemeClr w14:val="tx1"/>
            </w14:solidFill>
          </w14:textFill>
        </w:rPr>
      </w:pPr>
      <w:r>
        <w:rPr>
          <w:rFonts w:hint="eastAsia" w:ascii="宋体" w:hAnsi="宋体" w:cs="宋体"/>
          <w:color w:val="000000" w:themeColor="text1"/>
          <w:w w:val="90"/>
          <w:kern w:val="0"/>
          <w:sz w:val="40"/>
          <w:szCs w:val="44"/>
          <w14:textFill>
            <w14:solidFill>
              <w14:schemeClr w14:val="tx1"/>
            </w14:solidFill>
          </w14:textFill>
        </w:rPr>
        <w:t>教师组</w:t>
      </w:r>
      <w:r>
        <w:rPr>
          <w:rFonts w:hint="eastAsia" w:ascii="宋体" w:hAnsi="宋体" w:eastAsia="Calibri" w:cs="仿宋_GB2312"/>
          <w:color w:val="000000" w:themeColor="text1"/>
          <w:w w:val="90"/>
          <w:kern w:val="0"/>
          <w:sz w:val="40"/>
          <w:szCs w:val="44"/>
          <w14:textFill>
            <w14:solidFill>
              <w14:schemeClr w14:val="tx1"/>
            </w14:solidFill>
          </w14:textFill>
        </w:rPr>
        <w:t>-</w:t>
      </w:r>
      <w:r>
        <w:rPr>
          <w:rFonts w:hint="eastAsia" w:ascii="宋体" w:hAnsi="宋体" w:cs="宋体"/>
          <w:color w:val="000000" w:themeColor="text1"/>
          <w:w w:val="90"/>
          <w:kern w:val="0"/>
          <w:sz w:val="40"/>
          <w:szCs w:val="44"/>
          <w14:textFill>
            <w14:solidFill>
              <w14:schemeClr w14:val="tx1"/>
            </w14:solidFill>
          </w14:textFill>
        </w:rPr>
        <w:t>液压与气动系统装调与维护赛项专家组</w:t>
      </w:r>
    </w:p>
    <w:p>
      <w:pPr>
        <w:jc w:val="left"/>
        <w:rPr>
          <w:rFonts w:eastAsia="Calibri"/>
          <w:color w:val="000000" w:themeColor="text1"/>
          <w:kern w:val="0"/>
          <w:sz w:val="22"/>
          <w14:textFill>
            <w14:solidFill>
              <w14:schemeClr w14:val="tx1"/>
            </w14:solidFill>
          </w14:textFill>
        </w:rPr>
      </w:pPr>
      <w:r>
        <w:rPr>
          <w:rFonts w:ascii="CIDFont+F4" w:hAnsi="CIDFont+F4" w:eastAsia="Calibri" w:cs="CIDFont+F4"/>
          <w:color w:val="000000" w:themeColor="text1"/>
          <w:kern w:val="0"/>
          <w:sz w:val="24"/>
          <w14:textFill>
            <w14:solidFill>
              <w14:schemeClr w14:val="tx1"/>
            </w14:solidFill>
          </w14:textFill>
        </w:rPr>
        <w:t xml:space="preserve">场次：赛位号：开始时间：结束时间：  </w:t>
      </w:r>
    </w:p>
    <w:p>
      <w:pPr>
        <w:spacing w:before="312" w:beforeLines="100"/>
        <w:jc w:val="left"/>
        <w:rPr>
          <w:rFonts w:ascii="仿宋_GB2312" w:hAnsi="宋体" w:eastAsia="仿宋_GB2312" w:cs="仿宋_GB2312"/>
          <w:b/>
          <w:bCs/>
          <w:color w:val="000000" w:themeColor="text1"/>
          <w:kern w:val="0"/>
          <w:sz w:val="28"/>
          <w:szCs w:val="28"/>
          <w14:textFill>
            <w14:solidFill>
              <w14:schemeClr w14:val="tx1"/>
            </w14:solidFill>
          </w14:textFill>
        </w:rPr>
      </w:pPr>
      <w:r>
        <w:rPr>
          <w:rFonts w:ascii="Calibri" w:hAnsi="Calibri" w:eastAsia="Calibri"/>
          <w:color w:val="000000" w:themeColor="text1"/>
          <w:kern w:val="0"/>
          <w:sz w:val="22"/>
          <w:lang w:eastAsia="en-US"/>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page">
                  <wp:posOffset>700405</wp:posOffset>
                </wp:positionH>
                <wp:positionV relativeFrom="paragraph">
                  <wp:posOffset>26035</wp:posOffset>
                </wp:positionV>
                <wp:extent cx="6156960" cy="8890"/>
                <wp:effectExtent l="0" t="0" r="0" b="0"/>
                <wp:wrapNone/>
                <wp:docPr id="163" name="自选图形 4"/>
                <wp:cNvGraphicFramePr/>
                <a:graphic xmlns:a="http://schemas.openxmlformats.org/drawingml/2006/main">
                  <a:graphicData uri="http://schemas.microsoft.com/office/word/2010/wordprocessingShape">
                    <wps:wsp>
                      <wps:cNvSpPr/>
                      <wps:spPr>
                        <a:xfrm flipV="1">
                          <a:off x="0" y="0"/>
                          <a:ext cx="6156960" cy="8890"/>
                        </a:xfrm>
                        <a:custGeom>
                          <a:avLst/>
                          <a:gdLst/>
                          <a:ahLst/>
                          <a:cxnLst/>
                          <a:pathLst>
                            <a:path w="8209281" h="12191">
                              <a:moveTo>
                                <a:pt x="0" y="12191"/>
                              </a:moveTo>
                              <a:lnTo>
                                <a:pt x="8209281" y="12191"/>
                              </a:lnTo>
                              <a:lnTo>
                                <a:pt x="8209281" y="0"/>
                              </a:lnTo>
                              <a:lnTo>
                                <a:pt x="0" y="0"/>
                              </a:lnTo>
                              <a:close/>
                            </a:path>
                          </a:pathLst>
                        </a:custGeom>
                        <a:solidFill>
                          <a:srgbClr val="000000"/>
                        </a:solidFill>
                        <a:ln>
                          <a:noFill/>
                        </a:ln>
                      </wps:spPr>
                      <wps:bodyPr upright="1"/>
                    </wps:wsp>
                  </a:graphicData>
                </a:graphic>
              </wp:anchor>
            </w:drawing>
          </mc:Choice>
          <mc:Fallback>
            <w:pict>
              <v:shape id="自选图形 4" o:spid="_x0000_s1026" o:spt="100" style="position:absolute;left:0pt;flip:y;margin-left:55.15pt;margin-top:2.05pt;height:0.7pt;width:484.8pt;mso-position-horizontal-relative:page;z-index:251715584;mso-width-relative:page;mso-height-relative:page;" fillcolor="#000000" filled="t" stroked="f" coordsize="8209281,12191" o:gfxdata="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4Mih2AAAAAgB&#10;AAAPAAAAAAAAAAEAIAAAACIAAABkcnMvZG93bnJldi54bWxQSwECFAAUAAAACACHTuJABURSOhsC&#10;AAByBAAADgAAAAAAAAABACAAAAAnAQAAZHJzL2Uyb0RvYy54bWxQSwUGAAAAAAYABgBZAQAAtAUA&#10;AAAA&#10;" path="m0,12191l8209281,12191,8209281,0,0,0xe">
                <v:fill on="t" focussize="0,0"/>
                <v:stroke on="f"/>
                <v:imagedata o:title=""/>
                <o:lock v:ext="edit" aspectratio="f"/>
              </v:shape>
            </w:pict>
          </mc:Fallback>
        </mc:AlternateContent>
      </w:r>
      <w:r>
        <w:rPr>
          <w:rFonts w:hint="eastAsia" w:ascii="仿宋_GB2312" w:hAnsi="宋体" w:eastAsia="仿宋_GB2312" w:cs="仿宋_GB2312"/>
          <w:b/>
          <w:bCs/>
          <w:color w:val="000000" w:themeColor="text1"/>
          <w:kern w:val="0"/>
          <w:sz w:val="28"/>
          <w:szCs w:val="28"/>
          <w14:textFill>
            <w14:solidFill>
              <w14:schemeClr w14:val="tx1"/>
            </w14:solidFill>
          </w14:textFill>
        </w:rPr>
        <w:t>一、参赛选手须知</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ascii="仿宋_GB2312" w:hAnsi="宋体" w:eastAsia="仿宋_GB2312" w:cs="仿宋_GB2312"/>
          <w:color w:val="000000" w:themeColor="text1"/>
          <w:kern w:val="0"/>
          <w:sz w:val="24"/>
          <w14:textFill>
            <w14:solidFill>
              <w14:schemeClr w14:val="tx1"/>
            </w14:solidFill>
          </w14:textFill>
        </w:rPr>
        <w:t xml:space="preserve">1. </w:t>
      </w:r>
      <w:r>
        <w:rPr>
          <w:rFonts w:hint="eastAsia" w:ascii="仿宋_GB2312" w:hAnsi="宋体" w:eastAsia="仿宋_GB2312" w:cs="仿宋_GB2312"/>
          <w:color w:val="000000" w:themeColor="text1"/>
          <w:kern w:val="0"/>
          <w:sz w:val="24"/>
          <w14:textFill>
            <w14:solidFill>
              <w14:schemeClr w14:val="tx1"/>
            </w14:solidFill>
          </w14:textFill>
        </w:rPr>
        <w:t>任务完成总分为</w:t>
      </w:r>
      <w:r>
        <w:rPr>
          <w:rFonts w:ascii="仿宋_GB2312" w:hAnsi="宋体" w:eastAsia="仿宋_GB2312" w:cs="仿宋_GB2312"/>
          <w:color w:val="000000" w:themeColor="text1"/>
          <w:kern w:val="0"/>
          <w:sz w:val="24"/>
          <w14:textFill>
            <w14:solidFill>
              <w14:schemeClr w14:val="tx1"/>
            </w14:solidFill>
          </w14:textFill>
        </w:rPr>
        <w:t>100</w:t>
      </w:r>
      <w:r>
        <w:rPr>
          <w:rFonts w:hint="eastAsia" w:ascii="仿宋_GB2312" w:hAnsi="宋体" w:eastAsia="仿宋_GB2312" w:cs="仿宋_GB2312"/>
          <w:color w:val="000000" w:themeColor="text1"/>
          <w:kern w:val="0"/>
          <w:sz w:val="24"/>
          <w14:textFill>
            <w14:solidFill>
              <w14:schemeClr w14:val="tx1"/>
            </w14:solidFill>
          </w14:textFill>
        </w:rPr>
        <w:t>分，任务完成总时间为3.5小时。</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ascii="仿宋_GB2312" w:hAnsi="宋体" w:eastAsia="仿宋_GB2312" w:cs="仿宋_GB2312"/>
          <w:color w:val="000000" w:themeColor="text1"/>
          <w:kern w:val="0"/>
          <w:sz w:val="24"/>
          <w14:textFill>
            <w14:solidFill>
              <w14:schemeClr w14:val="tx1"/>
            </w14:solidFill>
          </w14:textFill>
        </w:rPr>
        <w:t xml:space="preserve">2. </w:t>
      </w:r>
      <w:r>
        <w:rPr>
          <w:rFonts w:hint="eastAsia" w:ascii="仿宋_GB2312" w:hAnsi="宋体" w:eastAsia="仿宋_GB2312" w:cs="仿宋_GB2312"/>
          <w:color w:val="000000" w:themeColor="text1"/>
          <w:kern w:val="0"/>
          <w:sz w:val="24"/>
          <w14:textFill>
            <w14:solidFill>
              <w14:schemeClr w14:val="tx1"/>
            </w14:solidFill>
          </w14:textFill>
        </w:rPr>
        <w:t>记录表中所有数据要求用黑色字迹的圆珠笔或签字笔如实填写，表格应保持整洁，所有数据记录必须举手示意报请裁判签字确认，数据涂改必须经裁判确认，否则该项不得分。</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ascii="仿宋_GB2312" w:hAnsi="宋体" w:eastAsia="仿宋_GB2312" w:cs="仿宋_GB2312"/>
          <w:color w:val="000000" w:themeColor="text1"/>
          <w:kern w:val="0"/>
          <w:sz w:val="24"/>
          <w14:textFill>
            <w14:solidFill>
              <w14:schemeClr w14:val="tx1"/>
            </w14:solidFill>
          </w14:textFill>
        </w:rPr>
        <w:t xml:space="preserve">3. </w:t>
      </w:r>
      <w:r>
        <w:rPr>
          <w:rFonts w:hint="eastAsia" w:ascii="仿宋_GB2312" w:hAnsi="宋体" w:eastAsia="仿宋_GB2312" w:cs="仿宋_GB2312"/>
          <w:color w:val="000000" w:themeColor="text1"/>
          <w:kern w:val="0"/>
          <w:sz w:val="24"/>
          <w14:textFill>
            <w14:solidFill>
              <w14:schemeClr w14:val="tx1"/>
            </w14:solidFill>
          </w14:textFill>
        </w:rPr>
        <w:t>比赛结束，选手应将工作任务书放置于电脑桌上，不得将其擅自带离比赛场地，否则按违规处理。</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ascii="仿宋_GB2312" w:hAnsi="宋体" w:eastAsia="仿宋_GB2312" w:cs="仿宋_GB2312"/>
          <w:color w:val="000000" w:themeColor="text1"/>
          <w:kern w:val="0"/>
          <w:sz w:val="24"/>
          <w14:textFill>
            <w14:solidFill>
              <w14:schemeClr w14:val="tx1"/>
            </w14:solidFill>
          </w14:textFill>
        </w:rPr>
        <w:t xml:space="preserve">4. </w:t>
      </w:r>
      <w:r>
        <w:rPr>
          <w:rFonts w:hint="eastAsia" w:ascii="仿宋_GB2312" w:hAnsi="宋体" w:eastAsia="仿宋_GB2312" w:cs="仿宋_GB2312"/>
          <w:color w:val="000000" w:themeColor="text1"/>
          <w:kern w:val="0"/>
          <w:sz w:val="24"/>
          <w14:textFill>
            <w14:solidFill>
              <w14:schemeClr w14:val="tx1"/>
            </w14:solidFill>
          </w14:textFill>
        </w:rPr>
        <w:t>任务书中所有涉及“选手确认”只能填工位号，严禁出现姓名或与身份有关的信息，否则按违规处理。</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ascii="仿宋_GB2312" w:hAnsi="宋体" w:eastAsia="仿宋_GB2312" w:cs="仿宋_GB2312"/>
          <w:color w:val="000000" w:themeColor="text1"/>
          <w:kern w:val="0"/>
          <w:sz w:val="24"/>
          <w14:textFill>
            <w14:solidFill>
              <w14:schemeClr w14:val="tx1"/>
            </w14:solidFill>
          </w14:textFill>
        </w:rPr>
        <w:t xml:space="preserve">5. </w:t>
      </w:r>
      <w:r>
        <w:rPr>
          <w:rFonts w:hint="eastAsia" w:ascii="仿宋_GB2312" w:hAnsi="宋体" w:eastAsia="仿宋_GB2312" w:cs="仿宋_GB2312"/>
          <w:color w:val="000000" w:themeColor="text1"/>
          <w:kern w:val="0"/>
          <w:sz w:val="24"/>
          <w14:textFill>
            <w14:solidFill>
              <w14:schemeClr w14:val="tx1"/>
            </w14:solidFill>
          </w14:textFill>
        </w:rPr>
        <w:t>安全意识与职业素养评价：</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1</w:t>
      </w:r>
      <w:r>
        <w:rPr>
          <w:rFonts w:hint="eastAsia" w:ascii="仿宋_GB2312" w:hAnsi="宋体" w:eastAsia="仿宋_GB2312" w:cs="仿宋_GB2312"/>
          <w:color w:val="000000" w:themeColor="text1"/>
          <w:kern w:val="0"/>
          <w:sz w:val="24"/>
          <w14:textFill>
            <w14:solidFill>
              <w14:schemeClr w14:val="tx1"/>
            </w14:solidFill>
          </w14:textFill>
        </w:rPr>
        <w:t>）所有操作均应符合安全操作规范。</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2</w:t>
      </w:r>
      <w:r>
        <w:rPr>
          <w:rFonts w:hint="eastAsia" w:ascii="仿宋_GB2312" w:hAnsi="宋体" w:eastAsia="仿宋_GB2312" w:cs="仿宋_GB2312"/>
          <w:color w:val="000000" w:themeColor="text1"/>
          <w:kern w:val="0"/>
          <w:sz w:val="24"/>
          <w14:textFill>
            <w14:solidFill>
              <w14:schemeClr w14:val="tx1"/>
            </w14:solidFill>
          </w14:textFill>
        </w:rPr>
        <w:t>）操作台、工作台表面整洁，工具摆放等处理符合职业岗位要求。</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3</w:t>
      </w:r>
      <w:r>
        <w:rPr>
          <w:rFonts w:hint="eastAsia" w:ascii="仿宋_GB2312" w:hAnsi="宋体" w:eastAsia="仿宋_GB2312" w:cs="仿宋_GB2312"/>
          <w:color w:val="000000" w:themeColor="text1"/>
          <w:kern w:val="0"/>
          <w:sz w:val="24"/>
          <w14:textFill>
            <w14:solidFill>
              <w14:schemeClr w14:val="tx1"/>
            </w14:solidFill>
          </w14:textFill>
        </w:rPr>
        <w:t>）遵守赛场纪律，尊重赛场工作人员。</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4</w:t>
      </w:r>
      <w:r>
        <w:rPr>
          <w:rFonts w:hint="eastAsia" w:ascii="仿宋_GB2312" w:hAnsi="宋体" w:eastAsia="仿宋_GB2312" w:cs="仿宋_GB2312"/>
          <w:color w:val="000000" w:themeColor="text1"/>
          <w:kern w:val="0"/>
          <w:sz w:val="24"/>
          <w14:textFill>
            <w14:solidFill>
              <w14:schemeClr w14:val="tx1"/>
            </w14:solidFill>
          </w14:textFill>
        </w:rPr>
        <w:t>）爱惜赛场设备、器材，不允许随手扔工具，</w:t>
      </w:r>
      <w:r>
        <w:rPr>
          <w:rFonts w:hint="eastAsia" w:ascii="仿宋_GB2312" w:hAnsi="仿宋_GB2312" w:eastAsia="仿宋_GB2312" w:cs="仿宋_GB2312"/>
          <w:color w:val="000000" w:themeColor="text1"/>
          <w:kern w:val="0"/>
          <w:sz w:val="24"/>
          <w14:textFill>
            <w14:solidFill>
              <w14:schemeClr w14:val="tx1"/>
            </w14:solidFill>
          </w14:textFill>
        </w:rPr>
        <w:t>尽量减少耗材的浪费，</w:t>
      </w:r>
      <w:r>
        <w:rPr>
          <w:rFonts w:hint="eastAsia" w:ascii="仿宋_GB2312" w:hAnsi="宋体" w:eastAsia="仿宋_GB2312" w:cs="仿宋_GB2312"/>
          <w:color w:val="000000" w:themeColor="text1"/>
          <w:kern w:val="0"/>
          <w:sz w:val="24"/>
          <w14:textFill>
            <w14:solidFill>
              <w14:schemeClr w14:val="tx1"/>
            </w14:solidFill>
          </w14:textFill>
        </w:rPr>
        <w:t>在操作中不得发出异常噪声，以免影响其他选手操作。</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5</w:t>
      </w:r>
      <w:r>
        <w:rPr>
          <w:rFonts w:hint="eastAsia" w:ascii="仿宋_GB2312" w:hAnsi="宋体" w:eastAsia="仿宋_GB2312" w:cs="仿宋_GB2312"/>
          <w:color w:val="000000" w:themeColor="text1"/>
          <w:kern w:val="0"/>
          <w:sz w:val="24"/>
          <w14:textFill>
            <w14:solidFill>
              <w14:schemeClr w14:val="tx1"/>
            </w14:solidFill>
          </w14:textFill>
        </w:rPr>
        <w:t>）器件安装、管路连接、电路连接应符合行业相关操作规范。</w:t>
      </w:r>
    </w:p>
    <w:p>
      <w:pPr>
        <w:tabs>
          <w:tab w:val="left" w:pos="540"/>
        </w:tabs>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ascii="仿宋_GB2312" w:hAnsi="宋体" w:eastAsia="仿宋_GB2312" w:cs="仿宋_GB2312"/>
          <w:color w:val="000000" w:themeColor="text1"/>
          <w:kern w:val="0"/>
          <w:sz w:val="24"/>
          <w14:textFill>
            <w14:solidFill>
              <w14:schemeClr w14:val="tx1"/>
            </w14:solidFill>
          </w14:textFill>
        </w:rPr>
        <w:t xml:space="preserve">6. </w:t>
      </w:r>
      <w:r>
        <w:rPr>
          <w:rFonts w:hint="eastAsia" w:ascii="仿宋_GB2312" w:hAnsi="宋体" w:eastAsia="仿宋_GB2312" w:cs="仿宋_GB2312"/>
          <w:color w:val="000000" w:themeColor="text1"/>
          <w:kern w:val="0"/>
          <w:sz w:val="24"/>
          <w14:textFill>
            <w14:solidFill>
              <w14:schemeClr w14:val="tx1"/>
            </w14:solidFill>
          </w14:textFill>
        </w:rPr>
        <w:t>违规操作扣分：</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1</w:t>
      </w:r>
      <w:r>
        <w:rPr>
          <w:rFonts w:hint="eastAsia" w:ascii="仿宋_GB2312" w:hAnsi="宋体" w:eastAsia="仿宋_GB2312" w:cs="仿宋_GB2312"/>
          <w:color w:val="000000" w:themeColor="text1"/>
          <w:kern w:val="0"/>
          <w:sz w:val="24"/>
          <w14:textFill>
            <w14:solidFill>
              <w14:schemeClr w14:val="tx1"/>
            </w14:solidFill>
          </w14:textFill>
        </w:rPr>
        <w:t>）在完成工作任务过程中更换的器件，经裁判组检测后；如为非人为损坏，由裁判根据现场情况给予更换；如人为损坏或器件正常，每器件扣</w:t>
      </w:r>
      <w:r>
        <w:rPr>
          <w:rFonts w:ascii="仿宋_GB2312" w:hAnsi="宋体" w:eastAsia="仿宋_GB2312" w:cs="仿宋_GB2312"/>
          <w:color w:val="000000" w:themeColor="text1"/>
          <w:kern w:val="0"/>
          <w:sz w:val="24"/>
          <w14:textFill>
            <w14:solidFill>
              <w14:schemeClr w14:val="tx1"/>
            </w14:solidFill>
          </w14:textFill>
        </w:rPr>
        <w:t>3</w:t>
      </w:r>
      <w:r>
        <w:rPr>
          <w:rFonts w:hint="eastAsia" w:ascii="仿宋_GB2312" w:hAnsi="宋体" w:eastAsia="仿宋_GB2312" w:cs="仿宋_GB2312"/>
          <w:color w:val="000000" w:themeColor="text1"/>
          <w:kern w:val="0"/>
          <w:sz w:val="24"/>
          <w14:textFill>
            <w14:solidFill>
              <w14:schemeClr w14:val="tx1"/>
            </w14:solidFill>
          </w14:textFill>
        </w:rPr>
        <w:t>分</w:t>
      </w:r>
      <w:r>
        <w:rPr>
          <w:rFonts w:ascii="仿宋_GB2312" w:hAnsi="宋体"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次。</w:t>
      </w:r>
    </w:p>
    <w:p>
      <w:pPr>
        <w:spacing w:line="480" w:lineRule="exact"/>
        <w:ind w:firstLine="480" w:firstLineChars="20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2</w:t>
      </w:r>
      <w:r>
        <w:rPr>
          <w:rFonts w:hint="eastAsia" w:ascii="仿宋_GB2312" w:hAnsi="宋体" w:eastAsia="仿宋_GB2312" w:cs="仿宋_GB2312"/>
          <w:color w:val="000000" w:themeColor="text1"/>
          <w:kern w:val="0"/>
          <w:sz w:val="24"/>
          <w14:textFill>
            <w14:solidFill>
              <w14:schemeClr w14:val="tx1"/>
            </w14:solidFill>
          </w14:textFill>
        </w:rPr>
        <w:t>）在完成工作任务过程中，因操作不当导致触电扣</w:t>
      </w:r>
      <w:r>
        <w:rPr>
          <w:rFonts w:ascii="仿宋_GB2312" w:hAnsi="宋体" w:eastAsia="仿宋_GB2312" w:cs="仿宋_GB2312"/>
          <w:color w:val="000000" w:themeColor="text1"/>
          <w:kern w:val="0"/>
          <w:sz w:val="24"/>
          <w14:textFill>
            <w14:solidFill>
              <w14:schemeClr w14:val="tx1"/>
            </w14:solidFill>
          </w14:textFill>
        </w:rPr>
        <w:t>10</w:t>
      </w:r>
      <w:r>
        <w:rPr>
          <w:rFonts w:hint="eastAsia" w:ascii="仿宋_GB2312" w:hAnsi="宋体" w:eastAsia="仿宋_GB2312" w:cs="仿宋_GB2312"/>
          <w:color w:val="000000" w:themeColor="text1"/>
          <w:kern w:val="0"/>
          <w:sz w:val="24"/>
          <w14:textFill>
            <w14:solidFill>
              <w14:schemeClr w14:val="tx1"/>
            </w14:solidFill>
          </w14:textFill>
        </w:rPr>
        <w:t>分。</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3）在完成工作任务过程中，有工具掉落扣2分。</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4）在完成工作任务过程中，因操作不当导致现场大量漏油扣10</w:t>
      </w:r>
      <w:r>
        <w:rPr>
          <w:rFonts w:hint="eastAsia" w:ascii="仿宋_GB2312" w:hAnsi="宋体" w:eastAsia="仿宋_GB2312" w:cs="仿宋_GB2312"/>
          <w:color w:val="000000" w:themeColor="text1"/>
          <w:kern w:val="0"/>
          <w:sz w:val="24"/>
          <w14:textFill>
            <w14:solidFill>
              <w14:schemeClr w14:val="tx1"/>
            </w14:solidFill>
          </w14:textFill>
        </w:rPr>
        <w:t>分。</w:t>
      </w:r>
    </w:p>
    <w:p>
      <w:pPr>
        <w:spacing w:line="480" w:lineRule="exact"/>
        <w:ind w:firstLine="480" w:firstLineChars="200"/>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5）因违规操作而损坏赛场设备及部件的扣分：PLC</w:t>
      </w:r>
      <w:r>
        <w:rPr>
          <w:rFonts w:hint="eastAsia" w:ascii="仿宋_GB2312" w:hAnsi="宋体" w:eastAsia="仿宋_GB2312" w:cs="仿宋_GB2312"/>
          <w:color w:val="000000" w:themeColor="text1"/>
          <w:kern w:val="0"/>
          <w:sz w:val="24"/>
          <w14:textFill>
            <w14:solidFill>
              <w14:schemeClr w14:val="tx1"/>
            </w14:solidFill>
          </w14:textFill>
        </w:rPr>
        <w:t>主机扣</w:t>
      </w:r>
      <w:r>
        <w:rPr>
          <w:rFonts w:ascii="仿宋_GB2312" w:hAnsi="宋体" w:eastAsia="仿宋_GB2312" w:cs="仿宋_GB2312"/>
          <w:color w:val="000000" w:themeColor="text1"/>
          <w:kern w:val="0"/>
          <w:sz w:val="24"/>
          <w14:textFill>
            <w14:solidFill>
              <w14:schemeClr w14:val="tx1"/>
            </w14:solidFill>
          </w14:textFill>
        </w:rPr>
        <w:t>10</w:t>
      </w:r>
      <w:r>
        <w:rPr>
          <w:rFonts w:hint="eastAsia" w:ascii="仿宋_GB2312" w:hAnsi="宋体" w:eastAsia="仿宋_GB2312" w:cs="仿宋_GB2312"/>
          <w:color w:val="000000" w:themeColor="text1"/>
          <w:kern w:val="0"/>
          <w:sz w:val="24"/>
          <w14:textFill>
            <w14:solidFill>
              <w14:schemeClr w14:val="tx1"/>
            </w14:solidFill>
          </w14:textFill>
        </w:rPr>
        <w:t>分</w:t>
      </w:r>
      <w:r>
        <w:rPr>
          <w:rFonts w:ascii="仿宋_GB2312" w:hAnsi="宋体"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台，压力表扣</w:t>
      </w:r>
      <w:r>
        <w:rPr>
          <w:rFonts w:ascii="仿宋_GB2312" w:hAnsi="宋体" w:eastAsia="仿宋_GB2312" w:cs="仿宋_GB2312"/>
          <w:color w:val="000000" w:themeColor="text1"/>
          <w:kern w:val="0"/>
          <w:sz w:val="24"/>
          <w14:textFill>
            <w14:solidFill>
              <w14:schemeClr w14:val="tx1"/>
            </w14:solidFill>
          </w14:textFill>
        </w:rPr>
        <w:t>5</w:t>
      </w:r>
      <w:r>
        <w:rPr>
          <w:rFonts w:hint="eastAsia" w:ascii="仿宋_GB2312" w:hAnsi="宋体" w:eastAsia="仿宋_GB2312" w:cs="仿宋_GB2312"/>
          <w:color w:val="000000" w:themeColor="text1"/>
          <w:kern w:val="0"/>
          <w:sz w:val="24"/>
          <w14:textFill>
            <w14:solidFill>
              <w14:schemeClr w14:val="tx1"/>
            </w14:solidFill>
          </w14:textFill>
        </w:rPr>
        <w:t>分</w:t>
      </w:r>
      <w:r>
        <w:rPr>
          <w:rFonts w:ascii="仿宋_GB2312" w:hAnsi="宋体"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件，传感器扣</w:t>
      </w:r>
      <w:r>
        <w:rPr>
          <w:rFonts w:ascii="仿宋_GB2312" w:hAnsi="宋体" w:eastAsia="仿宋_GB2312" w:cs="仿宋_GB2312"/>
          <w:color w:val="000000" w:themeColor="text1"/>
          <w:kern w:val="0"/>
          <w:sz w:val="24"/>
          <w14:textFill>
            <w14:solidFill>
              <w14:schemeClr w14:val="tx1"/>
            </w14:solidFill>
          </w14:textFill>
        </w:rPr>
        <w:t>5</w:t>
      </w:r>
      <w:r>
        <w:rPr>
          <w:rFonts w:hint="eastAsia" w:ascii="仿宋_GB2312" w:hAnsi="宋体" w:eastAsia="仿宋_GB2312" w:cs="仿宋_GB2312"/>
          <w:color w:val="000000" w:themeColor="text1"/>
          <w:kern w:val="0"/>
          <w:sz w:val="24"/>
          <w14:textFill>
            <w14:solidFill>
              <w14:schemeClr w14:val="tx1"/>
            </w14:solidFill>
          </w14:textFill>
        </w:rPr>
        <w:t>分</w:t>
      </w:r>
      <w:r>
        <w:rPr>
          <w:rFonts w:ascii="仿宋_GB2312" w:hAnsi="宋体"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件，其它设施及系统零部件（除螺丝、螺母、平垫、弹垫外）扣</w:t>
      </w:r>
      <w:r>
        <w:rPr>
          <w:rFonts w:ascii="仿宋_GB2312" w:hAnsi="宋体" w:eastAsia="仿宋_GB2312" w:cs="仿宋_GB2312"/>
          <w:color w:val="000000" w:themeColor="text1"/>
          <w:kern w:val="0"/>
          <w:sz w:val="24"/>
          <w14:textFill>
            <w14:solidFill>
              <w14:schemeClr w14:val="tx1"/>
            </w14:solidFill>
          </w14:textFill>
        </w:rPr>
        <w:t>2</w:t>
      </w:r>
      <w:r>
        <w:rPr>
          <w:rFonts w:hint="eastAsia" w:ascii="仿宋_GB2312" w:hAnsi="宋体" w:eastAsia="仿宋_GB2312" w:cs="仿宋_GB2312"/>
          <w:color w:val="000000" w:themeColor="text1"/>
          <w:kern w:val="0"/>
          <w:sz w:val="24"/>
          <w14:textFill>
            <w14:solidFill>
              <w14:schemeClr w14:val="tx1"/>
            </w14:solidFill>
          </w14:textFill>
        </w:rPr>
        <w:t>分</w:t>
      </w:r>
      <w:r>
        <w:rPr>
          <w:rFonts w:ascii="仿宋_GB2312" w:hAnsi="宋体"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个，仪表及工具扣</w:t>
      </w:r>
      <w:r>
        <w:rPr>
          <w:rFonts w:ascii="仿宋_GB2312" w:hAnsi="宋体" w:eastAsia="仿宋_GB2312" w:cs="仿宋_GB2312"/>
          <w:color w:val="000000" w:themeColor="text1"/>
          <w:kern w:val="0"/>
          <w:sz w:val="24"/>
          <w14:textFill>
            <w14:solidFill>
              <w14:schemeClr w14:val="tx1"/>
            </w14:solidFill>
          </w14:textFill>
        </w:rPr>
        <w:t>5</w:t>
      </w:r>
      <w:r>
        <w:rPr>
          <w:rFonts w:hint="eastAsia" w:ascii="仿宋_GB2312" w:hAnsi="宋体" w:eastAsia="仿宋_GB2312" w:cs="仿宋_GB2312"/>
          <w:color w:val="000000" w:themeColor="text1"/>
          <w:kern w:val="0"/>
          <w:sz w:val="24"/>
          <w14:textFill>
            <w14:solidFill>
              <w14:schemeClr w14:val="tx1"/>
            </w14:solidFill>
          </w14:textFill>
        </w:rPr>
        <w:t>分</w:t>
      </w:r>
      <w:r>
        <w:rPr>
          <w:rFonts w:ascii="仿宋_GB2312" w:hAnsi="宋体" w:eastAsia="仿宋_GB2312" w:cs="仿宋_GB2312"/>
          <w:color w:val="000000" w:themeColor="text1"/>
          <w:kern w:val="0"/>
          <w:sz w:val="24"/>
          <w14:textFill>
            <w14:solidFill>
              <w14:schemeClr w14:val="tx1"/>
            </w14:solidFill>
          </w14:textFill>
        </w:rPr>
        <w:t>/</w:t>
      </w:r>
      <w:r>
        <w:rPr>
          <w:rFonts w:hint="eastAsia" w:ascii="仿宋_GB2312" w:hAnsi="宋体" w:eastAsia="仿宋_GB2312" w:cs="仿宋_GB2312"/>
          <w:color w:val="000000" w:themeColor="text1"/>
          <w:kern w:val="0"/>
          <w:sz w:val="24"/>
          <w14:textFill>
            <w14:solidFill>
              <w14:schemeClr w14:val="tx1"/>
            </w14:solidFill>
          </w14:textFill>
        </w:rPr>
        <w:t>件。</w:t>
      </w:r>
    </w:p>
    <w:p>
      <w:pPr>
        <w:spacing w:line="480" w:lineRule="exact"/>
        <w:ind w:firstLine="480" w:firstLineChars="200"/>
        <w:jc w:val="left"/>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w:t>
      </w:r>
      <w:r>
        <w:rPr>
          <w:rFonts w:ascii="仿宋_GB2312" w:hAnsi="宋体" w:eastAsia="仿宋_GB2312" w:cs="仿宋_GB2312"/>
          <w:color w:val="000000" w:themeColor="text1"/>
          <w:kern w:val="0"/>
          <w:sz w:val="24"/>
          <w14:textFill>
            <w14:solidFill>
              <w14:schemeClr w14:val="tx1"/>
            </w14:solidFill>
          </w14:textFill>
        </w:rPr>
        <w:t>6</w:t>
      </w:r>
      <w:r>
        <w:rPr>
          <w:rFonts w:hint="eastAsia" w:ascii="仿宋_GB2312" w:hAnsi="宋体" w:eastAsia="仿宋_GB2312" w:cs="仿宋_GB2312"/>
          <w:color w:val="000000" w:themeColor="text1"/>
          <w:kern w:val="0"/>
          <w:sz w:val="24"/>
          <w14:textFill>
            <w14:solidFill>
              <w14:schemeClr w14:val="tx1"/>
            </w14:solidFill>
          </w14:textFill>
        </w:rPr>
        <w:t>）扰乱赛场秩序，干扰裁判的正常工作扣</w:t>
      </w:r>
      <w:r>
        <w:rPr>
          <w:rFonts w:ascii="仿宋_GB2312" w:hAnsi="宋体" w:eastAsia="仿宋_GB2312" w:cs="仿宋_GB2312"/>
          <w:color w:val="000000" w:themeColor="text1"/>
          <w:kern w:val="0"/>
          <w:sz w:val="24"/>
          <w14:textFill>
            <w14:solidFill>
              <w14:schemeClr w14:val="tx1"/>
            </w14:solidFill>
          </w14:textFill>
        </w:rPr>
        <w:t>10</w:t>
      </w:r>
      <w:r>
        <w:rPr>
          <w:rFonts w:hint="eastAsia" w:ascii="仿宋_GB2312" w:hAnsi="宋体" w:eastAsia="仿宋_GB2312" w:cs="仿宋_GB2312"/>
          <w:color w:val="000000" w:themeColor="text1"/>
          <w:kern w:val="0"/>
          <w:sz w:val="24"/>
          <w14:textFill>
            <w14:solidFill>
              <w14:schemeClr w14:val="tx1"/>
            </w14:solidFill>
          </w14:textFill>
        </w:rPr>
        <w:t>分，情节严重者，经执委会批准，由裁判长宣布，取消参赛资格。</w:t>
      </w:r>
    </w:p>
    <w:p>
      <w:pPr>
        <w:rPr>
          <w:rFonts w:ascii="仿宋" w:hAnsi="仿宋" w:eastAsia="仿宋"/>
          <w:b/>
          <w:color w:val="000000" w:themeColor="text1"/>
          <w:sz w:val="28"/>
          <w14:textFill>
            <w14:solidFill>
              <w14:schemeClr w14:val="tx1"/>
            </w14:solidFill>
          </w14:textFill>
        </w:rPr>
      </w:pPr>
      <w:r>
        <w:rPr>
          <w:rFonts w:ascii="仿宋" w:hAnsi="仿宋" w:eastAsia="仿宋"/>
          <w:b/>
          <w:color w:val="000000" w:themeColor="text1"/>
          <w:sz w:val="28"/>
          <w14:textFill>
            <w14:solidFill>
              <w14:schemeClr w14:val="tx1"/>
            </w14:solidFill>
          </w14:textFill>
        </w:rPr>
        <w:t>二、竞赛需要完成的工作任务</w:t>
      </w:r>
    </w:p>
    <w:p>
      <w:pPr>
        <w:spacing w:line="440" w:lineRule="exact"/>
        <w:ind w:firstLine="56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任务一、</w:t>
      </w:r>
      <w:r>
        <w:rPr>
          <w:rFonts w:hint="eastAsia" w:ascii="仿宋" w:hAnsi="仿宋" w:eastAsia="仿宋"/>
          <w:b/>
          <w:color w:val="000000" w:themeColor="text1"/>
          <w:sz w:val="28"/>
          <w:szCs w:val="28"/>
          <w14:textFill>
            <w14:solidFill>
              <w14:schemeClr w14:val="tx1"/>
            </w14:solidFill>
          </w14:textFill>
        </w:rPr>
        <w:t>液压及电气动系统回路</w:t>
      </w:r>
      <w:r>
        <w:rPr>
          <w:rFonts w:ascii="仿宋" w:hAnsi="仿宋" w:eastAsia="仿宋"/>
          <w:b/>
          <w:color w:val="000000" w:themeColor="text1"/>
          <w:sz w:val="28"/>
          <w:szCs w:val="28"/>
          <w14:textFill>
            <w14:solidFill>
              <w14:schemeClr w14:val="tx1"/>
            </w14:solidFill>
          </w14:textFill>
        </w:rPr>
        <w:t>故障排除</w:t>
      </w:r>
      <w:r>
        <w:rPr>
          <w:rFonts w:hint="eastAsia" w:ascii="仿宋" w:hAnsi="仿宋" w:eastAsia="仿宋"/>
          <w:b/>
          <w:color w:val="000000" w:themeColor="text1"/>
          <w:sz w:val="28"/>
          <w:szCs w:val="28"/>
          <w14:textFill>
            <w14:solidFill>
              <w14:schemeClr w14:val="tx1"/>
            </w14:solidFill>
          </w14:textFill>
        </w:rPr>
        <w:t>与</w:t>
      </w:r>
      <w:r>
        <w:rPr>
          <w:rFonts w:ascii="仿宋" w:hAnsi="仿宋" w:eastAsia="仿宋"/>
          <w:b/>
          <w:color w:val="000000" w:themeColor="text1"/>
          <w:sz w:val="28"/>
          <w:szCs w:val="28"/>
          <w14:textFill>
            <w14:solidFill>
              <w14:schemeClr w14:val="tx1"/>
            </w14:solidFill>
          </w14:textFill>
        </w:rPr>
        <w:t>液压系统回路装调</w:t>
      </w:r>
    </w:p>
    <w:p>
      <w:pPr>
        <w:numPr>
          <w:ilvl w:val="0"/>
          <w:numId w:val="8"/>
        </w:numPr>
        <w:spacing w:before="19" w:line="440" w:lineRule="exact"/>
        <w:ind w:right="179"/>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液压及电气动系统回路维护（故障排除）</w:t>
      </w:r>
    </w:p>
    <w:p>
      <w:pPr>
        <w:spacing w:before="19" w:line="440" w:lineRule="exact"/>
        <w:ind w:right="179" w:firstLine="49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由于设备在长期使用过程中，个别液压元件、电气元件或电路有可能出现老化及接触不良的现象，为了保证设备正常运行，需在其它任务完成前，先对设备进行维护及检修（排除现场裁判随机预设的故障），检修完成后</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液压、电路及</w:t>
      </w:r>
      <w:r>
        <w:rPr>
          <w:rFonts w:ascii="仿宋" w:hAnsi="仿宋" w:eastAsia="仿宋"/>
          <w:color w:val="000000" w:themeColor="text1"/>
          <w:sz w:val="24"/>
          <w14:textFill>
            <w14:solidFill>
              <w14:schemeClr w14:val="tx1"/>
            </w14:solidFill>
          </w14:textFill>
        </w:rPr>
        <w:t>气动回路能正常运行则判定故障排除）</w:t>
      </w:r>
      <w:r>
        <w:rPr>
          <w:rFonts w:hint="eastAsia" w:ascii="仿宋" w:hAnsi="仿宋" w:eastAsia="仿宋"/>
          <w:color w:val="000000" w:themeColor="text1"/>
          <w:sz w:val="24"/>
          <w14:textFill>
            <w14:solidFill>
              <w14:schemeClr w14:val="tx1"/>
            </w14:solidFill>
          </w14:textFill>
        </w:rPr>
        <w:t>，对设备进行安装与调试。请选手将故障现象及分析的故障原因填写在表1中，</w:t>
      </w:r>
    </w:p>
    <w:p>
      <w:pPr>
        <w:spacing w:before="19" w:line="440" w:lineRule="exact"/>
        <w:ind w:right="179"/>
        <w:jc w:val="center"/>
        <w:rPr>
          <w:rFonts w:ascii="仿宋" w:hAnsi="仿宋" w:eastAsia="仿宋"/>
          <w:color w:val="000000" w:themeColor="text1"/>
          <w:sz w:val="24"/>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表1：故障排除表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3644"/>
        <w:gridCol w:w="4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0"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序号</w:t>
            </w:r>
          </w:p>
        </w:tc>
        <w:tc>
          <w:tcPr>
            <w:tcW w:w="2138"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故障现象</w:t>
            </w:r>
          </w:p>
        </w:tc>
        <w:tc>
          <w:tcPr>
            <w:tcW w:w="2462"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故障原因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400"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ascii="仿宋_GB2312" w:hAnsi="仿宋_GB2312" w:eastAsia="仿宋_GB2312"/>
                <w:color w:val="000000" w:themeColor="text1"/>
                <w:szCs w:val="21"/>
                <w14:textFill>
                  <w14:solidFill>
                    <w14:schemeClr w14:val="tx1"/>
                  </w14:solidFill>
                </w14:textFill>
              </w:rPr>
              <w:t>1</w:t>
            </w:r>
          </w:p>
        </w:tc>
        <w:tc>
          <w:tcPr>
            <w:tcW w:w="2138"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2462"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exact"/>
          <w:jc w:val="center"/>
        </w:trPr>
        <w:tc>
          <w:tcPr>
            <w:tcW w:w="400"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ascii="仿宋_GB2312" w:hAnsi="仿宋_GB2312" w:eastAsia="仿宋_GB2312"/>
                <w:color w:val="000000" w:themeColor="text1"/>
                <w:szCs w:val="21"/>
                <w14:textFill>
                  <w14:solidFill>
                    <w14:schemeClr w14:val="tx1"/>
                  </w14:solidFill>
                </w14:textFill>
              </w:rPr>
              <w:t>2</w:t>
            </w:r>
          </w:p>
        </w:tc>
        <w:tc>
          <w:tcPr>
            <w:tcW w:w="2138"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2462"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exact"/>
          <w:jc w:val="center"/>
        </w:trPr>
        <w:tc>
          <w:tcPr>
            <w:tcW w:w="400"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3</w:t>
            </w:r>
          </w:p>
        </w:tc>
        <w:tc>
          <w:tcPr>
            <w:tcW w:w="2138"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2462"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exact"/>
          <w:jc w:val="center"/>
        </w:trPr>
        <w:tc>
          <w:tcPr>
            <w:tcW w:w="400"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4</w:t>
            </w:r>
          </w:p>
        </w:tc>
        <w:tc>
          <w:tcPr>
            <w:tcW w:w="2138"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2462"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r>
    </w:tbl>
    <w:p>
      <w:pPr>
        <w:spacing w:line="44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ascii="仿宋" w:hAnsi="仿宋" w:eastAsia="仿宋"/>
          <w:b/>
          <w:color w:val="000000" w:themeColor="text1"/>
          <w:sz w:val="24"/>
          <w14:textFill>
            <w14:solidFill>
              <w14:schemeClr w14:val="tx1"/>
            </w14:solidFill>
          </w14:textFill>
        </w:rPr>
        <w:t>工业双泵液压泵站的安装与调试</w:t>
      </w:r>
    </w:p>
    <w:p>
      <w:pPr>
        <w:spacing w:line="48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选手根据赛场提供的设备，采用规范的安装及调试工艺，按任务书的要求，完成泵站的安装及工作压力调试。</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1.液压泵站回路的维护</w:t>
      </w:r>
    </w:p>
    <w:p>
      <w:pPr>
        <w:spacing w:line="48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由于液压泵站长期使用过程中，个别液压元件的密封装置出现严重老化现象，为了保证液压泵站正常运行，需对指定液压泵站部分元件的严重老化密封进行彻底更换。</w:t>
      </w:r>
    </w:p>
    <w:p>
      <w:pPr>
        <w:spacing w:line="480" w:lineRule="exact"/>
        <w:ind w:firstLine="480"/>
        <w:rPr>
          <w:rFonts w:ascii="宋体" w:hAnsi="宋体"/>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要求：拆卸柱塞泵及叶片泵的压力阀阀体，对其老化密封圈进行更换新的密封圈，更换结束后上交更换旧的密封圈，在</w:t>
      </w:r>
      <w:r>
        <w:rPr>
          <w:rFonts w:ascii="仿宋" w:hAnsi="仿宋" w:eastAsia="仿宋" w:cs="仿宋_GB2312"/>
          <w:color w:val="000000" w:themeColor="text1"/>
          <w:sz w:val="24"/>
          <w14:textFill>
            <w14:solidFill>
              <w14:schemeClr w14:val="tx1"/>
            </w14:solidFill>
          </w14:textFill>
        </w:rPr>
        <w:t>表</w:t>
      </w:r>
      <w:r>
        <w:rPr>
          <w:rFonts w:hint="eastAsia" w:ascii="仿宋" w:hAnsi="仿宋" w:eastAsia="仿宋" w:cs="仿宋_GB2312"/>
          <w:color w:val="000000" w:themeColor="text1"/>
          <w:sz w:val="24"/>
          <w14:textFill>
            <w14:solidFill>
              <w14:schemeClr w14:val="tx1"/>
            </w14:solidFill>
          </w14:textFill>
        </w:rPr>
        <w:t>2中记录，举手示意报请裁判</w:t>
      </w:r>
      <w:r>
        <w:rPr>
          <w:rFonts w:ascii="仿宋" w:hAnsi="仿宋" w:eastAsia="仿宋" w:cs="仿宋_GB2312"/>
          <w:color w:val="000000" w:themeColor="text1"/>
          <w:sz w:val="24"/>
          <w14:textFill>
            <w14:solidFill>
              <w14:schemeClr w14:val="tx1"/>
            </w14:solidFill>
          </w14:textFill>
        </w:rPr>
        <w:t>签字确认。</w:t>
      </w:r>
    </w:p>
    <w:p>
      <w:pPr>
        <w:spacing w:line="480" w:lineRule="exact"/>
        <w:ind w:firstLine="480"/>
        <w:rPr>
          <w:rFonts w:ascii="宋体" w:hAnsi="宋体"/>
          <w:b/>
          <w:color w:val="000000" w:themeColor="text1"/>
          <w:sz w:val="24"/>
          <w:u w:val="single"/>
          <w14:textFill>
            <w14:solidFill>
              <w14:schemeClr w14:val="tx1"/>
            </w14:solidFill>
          </w14:textFill>
        </w:rPr>
      </w:pPr>
      <w:r>
        <w:rPr>
          <w:rFonts w:hint="eastAsia" w:ascii="仿宋" w:hAnsi="仿宋" w:eastAsia="仿宋" w:cs="仿宋_GB2312"/>
          <w:b/>
          <w:color w:val="000000" w:themeColor="text1"/>
          <w:sz w:val="24"/>
          <w:u w:val="single"/>
          <w14:textFill>
            <w14:solidFill>
              <w14:schemeClr w14:val="tx1"/>
            </w14:solidFill>
          </w14:textFill>
        </w:rPr>
        <w:t>凡未按要求进行泵站维护的，该泵站部分调试视为不合格，相应分值为零。</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2.液压泵站回路的完善与修订</w:t>
      </w:r>
    </w:p>
    <w:p>
      <w:pPr>
        <w:pStyle w:val="18"/>
        <w:spacing w:line="480" w:lineRule="exact"/>
        <w:ind w:firstLine="482"/>
        <w:rPr>
          <w:rFonts w:ascii="宋体" w:hAnsi="宋体" w:eastAsia="宋体"/>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液压泵站回路具有如下特征：</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w:t>
      </w:r>
      <w:r>
        <w:rPr>
          <w:rFonts w:ascii="仿宋" w:hAnsi="仿宋" w:eastAsia="仿宋" w:cs="仿宋_GB2312"/>
          <w:color w:val="000000" w:themeColor="text1"/>
          <w:sz w:val="24"/>
          <w14:textFill>
            <w14:solidFill>
              <w14:schemeClr w14:val="tx1"/>
            </w14:solidFill>
          </w14:textFill>
        </w:rPr>
        <w:t>1：由于生产任务</w:t>
      </w:r>
      <w:r>
        <w:rPr>
          <w:rFonts w:hint="eastAsia" w:ascii="仿宋" w:hAnsi="仿宋" w:eastAsia="仿宋" w:cs="仿宋_GB2312"/>
          <w:color w:val="000000" w:themeColor="text1"/>
          <w:sz w:val="24"/>
          <w14:textFill>
            <w14:solidFill>
              <w14:schemeClr w14:val="tx1"/>
            </w14:solidFill>
          </w14:textFill>
        </w:rPr>
        <w:t>激增</w:t>
      </w:r>
      <w:r>
        <w:rPr>
          <w:rFonts w:ascii="仿宋" w:hAnsi="仿宋" w:eastAsia="仿宋" w:cs="仿宋_GB2312"/>
          <w:color w:val="000000" w:themeColor="text1"/>
          <w:sz w:val="24"/>
          <w14:textFill>
            <w14:solidFill>
              <w14:schemeClr w14:val="tx1"/>
            </w14:solidFill>
          </w14:textFill>
        </w:rPr>
        <w:t>，柱塞泵液压</w:t>
      </w:r>
      <w:r>
        <w:rPr>
          <w:rFonts w:hint="eastAsia" w:ascii="仿宋" w:hAnsi="仿宋" w:eastAsia="仿宋" w:cs="仿宋_GB2312"/>
          <w:color w:val="000000" w:themeColor="text1"/>
          <w:sz w:val="24"/>
          <w14:textFill>
            <w14:solidFill>
              <w14:schemeClr w14:val="tx1"/>
            </w14:solidFill>
          </w14:textFill>
        </w:rPr>
        <w:t>控制轧冲</w:t>
      </w:r>
      <w:r>
        <w:rPr>
          <w:rFonts w:ascii="仿宋" w:hAnsi="仿宋" w:eastAsia="仿宋" w:cs="仿宋_GB2312"/>
          <w:color w:val="000000" w:themeColor="text1"/>
          <w:sz w:val="24"/>
          <w14:textFill>
            <w14:solidFill>
              <w14:schemeClr w14:val="tx1"/>
            </w14:solidFill>
          </w14:textFill>
        </w:rPr>
        <w:t>系统</w:t>
      </w:r>
      <w:r>
        <w:rPr>
          <w:rFonts w:hint="eastAsia" w:ascii="仿宋" w:hAnsi="仿宋" w:eastAsia="仿宋" w:cs="仿宋_GB2312"/>
          <w:color w:val="000000" w:themeColor="text1"/>
          <w:sz w:val="24"/>
          <w14:textFill>
            <w14:solidFill>
              <w14:schemeClr w14:val="tx1"/>
            </w14:solidFill>
          </w14:textFill>
        </w:rPr>
        <w:t>超</w:t>
      </w:r>
      <w:r>
        <w:rPr>
          <w:rFonts w:ascii="仿宋" w:hAnsi="仿宋" w:eastAsia="仿宋" w:cs="仿宋_GB2312"/>
          <w:color w:val="000000" w:themeColor="text1"/>
          <w:sz w:val="24"/>
          <w14:textFill>
            <w14:solidFill>
              <w14:schemeClr w14:val="tx1"/>
            </w14:solidFill>
          </w14:textFill>
        </w:rPr>
        <w:t>负荷工作中，为了减少油温上升现象，以降低泄漏等缺陷，</w:t>
      </w:r>
      <w:r>
        <w:rPr>
          <w:rFonts w:hint="eastAsia" w:ascii="仿宋" w:hAnsi="仿宋" w:eastAsia="仿宋" w:cs="仿宋_GB2312"/>
          <w:color w:val="000000" w:themeColor="text1"/>
          <w:sz w:val="24"/>
          <w14:textFill>
            <w14:solidFill>
              <w14:schemeClr w14:val="tx1"/>
            </w14:solidFill>
          </w14:textFill>
        </w:rPr>
        <w:t>原</w:t>
      </w:r>
      <w:r>
        <w:rPr>
          <w:rFonts w:ascii="仿宋" w:hAnsi="仿宋" w:eastAsia="仿宋" w:cs="仿宋_GB2312"/>
          <w:color w:val="000000" w:themeColor="text1"/>
          <w:sz w:val="24"/>
          <w14:textFill>
            <w14:solidFill>
              <w14:schemeClr w14:val="tx1"/>
            </w14:solidFill>
          </w14:textFill>
        </w:rPr>
        <w:t>以空气为介质进行冷却装置</w:t>
      </w:r>
      <w:r>
        <w:rPr>
          <w:rFonts w:hint="eastAsia" w:ascii="仿宋" w:hAnsi="仿宋" w:eastAsia="仿宋" w:cs="仿宋_GB2312"/>
          <w:color w:val="000000" w:themeColor="text1"/>
          <w:sz w:val="24"/>
          <w14:textFill>
            <w14:solidFill>
              <w14:schemeClr w14:val="tx1"/>
            </w14:solidFill>
          </w14:textFill>
        </w:rPr>
        <w:t>不能满足降温要求</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按要求改用其他方式进行冷却，现确定</w:t>
      </w:r>
      <w:r>
        <w:rPr>
          <w:rFonts w:ascii="仿宋" w:hAnsi="仿宋" w:eastAsia="仿宋" w:cs="仿宋_GB2312"/>
          <w:color w:val="000000" w:themeColor="text1"/>
          <w:sz w:val="24"/>
          <w14:textFill>
            <w14:solidFill>
              <w14:schemeClr w14:val="tx1"/>
            </w14:solidFill>
          </w14:textFill>
        </w:rPr>
        <w:t>冷却装置</w:t>
      </w:r>
      <w:r>
        <w:rPr>
          <w:rFonts w:hint="eastAsia" w:ascii="仿宋" w:hAnsi="仿宋" w:eastAsia="仿宋" w:cs="仿宋_GB2312"/>
          <w:color w:val="000000" w:themeColor="text1"/>
          <w:sz w:val="24"/>
          <w14:textFill>
            <w14:solidFill>
              <w14:schemeClr w14:val="tx1"/>
            </w14:solidFill>
          </w14:textFill>
        </w:rPr>
        <w:t>类型与</w:t>
      </w:r>
      <w:r>
        <w:rPr>
          <w:rFonts w:ascii="仿宋" w:hAnsi="仿宋" w:eastAsia="仿宋" w:cs="仿宋_GB2312"/>
          <w:color w:val="000000" w:themeColor="text1"/>
          <w:sz w:val="24"/>
          <w14:textFill>
            <w14:solidFill>
              <w14:schemeClr w14:val="tx1"/>
            </w14:solidFill>
          </w14:textFill>
        </w:rPr>
        <w:t>安装位置。</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要求2：柱塞泵设定压力表上限报警值为7.5MPa。</w:t>
      </w:r>
    </w:p>
    <w:p>
      <w:pPr>
        <w:spacing w:line="48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要求3</w:t>
      </w:r>
      <w:r>
        <w:rPr>
          <w:rFonts w:ascii="仿宋" w:hAnsi="仿宋" w:eastAsia="仿宋" w:cs="仿宋_GB2312"/>
          <w:color w:val="000000" w:themeColor="text1"/>
          <w:sz w:val="24"/>
          <w14:textFill>
            <w14:solidFill>
              <w14:schemeClr w14:val="tx1"/>
            </w14:solidFill>
          </w14:textFill>
        </w:rPr>
        <w:t>：柱塞泵采用二级调压方式，</w:t>
      </w:r>
      <w:r>
        <w:rPr>
          <w:rFonts w:hint="eastAsia" w:ascii="仿宋" w:hAnsi="仿宋" w:eastAsia="仿宋" w:cs="仿宋_GB2312"/>
          <w:color w:val="000000" w:themeColor="text1"/>
          <w:sz w:val="24"/>
          <w14:textFill>
            <w14:solidFill>
              <w14:schemeClr w14:val="tx1"/>
            </w14:solidFill>
          </w14:textFill>
        </w:rPr>
        <w:t>现系统要求二级低压在电磁阀得电下调定。</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要求4</w:t>
      </w:r>
      <w:r>
        <w:rPr>
          <w:rFonts w:ascii="仿宋" w:hAnsi="仿宋" w:eastAsia="仿宋" w:cs="仿宋_GB2312"/>
          <w:color w:val="000000" w:themeColor="text1"/>
          <w:sz w:val="24"/>
          <w14:textFill>
            <w14:solidFill>
              <w14:schemeClr w14:val="tx1"/>
            </w14:solidFill>
          </w14:textFill>
        </w:rPr>
        <w:t>：泵站具有防止系统停泵时油液倒流，对泵站产生冲击装置。</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要求5</w:t>
      </w:r>
      <w:r>
        <w:rPr>
          <w:rFonts w:ascii="仿宋" w:hAnsi="仿宋" w:eastAsia="仿宋" w:cs="仿宋_GB2312"/>
          <w:color w:val="000000" w:themeColor="text1"/>
          <w:sz w:val="24"/>
          <w14:textFill>
            <w14:solidFill>
              <w14:schemeClr w14:val="tx1"/>
            </w14:solidFill>
          </w14:textFill>
        </w:rPr>
        <w:t>：泵站具有防止油液污染及杂质侵入液压系统装置。</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要求6</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为了防止断电，导致辊扎、冲压产品事故发生，请在适当位置安装应急能源装置。</w:t>
      </w:r>
    </w:p>
    <w:p>
      <w:pPr>
        <w:pStyle w:val="18"/>
        <w:spacing w:line="480" w:lineRule="exact"/>
        <w:ind w:firstLine="48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请根据如上描述，根据该设备现有配置与国标符号，在图 1 的适当处补画或对错误部分（在旁边）进行修订，画出正确的液压元件，以修订和完善泵站回路。</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3.液压泵站回路的组装与调试</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1）变量叶片泵的安装及调试</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根据变量叶片泵调压回路图</w:t>
      </w:r>
      <w:r>
        <w:rPr>
          <w:rFonts w:ascii="仿宋" w:hAnsi="仿宋" w:eastAsia="仿宋" w:cs="仿宋_GB2312"/>
          <w:color w:val="000000" w:themeColor="text1"/>
          <w:sz w:val="24"/>
          <w14:textFill>
            <w14:solidFill>
              <w14:schemeClr w14:val="tx1"/>
            </w14:solidFill>
          </w14:textFill>
        </w:rPr>
        <w:t>(图1)，选用合适的</w:t>
      </w:r>
      <w:r>
        <w:rPr>
          <w:rFonts w:hint="eastAsia" w:ascii="仿宋" w:hAnsi="仿宋" w:eastAsia="仿宋" w:cs="仿宋_GB2312"/>
          <w:color w:val="000000" w:themeColor="text1"/>
          <w:sz w:val="24"/>
          <w14:textFill>
            <w14:solidFill>
              <w14:schemeClr w14:val="tx1"/>
            </w14:solidFill>
          </w14:textFill>
        </w:rPr>
        <w:t>液压阀</w:t>
      </w:r>
      <w:r>
        <w:rPr>
          <w:rFonts w:ascii="仿宋" w:hAnsi="仿宋" w:eastAsia="仿宋" w:cs="仿宋_GB2312"/>
          <w:color w:val="000000" w:themeColor="text1"/>
          <w:sz w:val="24"/>
          <w14:textFill>
            <w14:solidFill>
              <w14:schemeClr w14:val="tx1"/>
            </w14:solidFill>
          </w14:textFill>
        </w:rPr>
        <w:t>及</w:t>
      </w:r>
      <w:r>
        <w:rPr>
          <w:rFonts w:hint="eastAsia" w:ascii="仿宋" w:hAnsi="仿宋" w:eastAsia="仿宋" w:cs="仿宋_GB2312"/>
          <w:color w:val="000000" w:themeColor="text1"/>
          <w:sz w:val="24"/>
          <w14:textFill>
            <w14:solidFill>
              <w14:schemeClr w14:val="tx1"/>
            </w14:solidFill>
          </w14:textFill>
        </w:rPr>
        <w:t>器件</w:t>
      </w:r>
      <w:r>
        <w:rPr>
          <w:rFonts w:ascii="仿宋" w:hAnsi="仿宋" w:eastAsia="仿宋" w:cs="仿宋_GB2312"/>
          <w:color w:val="000000" w:themeColor="text1"/>
          <w:sz w:val="24"/>
          <w14:textFill>
            <w14:solidFill>
              <w14:schemeClr w14:val="tx1"/>
            </w14:solidFill>
          </w14:textFill>
        </w:rPr>
        <w:t>，完成</w:t>
      </w:r>
      <w:r>
        <w:rPr>
          <w:rFonts w:hint="eastAsia" w:ascii="仿宋" w:hAnsi="仿宋" w:eastAsia="仿宋" w:cs="仿宋_GB2312"/>
          <w:color w:val="000000" w:themeColor="text1"/>
          <w:sz w:val="24"/>
          <w14:textFill>
            <w14:solidFill>
              <w14:schemeClr w14:val="tx1"/>
            </w14:solidFill>
          </w14:textFill>
        </w:rPr>
        <w:t>变量叶片泵调压回路的组装与调试。</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任务要求：</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w:t>
      </w:r>
      <w:r>
        <w:rPr>
          <w:rFonts w:ascii="仿宋" w:hAnsi="仿宋" w:eastAsia="仿宋" w:cs="仿宋_GB2312"/>
          <w:color w:val="000000" w:themeColor="text1"/>
          <w:sz w:val="24"/>
          <w14:textFill>
            <w14:solidFill>
              <w14:schemeClr w14:val="tx1"/>
            </w14:solidFill>
          </w14:textFill>
        </w:rPr>
        <w:t>1：按照补充完整后的图1要求，完成变量叶片泵的组装及调试。</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w:t>
      </w:r>
      <w:r>
        <w:rPr>
          <w:rFonts w:ascii="仿宋" w:hAnsi="仿宋" w:eastAsia="仿宋" w:cs="仿宋_GB2312"/>
          <w:color w:val="000000" w:themeColor="text1"/>
          <w:sz w:val="24"/>
          <w14:textFill>
            <w14:solidFill>
              <w14:schemeClr w14:val="tx1"/>
            </w14:solidFill>
          </w14:textFill>
        </w:rPr>
        <w:t>2：调试出变量叶片泵的输出压力为</w:t>
      </w:r>
      <w:r>
        <w:rPr>
          <w:rFonts w:ascii="仿宋" w:hAnsi="仿宋" w:eastAsia="仿宋" w:cs="仿宋_GB2312"/>
          <w:b/>
          <w:bCs/>
          <w:color w:val="000000" w:themeColor="text1"/>
          <w:sz w:val="24"/>
          <w:u w:val="single"/>
          <w14:textFill>
            <w14:solidFill>
              <w14:schemeClr w14:val="tx1"/>
            </w14:solidFill>
          </w14:textFill>
        </w:rPr>
        <w:t>4</w:t>
      </w:r>
      <w:r>
        <w:rPr>
          <w:rFonts w:hint="eastAsia" w:ascii="仿宋" w:hAnsi="仿宋" w:eastAsia="仿宋" w:cs="仿宋_GB2312"/>
          <w:b/>
          <w:bCs/>
          <w:color w:val="000000" w:themeColor="text1"/>
          <w:sz w:val="24"/>
          <w:u w:val="single"/>
          <w14:textFill>
            <w14:solidFill>
              <w14:schemeClr w14:val="tx1"/>
            </w14:solidFill>
          </w14:textFill>
        </w:rPr>
        <w:t>.</w:t>
      </w:r>
      <w:r>
        <w:rPr>
          <w:rFonts w:ascii="仿宋" w:hAnsi="仿宋" w:eastAsia="仿宋" w:cs="仿宋_GB2312"/>
          <w:b/>
          <w:bCs/>
          <w:color w:val="000000" w:themeColor="text1"/>
          <w:sz w:val="24"/>
          <w:u w:val="single"/>
          <w14:textFill>
            <w14:solidFill>
              <w14:schemeClr w14:val="tx1"/>
            </w14:solidFill>
          </w14:textFill>
        </w:rPr>
        <w:t>2MPa±0.2MPa</w:t>
      </w:r>
      <w:r>
        <w:rPr>
          <w:rFonts w:ascii="仿宋" w:hAnsi="仿宋" w:eastAsia="仿宋" w:cs="仿宋_GB2312"/>
          <w:color w:val="000000" w:themeColor="text1"/>
          <w:sz w:val="24"/>
          <w14:textFill>
            <w14:solidFill>
              <w14:schemeClr w14:val="tx1"/>
            </w14:solidFill>
          </w14:textFill>
        </w:rPr>
        <w:t>，在表</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中记录压力表的压力值，举手示意报请裁判验证压力值</w:t>
      </w:r>
      <w:r>
        <w:rPr>
          <w:rFonts w:hint="eastAsia" w:ascii="仿宋" w:hAnsi="仿宋" w:eastAsia="仿宋" w:cs="仿宋_GB2312"/>
          <w:color w:val="000000" w:themeColor="text1"/>
          <w:sz w:val="24"/>
          <w14:textFill>
            <w14:solidFill>
              <w14:schemeClr w14:val="tx1"/>
            </w14:solidFill>
          </w14:textFill>
        </w:rPr>
        <w:t>并</w:t>
      </w:r>
      <w:r>
        <w:rPr>
          <w:rFonts w:ascii="仿宋" w:hAnsi="仿宋" w:eastAsia="仿宋" w:cs="仿宋_GB2312"/>
          <w:color w:val="000000" w:themeColor="text1"/>
          <w:sz w:val="24"/>
          <w14:textFill>
            <w14:solidFill>
              <w14:schemeClr w14:val="tx1"/>
            </w14:solidFill>
          </w14:textFill>
        </w:rPr>
        <w:t>签字确认。</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2）定量柱塞泵的安装与调试</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根据定量柱塞泵调压回路</w:t>
      </w:r>
      <w:r>
        <w:rPr>
          <w:rFonts w:ascii="仿宋" w:hAnsi="仿宋" w:eastAsia="仿宋" w:cs="仿宋_GB2312"/>
          <w:color w:val="000000" w:themeColor="text1"/>
          <w:sz w:val="24"/>
          <w14:textFill>
            <w14:solidFill>
              <w14:schemeClr w14:val="tx1"/>
            </w14:solidFill>
          </w14:textFill>
        </w:rPr>
        <w:t>(图1)，选用合适的</w:t>
      </w:r>
      <w:r>
        <w:rPr>
          <w:rFonts w:hint="eastAsia" w:ascii="仿宋" w:hAnsi="仿宋" w:eastAsia="仿宋" w:cs="仿宋_GB2312"/>
          <w:color w:val="000000" w:themeColor="text1"/>
          <w:sz w:val="24"/>
          <w14:textFill>
            <w14:solidFill>
              <w14:schemeClr w14:val="tx1"/>
            </w14:solidFill>
          </w14:textFill>
        </w:rPr>
        <w:t>液压阀</w:t>
      </w:r>
      <w:r>
        <w:rPr>
          <w:rFonts w:ascii="仿宋" w:hAnsi="仿宋" w:eastAsia="仿宋" w:cs="仿宋_GB2312"/>
          <w:color w:val="000000" w:themeColor="text1"/>
          <w:sz w:val="24"/>
          <w14:textFill>
            <w14:solidFill>
              <w14:schemeClr w14:val="tx1"/>
            </w14:solidFill>
          </w14:textFill>
        </w:rPr>
        <w:t>及</w:t>
      </w:r>
      <w:r>
        <w:rPr>
          <w:rFonts w:hint="eastAsia" w:ascii="仿宋" w:hAnsi="仿宋" w:eastAsia="仿宋" w:cs="仿宋_GB2312"/>
          <w:color w:val="000000" w:themeColor="text1"/>
          <w:sz w:val="24"/>
          <w14:textFill>
            <w14:solidFill>
              <w14:schemeClr w14:val="tx1"/>
            </w14:solidFill>
          </w14:textFill>
        </w:rPr>
        <w:t>器件</w:t>
      </w:r>
      <w:r>
        <w:rPr>
          <w:rFonts w:ascii="仿宋" w:hAnsi="仿宋" w:eastAsia="仿宋" w:cs="仿宋_GB2312"/>
          <w:color w:val="000000" w:themeColor="text1"/>
          <w:sz w:val="24"/>
          <w14:textFill>
            <w14:solidFill>
              <w14:schemeClr w14:val="tx1"/>
            </w14:solidFill>
          </w14:textFill>
        </w:rPr>
        <w:t>，完成</w:t>
      </w:r>
      <w:r>
        <w:rPr>
          <w:rFonts w:hint="eastAsia" w:ascii="仿宋" w:hAnsi="仿宋" w:eastAsia="仿宋" w:cs="仿宋_GB2312"/>
          <w:color w:val="000000" w:themeColor="text1"/>
          <w:sz w:val="24"/>
          <w14:textFill>
            <w14:solidFill>
              <w14:schemeClr w14:val="tx1"/>
            </w14:solidFill>
          </w14:textFill>
        </w:rPr>
        <w:t>定量柱塞泵调压回路的连</w:t>
      </w:r>
      <w:r>
        <w:rPr>
          <w:rFonts w:ascii="仿宋" w:hAnsi="仿宋" w:eastAsia="仿宋" w:cs="仿宋_GB2312"/>
          <w:color w:val="000000" w:themeColor="text1"/>
          <w:sz w:val="24"/>
          <w14:textFill>
            <w14:solidFill>
              <w14:schemeClr w14:val="tx1"/>
            </w14:solidFill>
          </w14:textFill>
        </w:rPr>
        <w:t>接</w:t>
      </w:r>
      <w:r>
        <w:rPr>
          <w:rFonts w:hint="eastAsia" w:ascii="仿宋" w:hAnsi="仿宋" w:eastAsia="仿宋" w:cs="仿宋_GB2312"/>
          <w:color w:val="000000" w:themeColor="text1"/>
          <w:sz w:val="24"/>
          <w14:textFill>
            <w14:solidFill>
              <w14:schemeClr w14:val="tx1"/>
            </w14:solidFill>
          </w14:textFill>
        </w:rPr>
        <w:t>与调试。</w:t>
      </w:r>
    </w:p>
    <w:p>
      <w:pPr>
        <w:pStyle w:val="18"/>
        <w:spacing w:line="48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任务要求：</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w:t>
      </w:r>
      <w:r>
        <w:rPr>
          <w:rFonts w:ascii="仿宋" w:hAnsi="仿宋" w:eastAsia="仿宋" w:cs="仿宋_GB2312"/>
          <w:color w:val="000000" w:themeColor="text1"/>
          <w:sz w:val="24"/>
          <w14:textFill>
            <w14:solidFill>
              <w14:schemeClr w14:val="tx1"/>
            </w14:solidFill>
          </w14:textFill>
        </w:rPr>
        <w:t>1：按照</w:t>
      </w:r>
      <w:r>
        <w:rPr>
          <w:rFonts w:hint="eastAsia" w:ascii="仿宋" w:hAnsi="仿宋" w:eastAsia="仿宋" w:cs="仿宋_GB2312"/>
          <w:color w:val="000000" w:themeColor="text1"/>
          <w:sz w:val="24"/>
          <w14:textFill>
            <w14:solidFill>
              <w14:schemeClr w14:val="tx1"/>
            </w14:solidFill>
          </w14:textFill>
        </w:rPr>
        <w:t>补充</w:t>
      </w:r>
      <w:r>
        <w:rPr>
          <w:rFonts w:ascii="仿宋" w:hAnsi="仿宋" w:eastAsia="仿宋" w:cs="仿宋_GB2312"/>
          <w:color w:val="000000" w:themeColor="text1"/>
          <w:sz w:val="24"/>
          <w14:textFill>
            <w14:solidFill>
              <w14:schemeClr w14:val="tx1"/>
            </w14:solidFill>
          </w14:textFill>
        </w:rPr>
        <w:t>完整</w:t>
      </w:r>
      <w:r>
        <w:rPr>
          <w:rFonts w:hint="eastAsia" w:ascii="仿宋" w:hAnsi="仿宋" w:eastAsia="仿宋" w:cs="仿宋_GB2312"/>
          <w:color w:val="000000" w:themeColor="text1"/>
          <w:sz w:val="24"/>
          <w14:textFill>
            <w14:solidFill>
              <w14:schemeClr w14:val="tx1"/>
            </w14:solidFill>
          </w14:textFill>
        </w:rPr>
        <w:t>后</w:t>
      </w:r>
      <w:r>
        <w:rPr>
          <w:rFonts w:ascii="仿宋" w:hAnsi="仿宋" w:eastAsia="仿宋" w:cs="仿宋_GB2312"/>
          <w:color w:val="000000" w:themeColor="text1"/>
          <w:sz w:val="24"/>
          <w14:textFill>
            <w14:solidFill>
              <w14:schemeClr w14:val="tx1"/>
            </w14:solidFill>
          </w14:textFill>
        </w:rPr>
        <w:t>的图1要求，完成定量柱塞泵的安装及调试。</w:t>
      </w:r>
    </w:p>
    <w:p>
      <w:pPr>
        <w:snapToGrid w:val="0"/>
        <w:spacing w:line="480" w:lineRule="exact"/>
        <w:ind w:firstLine="480" w:firstLineChars="200"/>
        <w:rPr>
          <w:rFonts w:ascii="仿宋_GB2312" w:hAnsi="仿宋_GB2312" w:eastAsia="仿宋_GB2312"/>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要求2</w:t>
      </w:r>
      <w:r>
        <w:rPr>
          <w:rFonts w:ascii="仿宋" w:hAnsi="仿宋" w:eastAsia="仿宋" w:cs="仿宋_GB2312"/>
          <w:color w:val="000000" w:themeColor="text1"/>
          <w:sz w:val="24"/>
          <w14:textFill>
            <w14:solidFill>
              <w14:schemeClr w14:val="tx1"/>
            </w14:solidFill>
          </w14:textFill>
        </w:rPr>
        <w:t>：调试出定量柱塞泵的先导溢流阀输出压力，保证系统工作压力</w:t>
      </w:r>
      <w:r>
        <w:rPr>
          <w:rFonts w:hint="eastAsia" w:ascii="仿宋" w:hAnsi="仿宋" w:eastAsia="仿宋" w:cs="仿宋_GB2312"/>
          <w:color w:val="000000" w:themeColor="text1"/>
          <w:sz w:val="24"/>
          <w14:textFill>
            <w14:solidFill>
              <w14:schemeClr w14:val="tx1"/>
            </w14:solidFill>
          </w14:textFill>
        </w:rPr>
        <w:t>一级压力为</w:t>
      </w:r>
      <w:r>
        <w:rPr>
          <w:rFonts w:hint="eastAsia" w:ascii="仿宋" w:hAnsi="仿宋" w:eastAsia="仿宋" w:cs="仿宋_GB2312"/>
          <w:b/>
          <w:bCs/>
          <w:color w:val="000000" w:themeColor="text1"/>
          <w:sz w:val="24"/>
          <w:u w:val="single"/>
          <w14:textFill>
            <w14:solidFill>
              <w14:schemeClr w14:val="tx1"/>
            </w14:solidFill>
          </w14:textFill>
        </w:rPr>
        <w:t>5.</w:t>
      </w:r>
      <w:r>
        <w:rPr>
          <w:rFonts w:ascii="仿宋" w:hAnsi="仿宋" w:eastAsia="仿宋" w:cs="仿宋_GB2312"/>
          <w:b/>
          <w:bCs/>
          <w:color w:val="000000" w:themeColor="text1"/>
          <w:sz w:val="24"/>
          <w:u w:val="single"/>
          <w14:textFill>
            <w14:solidFill>
              <w14:schemeClr w14:val="tx1"/>
            </w14:solidFill>
          </w14:textFill>
        </w:rPr>
        <w:t>6</w:t>
      </w:r>
      <w:r>
        <w:rPr>
          <w:rFonts w:hint="eastAsia" w:ascii="仿宋" w:hAnsi="仿宋" w:eastAsia="仿宋" w:cs="仿宋_GB2312"/>
          <w:b/>
          <w:bCs/>
          <w:color w:val="000000" w:themeColor="text1"/>
          <w:sz w:val="24"/>
          <w:u w:val="single"/>
          <w14:textFill>
            <w14:solidFill>
              <w14:schemeClr w14:val="tx1"/>
            </w14:solidFill>
          </w14:textFill>
        </w:rPr>
        <w:t>MPa±0.2MPa</w:t>
      </w:r>
      <w:r>
        <w:rPr>
          <w:rFonts w:ascii="仿宋" w:hAnsi="仿宋" w:eastAsia="仿宋" w:cs="仿宋_GB2312"/>
          <w:color w:val="000000" w:themeColor="text1"/>
          <w:sz w:val="24"/>
          <w14:textFill>
            <w14:solidFill>
              <w14:schemeClr w14:val="tx1"/>
            </w14:solidFill>
          </w14:textFill>
        </w:rPr>
        <w:t>，二级压力</w:t>
      </w:r>
      <w:r>
        <w:rPr>
          <w:rFonts w:hint="eastAsia" w:ascii="仿宋" w:hAnsi="仿宋" w:eastAsia="仿宋" w:cs="仿宋_GB2312"/>
          <w:b/>
          <w:bCs/>
          <w:color w:val="000000" w:themeColor="text1"/>
          <w:sz w:val="24"/>
          <w:u w:val="single"/>
          <w14:textFill>
            <w14:solidFill>
              <w14:schemeClr w14:val="tx1"/>
            </w14:solidFill>
          </w14:textFill>
        </w:rPr>
        <w:t>3.</w:t>
      </w:r>
      <w:r>
        <w:rPr>
          <w:rFonts w:ascii="仿宋" w:hAnsi="仿宋" w:eastAsia="仿宋" w:cs="仿宋_GB2312"/>
          <w:b/>
          <w:bCs/>
          <w:color w:val="000000" w:themeColor="text1"/>
          <w:sz w:val="24"/>
          <w:u w:val="single"/>
          <w14:textFill>
            <w14:solidFill>
              <w14:schemeClr w14:val="tx1"/>
            </w14:solidFill>
          </w14:textFill>
        </w:rPr>
        <w:t>2</w:t>
      </w:r>
      <w:r>
        <w:rPr>
          <w:rFonts w:hint="eastAsia" w:ascii="仿宋" w:hAnsi="仿宋" w:eastAsia="仿宋" w:cs="仿宋_GB2312"/>
          <w:b/>
          <w:bCs/>
          <w:color w:val="000000" w:themeColor="text1"/>
          <w:sz w:val="24"/>
          <w:u w:val="single"/>
          <w14:textFill>
            <w14:solidFill>
              <w14:schemeClr w14:val="tx1"/>
            </w14:solidFill>
          </w14:textFill>
        </w:rPr>
        <w:t>MPa+0.2MPa</w:t>
      </w:r>
      <w:r>
        <w:rPr>
          <w:rFonts w:ascii="仿宋" w:hAnsi="仿宋" w:eastAsia="仿宋" w:cs="仿宋_GB2312"/>
          <w:color w:val="000000" w:themeColor="text1"/>
          <w:sz w:val="24"/>
          <w14:textFill>
            <w14:solidFill>
              <w14:schemeClr w14:val="tx1"/>
            </w14:solidFill>
          </w14:textFill>
        </w:rPr>
        <w:t>，填入表</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，举手示意报请裁判验证压力值</w:t>
      </w:r>
      <w:r>
        <w:rPr>
          <w:rFonts w:hint="eastAsia" w:ascii="仿宋" w:hAnsi="仿宋" w:eastAsia="仿宋" w:cs="仿宋_GB2312"/>
          <w:color w:val="000000" w:themeColor="text1"/>
          <w:sz w:val="24"/>
          <w14:textFill>
            <w14:solidFill>
              <w14:schemeClr w14:val="tx1"/>
            </w14:solidFill>
          </w14:textFill>
        </w:rPr>
        <w:t>并</w:t>
      </w:r>
      <w:r>
        <w:rPr>
          <w:rFonts w:ascii="仿宋" w:hAnsi="仿宋" w:eastAsia="仿宋" w:cs="仿宋_GB2312"/>
          <w:color w:val="000000" w:themeColor="text1"/>
          <w:sz w:val="24"/>
          <w14:textFill>
            <w14:solidFill>
              <w14:schemeClr w14:val="tx1"/>
            </w14:solidFill>
          </w14:textFill>
        </w:rPr>
        <w:t>签字确认</w:t>
      </w:r>
      <w:r>
        <w:rPr>
          <w:rFonts w:hint="eastAsia" w:ascii="仿宋" w:hAnsi="仿宋" w:eastAsia="仿宋" w:cs="仿宋_GB2312"/>
          <w:color w:val="000000" w:themeColor="text1"/>
          <w:sz w:val="24"/>
          <w14:textFill>
            <w14:solidFill>
              <w14:schemeClr w14:val="tx1"/>
            </w14:solidFill>
          </w14:textFill>
        </w:rPr>
        <w:t>。</w:t>
      </w:r>
    </w:p>
    <w:p>
      <w:pPr>
        <w:jc w:val="center"/>
        <w:rPr>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5903595" cy="3237230"/>
            <wp:effectExtent l="0" t="0" r="1905" b="1270"/>
            <wp:docPr id="15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88"/>
                    <pic:cNvPicPr>
                      <a:picLocks noChangeAspect="1"/>
                    </pic:cNvPicPr>
                  </pic:nvPicPr>
                  <pic:blipFill>
                    <a:blip r:embed="rId16"/>
                    <a:srcRect l="36533" t="17110" r="7079" b="34207"/>
                    <a:stretch>
                      <a:fillRect/>
                    </a:stretch>
                  </pic:blipFill>
                  <pic:spPr>
                    <a:xfrm>
                      <a:off x="0" y="0"/>
                      <a:ext cx="5903595" cy="3237230"/>
                    </a:xfrm>
                    <a:prstGeom prst="rect">
                      <a:avLst/>
                    </a:prstGeom>
                    <a:noFill/>
                    <a:ln>
                      <a:noFill/>
                    </a:ln>
                  </pic:spPr>
                </pic:pic>
              </a:graphicData>
            </a:graphic>
          </wp:inline>
        </w:drawing>
      </w:r>
    </w:p>
    <w:p>
      <w:pPr>
        <w:jc w:val="center"/>
        <w:rPr>
          <w:rFonts w:ascii="CIDFont+F6" w:hAnsi="CIDFont+F6" w:cs="CIDFont+F6"/>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 xml:space="preserve">图1 定量柱塞泵系统调压回路 </w:t>
      </w:r>
    </w:p>
    <w:p>
      <w:pPr>
        <w:ind w:left="3831" w:firstLine="208"/>
        <w:rPr>
          <w:rFonts w:ascii="CIDFont+F6" w:hAnsi="CIDFont+F6" w:cs="CIDFont+F6"/>
          <w:color w:val="000000" w:themeColor="text1"/>
          <w:szCs w:val="21"/>
          <w14:textFill>
            <w14:solidFill>
              <w14:schemeClr w14:val="tx1"/>
            </w14:solidFill>
          </w14:textFill>
        </w:rPr>
      </w:pPr>
    </w:p>
    <w:p>
      <w:pPr>
        <w:snapToGrid w:val="0"/>
        <w:spacing w:line="480" w:lineRule="exact"/>
        <w:ind w:firstLine="420"/>
        <w:jc w:val="center"/>
        <w:rPr>
          <w:rFonts w:ascii="楷体_GB2312" w:hAnsi="仿宋_GB2312" w:eastAsia="楷体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表2：液压泵站的维护操作与输出压力</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846"/>
        <w:gridCol w:w="1544"/>
        <w:gridCol w:w="1841"/>
        <w:gridCol w:w="1396"/>
        <w:gridCol w:w="840"/>
        <w:gridCol w:w="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序号</w:t>
            </w:r>
          </w:p>
        </w:tc>
        <w:tc>
          <w:tcPr>
            <w:tcW w:w="135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功能内容</w:t>
            </w:r>
          </w:p>
        </w:tc>
        <w:tc>
          <w:tcPr>
            <w:tcW w:w="741" w:type="pct"/>
            <w:noWrap/>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维护与更换</w:t>
            </w:r>
          </w:p>
        </w:tc>
        <w:tc>
          <w:tcPr>
            <w:tcW w:w="889"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P</w:t>
            </w:r>
            <w:r>
              <w:rPr>
                <w:rFonts w:ascii="仿宋_GB2312" w:hAnsi="宋体" w:eastAsia="仿宋_GB2312"/>
                <w:b/>
                <w:color w:val="000000" w:themeColor="text1"/>
                <w:szCs w:val="21"/>
                <w14:textFill>
                  <w14:solidFill>
                    <w14:schemeClr w14:val="tx1"/>
                  </w14:solidFill>
                </w14:textFill>
              </w:rPr>
              <w:t>1</w:t>
            </w:r>
            <w:r>
              <w:rPr>
                <w:rFonts w:hint="eastAsia" w:ascii="仿宋_GB2312" w:hAnsi="宋体" w:eastAsia="仿宋_GB2312"/>
                <w:b/>
                <w:color w:val="000000" w:themeColor="text1"/>
                <w:szCs w:val="21"/>
                <w14:textFill>
                  <w14:solidFill>
                    <w14:schemeClr w14:val="tx1"/>
                  </w14:solidFill>
                </w14:textFill>
              </w:rPr>
              <w:t>（MPa）</w:t>
            </w:r>
          </w:p>
        </w:tc>
        <w:tc>
          <w:tcPr>
            <w:tcW w:w="66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选手确认</w:t>
            </w: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裁判确认</w:t>
            </w:r>
          </w:p>
        </w:tc>
        <w:tc>
          <w:tcPr>
            <w:tcW w:w="365" w:type="pct"/>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1"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w:t>
            </w:r>
          </w:p>
        </w:tc>
        <w:tc>
          <w:tcPr>
            <w:tcW w:w="1357"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泵站维护</w:t>
            </w:r>
          </w:p>
        </w:tc>
        <w:tc>
          <w:tcPr>
            <w:tcW w:w="741" w:type="pct"/>
            <w:noWrap/>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□是  □否</w:t>
            </w:r>
          </w:p>
        </w:tc>
        <w:tc>
          <w:tcPr>
            <w:tcW w:w="889"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66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restart"/>
            <w:noWrap/>
            <w:vAlign w:val="center"/>
          </w:tcPr>
          <w:p>
            <w:pPr>
              <w:tabs>
                <w:tab w:val="left" w:pos="2475"/>
              </w:tabs>
              <w:spacing w:line="44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drawing>
                <wp:inline distT="0" distB="0" distL="114300" distR="114300">
                  <wp:extent cx="204470" cy="238760"/>
                  <wp:effectExtent l="0" t="0" r="5080" b="8890"/>
                  <wp:docPr id="155"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89"/>
                          <pic:cNvPicPr>
                            <a:picLocks noChangeAspect="1"/>
                          </pic:cNvPicPr>
                        </pic:nvPicPr>
                        <pic:blipFill>
                          <a:blip r:embed="rId13"/>
                          <a:stretch>
                            <a:fillRect/>
                          </a:stretch>
                        </pic:blipFill>
                        <pic:spPr>
                          <a:xfrm>
                            <a:off x="0" y="0"/>
                            <a:ext cx="204470" cy="2387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1"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p>
        </w:tc>
        <w:tc>
          <w:tcPr>
            <w:tcW w:w="1357"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变量叶片泵压力</w:t>
            </w:r>
          </w:p>
        </w:tc>
        <w:tc>
          <w:tcPr>
            <w:tcW w:w="74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89"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w:t>
            </w:r>
            <w:r>
              <w:rPr>
                <w:rFonts w:ascii="仿宋_GB2312" w:hAnsi="仿宋_GB2312" w:eastAsia="仿宋_GB2312"/>
                <w:color w:val="000000" w:themeColor="text1"/>
                <w:szCs w:val="21"/>
                <w14:textFill>
                  <w14:solidFill>
                    <w14:schemeClr w14:val="tx1"/>
                  </w14:solidFill>
                </w14:textFill>
              </w:rPr>
              <w:t>±0.2MPa</w:t>
            </w:r>
          </w:p>
        </w:tc>
        <w:tc>
          <w:tcPr>
            <w:tcW w:w="66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continue"/>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1"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p>
        </w:tc>
        <w:tc>
          <w:tcPr>
            <w:tcW w:w="1357" w:type="pct"/>
            <w:noWrap/>
            <w:vAlign w:val="center"/>
          </w:tcPr>
          <w:p>
            <w:pPr>
              <w:tabs>
                <w:tab w:val="left" w:pos="2475"/>
              </w:tabs>
              <w:spacing w:line="0" w:lineRule="atLeas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设定</w:t>
            </w:r>
            <w:r>
              <w:rPr>
                <w:rFonts w:ascii="仿宋_GB2312" w:hAnsi="仿宋_GB2312" w:eastAsia="仿宋_GB2312"/>
                <w:color w:val="000000" w:themeColor="text1"/>
                <w:szCs w:val="21"/>
                <w14:textFill>
                  <w14:solidFill>
                    <w14:schemeClr w14:val="tx1"/>
                  </w14:solidFill>
                </w14:textFill>
              </w:rPr>
              <w:t>压力表上限报</w:t>
            </w:r>
            <w:r>
              <w:rPr>
                <w:rFonts w:hint="eastAsia" w:ascii="仿宋_GB2312" w:hAnsi="仿宋_GB2312" w:eastAsia="仿宋_GB2312"/>
                <w:color w:val="000000" w:themeColor="text1"/>
                <w:szCs w:val="21"/>
                <w14:textFill>
                  <w14:solidFill>
                    <w14:schemeClr w14:val="tx1"/>
                  </w14:solidFill>
                </w14:textFill>
              </w:rPr>
              <w:t>警</w:t>
            </w:r>
            <w:r>
              <w:rPr>
                <w:rFonts w:ascii="仿宋_GB2312" w:hAnsi="仿宋_GB2312" w:eastAsia="仿宋_GB2312"/>
                <w:color w:val="000000" w:themeColor="text1"/>
                <w:szCs w:val="21"/>
                <w14:textFill>
                  <w14:solidFill>
                    <w14:schemeClr w14:val="tx1"/>
                  </w14:solidFill>
                </w14:textFill>
              </w:rPr>
              <w:t>值</w:t>
            </w:r>
          </w:p>
        </w:tc>
        <w:tc>
          <w:tcPr>
            <w:tcW w:w="741" w:type="pct"/>
            <w:noWrap/>
            <w:vAlign w:val="center"/>
          </w:tcPr>
          <w:p>
            <w:pPr>
              <w:tabs>
                <w:tab w:val="left" w:pos="2475"/>
              </w:tabs>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89"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w:t>
            </w:r>
            <w:r>
              <w:rPr>
                <w:rFonts w:ascii="仿宋_GB2312" w:hAnsi="仿宋_GB2312" w:eastAsia="仿宋_GB2312"/>
                <w:color w:val="000000" w:themeColor="text1"/>
                <w:szCs w:val="21"/>
                <w14:textFill>
                  <w14:solidFill>
                    <w14:schemeClr w14:val="tx1"/>
                  </w14:solidFill>
                </w14:textFill>
              </w:rPr>
              <w:t>MPa</w:t>
            </w:r>
          </w:p>
        </w:tc>
        <w:tc>
          <w:tcPr>
            <w:tcW w:w="66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continue"/>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1"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4</w:t>
            </w:r>
          </w:p>
        </w:tc>
        <w:tc>
          <w:tcPr>
            <w:tcW w:w="1357"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柱塞泵一级压力</w:t>
            </w:r>
          </w:p>
        </w:tc>
        <w:tc>
          <w:tcPr>
            <w:tcW w:w="741" w:type="pct"/>
            <w:noWrap/>
            <w:vAlign w:val="center"/>
          </w:tcPr>
          <w:p>
            <w:pPr>
              <w:tabs>
                <w:tab w:val="left" w:pos="2475"/>
              </w:tabs>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89"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w:t>
            </w:r>
            <w:r>
              <w:rPr>
                <w:rFonts w:ascii="仿宋_GB2312" w:hAnsi="仿宋_GB2312" w:eastAsia="仿宋_GB2312"/>
                <w:color w:val="000000" w:themeColor="text1"/>
                <w:szCs w:val="21"/>
                <w14:textFill>
                  <w14:solidFill>
                    <w14:schemeClr w14:val="tx1"/>
                  </w14:solidFill>
                </w14:textFill>
              </w:rPr>
              <w:t>±0.2MPa</w:t>
            </w:r>
          </w:p>
        </w:tc>
        <w:tc>
          <w:tcPr>
            <w:tcW w:w="66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continue"/>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1" w:type="pc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w:t>
            </w:r>
          </w:p>
        </w:tc>
        <w:tc>
          <w:tcPr>
            <w:tcW w:w="1357"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柱塞泵二级压力</w:t>
            </w:r>
          </w:p>
        </w:tc>
        <w:tc>
          <w:tcPr>
            <w:tcW w:w="741" w:type="pct"/>
            <w:noWrap/>
            <w:vAlign w:val="center"/>
          </w:tcPr>
          <w:p>
            <w:pPr>
              <w:tabs>
                <w:tab w:val="left" w:pos="2475"/>
              </w:tabs>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89" w:type="pc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w:t>
            </w:r>
            <w:r>
              <w:rPr>
                <w:rFonts w:ascii="仿宋_GB2312" w:hAnsi="仿宋_GB2312" w:eastAsia="仿宋_GB2312"/>
                <w:color w:val="000000" w:themeColor="text1"/>
                <w:szCs w:val="21"/>
                <w14:textFill>
                  <w14:solidFill>
                    <w14:schemeClr w14:val="tx1"/>
                  </w14:solidFill>
                </w14:textFill>
              </w:rPr>
              <w:t>±0.2MPa</w:t>
            </w:r>
          </w:p>
        </w:tc>
        <w:tc>
          <w:tcPr>
            <w:tcW w:w="667"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continue"/>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371" w:type="pct"/>
            <w:vMerge w:val="restart"/>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w:t>
            </w:r>
          </w:p>
        </w:tc>
        <w:tc>
          <w:tcPr>
            <w:tcW w:w="1357" w:type="pct"/>
            <w:vMerge w:val="restart"/>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5S与职业规范</w:t>
            </w:r>
          </w:p>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（违反一律打叉“×”）</w:t>
            </w:r>
          </w:p>
        </w:tc>
        <w:tc>
          <w:tcPr>
            <w:tcW w:w="2296" w:type="pct"/>
            <w:gridSpan w:val="3"/>
            <w:noWrap/>
            <w:vAlign w:val="center"/>
          </w:tcPr>
          <w:p>
            <w:pPr>
              <w:tabs>
                <w:tab w:val="left" w:pos="2475"/>
              </w:tabs>
              <w:spacing w:line="0" w:lineRule="atLeas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□启动注油；□电机旋向；□零压启动；</w:t>
            </w:r>
          </w:p>
          <w:p>
            <w:pPr>
              <w:tabs>
                <w:tab w:val="left" w:pos="2475"/>
              </w:tabs>
              <w:spacing w:line="0" w:lineRule="atLeas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□带电拔插；□压力调定后，锁紧螺母锁紧</w:t>
            </w: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restart"/>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371" w:type="pct"/>
            <w:vMerge w:val="continue"/>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1357" w:type="pct"/>
            <w:vMerge w:val="continue"/>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2296" w:type="pct"/>
            <w:gridSpan w:val="3"/>
            <w:noWrap/>
            <w:vAlign w:val="center"/>
          </w:tcPr>
          <w:p>
            <w:pPr>
              <w:tabs>
                <w:tab w:val="left" w:pos="2475"/>
              </w:tabs>
              <w:spacing w:line="0" w:lineRule="atLeas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□扳手使用人机工程；□拧紧顺序；□活动扳手受力端；</w:t>
            </w: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continue"/>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371" w:type="pct"/>
            <w:vMerge w:val="continue"/>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1357" w:type="pct"/>
            <w:vMerge w:val="continue"/>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2296" w:type="pct"/>
            <w:gridSpan w:val="3"/>
            <w:noWrap/>
            <w:vAlign w:val="center"/>
          </w:tcPr>
          <w:p>
            <w:pPr>
              <w:tabs>
                <w:tab w:val="left" w:pos="2475"/>
              </w:tabs>
              <w:spacing w:line="0" w:lineRule="atLeas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□阀座与注油口堆油；□油管扭曲程度；  □工具遗留；</w:t>
            </w: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vMerge w:val="continue"/>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371" w:type="pct"/>
            <w:vMerge w:val="continue"/>
            <w:noWrap/>
            <w:vAlign w:val="center"/>
          </w:tcPr>
          <w:p>
            <w:pPr>
              <w:tabs>
                <w:tab w:val="left" w:pos="2475"/>
              </w:tabs>
              <w:spacing w:line="440" w:lineRule="exact"/>
              <w:jc w:val="center"/>
              <w:rPr>
                <w:rFonts w:ascii="仿宋_GB2312" w:hAnsi="宋体" w:eastAsia="仿宋_GB2312"/>
                <w:color w:val="000000" w:themeColor="text1"/>
                <w:szCs w:val="21"/>
                <w14:textFill>
                  <w14:solidFill>
                    <w14:schemeClr w14:val="tx1"/>
                  </w14:solidFill>
                </w14:textFill>
              </w:rPr>
            </w:pPr>
          </w:p>
        </w:tc>
        <w:tc>
          <w:tcPr>
            <w:tcW w:w="1357" w:type="pct"/>
            <w:vMerge w:val="continue"/>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2296" w:type="pct"/>
            <w:gridSpan w:val="3"/>
            <w:noWrap/>
            <w:vAlign w:val="center"/>
          </w:tcPr>
          <w:p>
            <w:pPr>
              <w:tabs>
                <w:tab w:val="left" w:pos="2475"/>
              </w:tabs>
              <w:spacing w:line="0" w:lineRule="atLeas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 xml:space="preserve">□其他违规；□违规次数 </w:t>
            </w:r>
          </w:p>
        </w:tc>
        <w:tc>
          <w:tcPr>
            <w:tcW w:w="611" w:type="pct"/>
            <w:noWrap/>
            <w:vAlign w:val="center"/>
          </w:tcPr>
          <w:p>
            <w:pPr>
              <w:tabs>
                <w:tab w:val="left" w:pos="2475"/>
              </w:tabs>
              <w:spacing w:line="440" w:lineRule="exact"/>
              <w:jc w:val="center"/>
              <w:rPr>
                <w:rFonts w:ascii="仿宋_GB2312" w:hAnsi="宋体" w:eastAsia="仿宋_GB2312"/>
                <w:b/>
                <w:color w:val="000000" w:themeColor="text1"/>
                <w:szCs w:val="21"/>
                <w14:textFill>
                  <w14:solidFill>
                    <w14:schemeClr w14:val="tx1"/>
                  </w14:solidFill>
                </w14:textFill>
              </w:rPr>
            </w:pPr>
          </w:p>
        </w:tc>
        <w:tc>
          <w:tcPr>
            <w:tcW w:w="365" w:type="pct"/>
            <w:noWrap/>
            <w:vAlign w:val="center"/>
          </w:tcPr>
          <w:p>
            <w:pPr>
              <w:tabs>
                <w:tab w:val="left" w:pos="2475"/>
              </w:tabs>
              <w:spacing w:line="440" w:lineRule="exact"/>
              <w:rPr>
                <w:rFonts w:ascii="仿宋_GB2312" w:hAnsi="宋体" w:eastAsia="仿宋_GB2312"/>
                <w:b/>
                <w:color w:val="000000" w:themeColor="text1"/>
                <w:szCs w:val="21"/>
                <w14:textFill>
                  <w14:solidFill>
                    <w14:schemeClr w14:val="tx1"/>
                  </w14:solidFill>
                </w14:textFill>
              </w:rPr>
            </w:pPr>
          </w:p>
        </w:tc>
      </w:tr>
    </w:tbl>
    <w:p>
      <w:pPr>
        <w:pStyle w:val="2"/>
        <w:spacing w:line="360" w:lineRule="auto"/>
        <w:ind w:left="0" w:firstLine="482" w:firstLineChars="200"/>
        <w:jc w:val="both"/>
        <w:rPr>
          <w:rFonts w:ascii="仿宋" w:hAnsi="仿宋" w:eastAsia="仿宋"/>
          <w:color w:val="000000" w:themeColor="text1"/>
          <w:szCs w:val="24"/>
          <w:lang w:eastAsia="zh-CN"/>
          <w14:textFill>
            <w14:solidFill>
              <w14:schemeClr w14:val="tx1"/>
            </w14:solidFill>
          </w14:textFill>
        </w:rPr>
      </w:pPr>
      <w:r>
        <w:rPr>
          <w:rFonts w:ascii="仿宋" w:hAnsi="仿宋" w:eastAsia="仿宋"/>
          <w:color w:val="000000" w:themeColor="text1"/>
          <w:szCs w:val="24"/>
          <w:lang w:eastAsia="zh-CN"/>
          <w14:textFill>
            <w14:solidFill>
              <w14:schemeClr w14:val="tx1"/>
            </w14:solidFill>
          </w14:textFill>
        </w:rPr>
        <w:t>（</w:t>
      </w:r>
      <w:r>
        <w:rPr>
          <w:rFonts w:hint="eastAsia" w:ascii="仿宋" w:hAnsi="仿宋" w:eastAsia="仿宋"/>
          <w:color w:val="000000" w:themeColor="text1"/>
          <w:szCs w:val="24"/>
          <w:lang w:eastAsia="zh-CN"/>
          <w14:textFill>
            <w14:solidFill>
              <w14:schemeClr w14:val="tx1"/>
            </w14:solidFill>
          </w14:textFill>
        </w:rPr>
        <w:t>三</w:t>
      </w:r>
      <w:r>
        <w:rPr>
          <w:rFonts w:ascii="仿宋" w:hAnsi="仿宋" w:eastAsia="仿宋"/>
          <w:color w:val="000000" w:themeColor="text1"/>
          <w:szCs w:val="24"/>
          <w:lang w:eastAsia="zh-CN"/>
          <w14:textFill>
            <w14:solidFill>
              <w14:schemeClr w14:val="tx1"/>
            </w14:solidFill>
          </w14:textFill>
        </w:rPr>
        <w:t xml:space="preserve">）液压系统回路搭建与调试  </w:t>
      </w:r>
    </w:p>
    <w:p>
      <w:pPr>
        <w:spacing w:line="360" w:lineRule="auto"/>
        <w:ind w:firstLine="476" w:firstLineChars="200"/>
        <w:rPr>
          <w:rFonts w:ascii="仿宋" w:hAnsi="仿宋" w:eastAsia="仿宋"/>
          <w:color w:val="000000" w:themeColor="text1"/>
          <w:spacing w:val="-1"/>
          <w:sz w:val="24"/>
          <w14:textFill>
            <w14:solidFill>
              <w14:schemeClr w14:val="tx1"/>
            </w14:solidFill>
          </w14:textFill>
        </w:rPr>
      </w:pPr>
      <w:r>
        <w:rPr>
          <w:rFonts w:ascii="仿宋" w:hAnsi="仿宋" w:eastAsia="仿宋"/>
          <w:color w:val="000000" w:themeColor="text1"/>
          <w:spacing w:val="-1"/>
          <w:sz w:val="24"/>
          <w14:textFill>
            <w14:solidFill>
              <w14:schemeClr w14:val="tx1"/>
            </w14:solidFill>
          </w14:textFill>
        </w:rPr>
        <w:t>根据赛场所提供设备，选手按任务书各液压系统回路的要求，选择适当的液压阀，组建任务书要求的板式回路或叠加回路，完成液压系统安装与调试，注意安装及调试工艺须规范。</w:t>
      </w:r>
    </w:p>
    <w:p>
      <w:pPr>
        <w:spacing w:line="360" w:lineRule="auto"/>
        <w:jc w:val="center"/>
        <w:rPr>
          <w:rFonts w:ascii="宋体" w:hAnsi="宋体"/>
          <w:b/>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718656" behindDoc="0" locked="0" layoutInCell="1" allowOverlap="1">
            <wp:simplePos x="0" y="0"/>
            <wp:positionH relativeFrom="column">
              <wp:posOffset>-678180</wp:posOffset>
            </wp:positionH>
            <wp:positionV relativeFrom="paragraph">
              <wp:posOffset>-414655</wp:posOffset>
            </wp:positionV>
            <wp:extent cx="7115175" cy="3884930"/>
            <wp:effectExtent l="0" t="0" r="9525" b="1270"/>
            <wp:wrapNone/>
            <wp:docPr id="1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4"/>
                    <pic:cNvPicPr>
                      <a:picLocks noChangeAspect="1"/>
                    </pic:cNvPicPr>
                  </pic:nvPicPr>
                  <pic:blipFill>
                    <a:blip r:embed="rId17"/>
                    <a:stretch>
                      <a:fillRect/>
                    </a:stretch>
                  </pic:blipFill>
                  <pic:spPr>
                    <a:xfrm>
                      <a:off x="0" y="0"/>
                      <a:ext cx="7115175" cy="3884930"/>
                    </a:xfrm>
                    <a:prstGeom prst="rect">
                      <a:avLst/>
                    </a:prstGeom>
                    <a:noFill/>
                    <a:ln>
                      <a:noFill/>
                    </a:ln>
                  </pic:spPr>
                </pic:pic>
              </a:graphicData>
            </a:graphic>
          </wp:anchor>
        </w:drawing>
      </w: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图 </w:t>
      </w:r>
      <w:r>
        <w:rPr>
          <w:rFonts w:hint="eastAsia" w:ascii="宋体" w:hAnsi="宋体"/>
          <w:b/>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 xml:space="preserve"> 全自动轧钢冲压模拟装置</w:t>
      </w:r>
      <w:r>
        <w:rPr>
          <w:rFonts w:hint="eastAsia" w:ascii="宋体" w:hAnsi="宋体"/>
          <w:b/>
          <w:color w:val="000000" w:themeColor="text1"/>
          <w14:textFill>
            <w14:solidFill>
              <w14:schemeClr w14:val="tx1"/>
            </w14:solidFill>
          </w14:textFill>
        </w:rPr>
        <w:t>液压回路图</w:t>
      </w:r>
    </w:p>
    <w:p>
      <w:pPr>
        <w:pStyle w:val="3"/>
        <w:spacing w:before="0" w:line="360" w:lineRule="auto"/>
        <w:ind w:left="0" w:firstLine="482" w:firstLineChars="200"/>
        <w:jc w:val="both"/>
        <w:rPr>
          <w:rFonts w:ascii="仿宋" w:hAnsi="仿宋" w:eastAsia="仿宋" w:cs="仿宋_GB2312"/>
          <w:b/>
          <w:color w:val="000000" w:themeColor="text1"/>
          <w:lang w:eastAsia="zh-CN"/>
          <w14:textFill>
            <w14:solidFill>
              <w14:schemeClr w14:val="tx1"/>
            </w14:solidFill>
          </w14:textFill>
        </w:rPr>
      </w:pPr>
      <w:r>
        <w:rPr>
          <w:rFonts w:hint="eastAsia" w:ascii="仿宋" w:hAnsi="仿宋" w:eastAsia="仿宋" w:cs="仿宋_GB2312"/>
          <w:b/>
          <w:color w:val="000000" w:themeColor="text1"/>
          <w:lang w:eastAsia="zh-CN"/>
          <w14:textFill>
            <w14:solidFill>
              <w14:schemeClr w14:val="tx1"/>
            </w14:solidFill>
          </w14:textFill>
        </w:rPr>
        <w:t>1.</w:t>
      </w:r>
      <w:r>
        <w:rPr>
          <w:rFonts w:ascii="仿宋" w:hAnsi="仿宋" w:eastAsia="仿宋" w:cs="仿宋_GB2312"/>
          <w:b/>
          <w:color w:val="000000" w:themeColor="text1"/>
          <w:lang w:eastAsia="zh-CN"/>
          <w14:textFill>
            <w14:solidFill>
              <w14:schemeClr w14:val="tx1"/>
            </w14:solidFill>
          </w14:textFill>
        </w:rPr>
        <w:t>物料传输单元</w:t>
      </w:r>
    </w:p>
    <w:p>
      <w:pPr>
        <w:pStyle w:val="3"/>
        <w:spacing w:before="0" w:line="360" w:lineRule="auto"/>
        <w:ind w:left="0" w:firstLine="480" w:firstLineChars="200"/>
        <w:jc w:val="both"/>
        <w:rPr>
          <w:rFonts w:ascii="仿宋" w:hAnsi="仿宋" w:eastAsia="仿宋"/>
          <w:color w:val="000000" w:themeColor="text1"/>
          <w:kern w:val="2"/>
          <w:lang w:eastAsia="zh-CN"/>
          <w14:textFill>
            <w14:solidFill>
              <w14:schemeClr w14:val="tx1"/>
            </w14:solidFill>
          </w14:textFill>
        </w:rPr>
      </w:pPr>
      <w:r>
        <w:rPr>
          <w:rFonts w:ascii="仿宋" w:hAnsi="仿宋" w:eastAsia="仿宋"/>
          <w:color w:val="000000" w:themeColor="text1"/>
          <w:kern w:val="2"/>
          <w:lang w:eastAsia="zh-CN"/>
          <w14:textFill>
            <w14:solidFill>
              <w14:schemeClr w14:val="tx1"/>
            </w14:solidFill>
          </w14:textFill>
        </w:rPr>
        <w:t>选用叶片泵油路系统供油，物料传输单元油路系统按照图</w:t>
      </w:r>
      <w:r>
        <w:rPr>
          <w:rFonts w:hint="eastAsia" w:ascii="仿宋" w:hAnsi="仿宋" w:eastAsia="仿宋"/>
          <w:color w:val="000000" w:themeColor="text1"/>
          <w:kern w:val="2"/>
          <w:lang w:eastAsia="zh-CN"/>
          <w14:textFill>
            <w14:solidFill>
              <w14:schemeClr w14:val="tx1"/>
            </w14:solidFill>
          </w14:textFill>
        </w:rPr>
        <w:t>3</w:t>
      </w:r>
      <w:r>
        <w:rPr>
          <w:rFonts w:ascii="仿宋" w:hAnsi="仿宋" w:eastAsia="仿宋"/>
          <w:color w:val="000000" w:themeColor="text1"/>
          <w:kern w:val="2"/>
          <w:lang w:eastAsia="zh-CN"/>
          <w14:textFill>
            <w14:solidFill>
              <w14:schemeClr w14:val="tx1"/>
            </w14:solidFill>
          </w14:textFill>
        </w:rPr>
        <w:t>液压回路图，在满足如下要求时，进行液压系统安装与调试。</w:t>
      </w:r>
    </w:p>
    <w:p>
      <w:pPr>
        <w:pStyle w:val="3"/>
        <w:spacing w:before="0" w:line="360" w:lineRule="auto"/>
        <w:ind w:left="0" w:firstLine="482" w:firstLineChars="200"/>
        <w:jc w:val="both"/>
        <w:rPr>
          <w:rFonts w:ascii="仿宋" w:hAnsi="仿宋" w:eastAsia="仿宋"/>
          <w:color w:val="000000" w:themeColor="text1"/>
          <w:kern w:val="2"/>
          <w:lang w:eastAsia="zh-CN"/>
          <w14:textFill>
            <w14:solidFill>
              <w14:schemeClr w14:val="tx1"/>
            </w14:solidFill>
          </w14:textFill>
        </w:rPr>
      </w:pPr>
      <w:r>
        <w:rPr>
          <w:rFonts w:ascii="仿宋" w:hAnsi="仿宋" w:eastAsia="仿宋"/>
          <w:b/>
          <w:bCs/>
          <w:color w:val="000000" w:themeColor="text1"/>
          <w:kern w:val="2"/>
          <w:lang w:eastAsia="zh-CN"/>
          <w14:textFill>
            <w14:solidFill>
              <w14:schemeClr w14:val="tx1"/>
            </w14:solidFill>
          </w14:textFill>
        </w:rPr>
        <w:t>要求1：</w:t>
      </w:r>
      <w:r>
        <w:rPr>
          <w:rFonts w:ascii="仿宋" w:hAnsi="仿宋" w:eastAsia="仿宋"/>
          <w:color w:val="000000" w:themeColor="text1"/>
          <w:kern w:val="2"/>
          <w:lang w:eastAsia="zh-CN"/>
          <w14:textFill>
            <w14:solidFill>
              <w14:schemeClr w14:val="tx1"/>
            </w14:solidFill>
          </w14:textFill>
        </w:rPr>
        <w:t>根据图</w:t>
      </w:r>
      <w:r>
        <w:rPr>
          <w:rFonts w:hint="eastAsia" w:ascii="仿宋" w:hAnsi="仿宋" w:eastAsia="仿宋"/>
          <w:color w:val="000000" w:themeColor="text1"/>
          <w:kern w:val="2"/>
          <w:lang w:eastAsia="zh-CN"/>
          <w14:textFill>
            <w14:solidFill>
              <w14:schemeClr w14:val="tx1"/>
            </w14:solidFill>
          </w14:textFill>
        </w:rPr>
        <w:t>3</w:t>
      </w:r>
      <w:r>
        <w:rPr>
          <w:rFonts w:ascii="仿宋" w:hAnsi="仿宋" w:eastAsia="仿宋"/>
          <w:color w:val="000000" w:themeColor="text1"/>
          <w:kern w:val="2"/>
          <w:lang w:eastAsia="zh-CN"/>
          <w14:textFill>
            <w14:solidFill>
              <w14:schemeClr w14:val="tx1"/>
            </w14:solidFill>
          </w14:textFill>
        </w:rPr>
        <w:t>液压回路图，选用现场提供的</w:t>
      </w:r>
      <w:r>
        <w:rPr>
          <w:rFonts w:hint="eastAsia" w:ascii="仿宋" w:hAnsi="仿宋" w:eastAsia="仿宋"/>
          <w:color w:val="000000" w:themeColor="text1"/>
          <w:kern w:val="2"/>
          <w:lang w:eastAsia="zh-CN"/>
          <w14:textFill>
            <w14:solidFill>
              <w14:schemeClr w14:val="tx1"/>
            </w14:solidFill>
          </w14:textFill>
        </w:rPr>
        <w:t>板式</w:t>
      </w:r>
      <w:r>
        <w:rPr>
          <w:rFonts w:ascii="仿宋" w:hAnsi="仿宋" w:eastAsia="仿宋"/>
          <w:color w:val="000000" w:themeColor="text1"/>
          <w:kern w:val="2"/>
          <w:lang w:eastAsia="zh-CN"/>
          <w14:textFill>
            <w14:solidFill>
              <w14:schemeClr w14:val="tx1"/>
            </w14:solidFill>
          </w14:textFill>
        </w:rPr>
        <w:t>液压元件及</w:t>
      </w:r>
      <w:r>
        <w:rPr>
          <w:rFonts w:hint="eastAsia" w:ascii="仿宋" w:hAnsi="仿宋" w:eastAsia="仿宋"/>
          <w:color w:val="000000" w:themeColor="text1"/>
          <w:kern w:val="2"/>
          <w:lang w:eastAsia="zh-CN"/>
          <w14:textFill>
            <w14:solidFill>
              <w14:schemeClr w14:val="tx1"/>
            </w14:solidFill>
          </w14:textFill>
        </w:rPr>
        <w:t>一种比例液压元件来控制马达的速度的变化，该比例液压元件</w:t>
      </w:r>
      <w:r>
        <w:rPr>
          <w:rFonts w:ascii="仿宋" w:hAnsi="仿宋" w:eastAsia="仿宋"/>
          <w:color w:val="000000" w:themeColor="text1"/>
          <w:kern w:val="2"/>
          <w:lang w:eastAsia="zh-CN"/>
          <w14:textFill>
            <w14:solidFill>
              <w14:schemeClr w14:val="tx1"/>
            </w14:solidFill>
          </w14:textFill>
        </w:rPr>
        <w:t>以输入电信号来改变节流阀的开度，从而调节系统的流量。</w:t>
      </w:r>
      <w:r>
        <w:rPr>
          <w:rFonts w:hint="eastAsia" w:ascii="仿宋" w:hAnsi="仿宋" w:eastAsia="仿宋"/>
          <w:color w:val="000000" w:themeColor="text1"/>
          <w:kern w:val="2"/>
          <w:lang w:eastAsia="zh-CN"/>
          <w14:textFill>
            <w14:solidFill>
              <w14:schemeClr w14:val="tx1"/>
            </w14:solidFill>
          </w14:textFill>
        </w:rPr>
        <w:t>选择合适的调速元件</w:t>
      </w:r>
      <w:r>
        <w:rPr>
          <w:rFonts w:ascii="仿宋" w:hAnsi="仿宋" w:eastAsia="仿宋"/>
          <w:color w:val="000000" w:themeColor="text1"/>
          <w:kern w:val="2"/>
          <w:lang w:eastAsia="zh-CN"/>
          <w14:textFill>
            <w14:solidFill>
              <w14:schemeClr w14:val="tx1"/>
            </w14:solidFill>
          </w14:textFill>
        </w:rPr>
        <w:t>将图</w:t>
      </w:r>
      <w:r>
        <w:rPr>
          <w:rFonts w:hint="eastAsia" w:ascii="仿宋" w:hAnsi="仿宋" w:eastAsia="仿宋"/>
          <w:color w:val="000000" w:themeColor="text1"/>
          <w:kern w:val="2"/>
          <w:lang w:eastAsia="zh-CN"/>
          <w14:textFill>
            <w14:solidFill>
              <w14:schemeClr w14:val="tx1"/>
            </w14:solidFill>
          </w14:textFill>
        </w:rPr>
        <w:t>2</w:t>
      </w:r>
      <w:r>
        <w:rPr>
          <w:rFonts w:ascii="仿宋" w:hAnsi="仿宋" w:eastAsia="仿宋"/>
          <w:color w:val="000000" w:themeColor="text1"/>
          <w:kern w:val="2"/>
          <w:lang w:eastAsia="zh-CN"/>
          <w14:textFill>
            <w14:solidFill>
              <w14:schemeClr w14:val="tx1"/>
            </w14:solidFill>
          </w14:textFill>
        </w:rPr>
        <w:t>（a）中补充完整，并搭接回路</w:t>
      </w:r>
      <w:r>
        <w:rPr>
          <w:rFonts w:hint="eastAsia" w:ascii="仿宋" w:hAnsi="仿宋" w:eastAsia="仿宋"/>
          <w:color w:val="000000" w:themeColor="text1"/>
          <w:kern w:val="2"/>
          <w:lang w:eastAsia="zh-CN"/>
          <w14:textFill>
            <w14:solidFill>
              <w14:schemeClr w14:val="tx1"/>
            </w14:solidFill>
          </w14:textFill>
        </w:rPr>
        <w:t>完成物料传输单元油路系统安装与调试，</w:t>
      </w:r>
      <w:r>
        <w:rPr>
          <w:rFonts w:ascii="仿宋" w:hAnsi="仿宋" w:eastAsia="仿宋"/>
          <w:color w:val="000000" w:themeColor="text1"/>
          <w:kern w:val="2"/>
          <w:lang w:eastAsia="zh-CN"/>
          <w14:textFill>
            <w14:solidFill>
              <w14:schemeClr w14:val="tx1"/>
            </w14:solidFill>
          </w14:textFill>
        </w:rPr>
        <w:t>注意安装及调试工艺须规范。</w:t>
      </w:r>
    </w:p>
    <w:p>
      <w:pPr>
        <w:pStyle w:val="3"/>
        <w:spacing w:before="0" w:line="360" w:lineRule="auto"/>
        <w:ind w:left="0" w:firstLine="482" w:firstLineChars="200"/>
        <w:jc w:val="both"/>
        <w:rPr>
          <w:rFonts w:ascii="仿宋" w:hAnsi="仿宋" w:eastAsia="仿宋"/>
          <w:color w:val="000000" w:themeColor="text1"/>
          <w:kern w:val="2"/>
          <w:lang w:eastAsia="zh-CN"/>
          <w14:textFill>
            <w14:solidFill>
              <w14:schemeClr w14:val="tx1"/>
            </w14:solidFill>
          </w14:textFill>
        </w:rPr>
      </w:pPr>
      <w:r>
        <w:rPr>
          <w:rFonts w:ascii="仿宋" w:hAnsi="仿宋" w:eastAsia="仿宋"/>
          <w:b/>
          <w:bCs/>
          <w:color w:val="000000" w:themeColor="text1"/>
          <w:kern w:val="2"/>
          <w:lang w:eastAsia="zh-CN"/>
          <w14:textFill>
            <w14:solidFill>
              <w14:schemeClr w14:val="tx1"/>
            </w14:solidFill>
          </w14:textFill>
        </w:rPr>
        <w:t>要求2：</w:t>
      </w:r>
      <w:r>
        <w:rPr>
          <w:rFonts w:ascii="仿宋" w:hAnsi="仿宋" w:eastAsia="仿宋"/>
          <w:color w:val="000000" w:themeColor="text1"/>
          <w:kern w:val="2"/>
          <w:lang w:eastAsia="zh-CN"/>
          <w14:textFill>
            <w14:solidFill>
              <w14:schemeClr w14:val="tx1"/>
            </w14:solidFill>
          </w14:textFill>
        </w:rPr>
        <w:t>根据图</w:t>
      </w:r>
      <w:r>
        <w:rPr>
          <w:rFonts w:hint="eastAsia" w:ascii="仿宋" w:hAnsi="仿宋" w:eastAsia="仿宋"/>
          <w:color w:val="000000" w:themeColor="text1"/>
          <w:kern w:val="2"/>
          <w:lang w:eastAsia="zh-CN"/>
          <w14:textFill>
            <w14:solidFill>
              <w14:schemeClr w14:val="tx1"/>
            </w14:solidFill>
          </w14:textFill>
        </w:rPr>
        <w:t>3</w:t>
      </w:r>
      <w:r>
        <w:rPr>
          <w:rFonts w:ascii="仿宋" w:hAnsi="仿宋" w:eastAsia="仿宋"/>
          <w:color w:val="000000" w:themeColor="text1"/>
          <w:kern w:val="2"/>
          <w:lang w:eastAsia="zh-CN"/>
          <w14:textFill>
            <w14:solidFill>
              <w14:schemeClr w14:val="tx1"/>
            </w14:solidFill>
          </w14:textFill>
        </w:rPr>
        <w:t>液压回路图，换向阀在中位时，液压泵卸荷，液压马达</w:t>
      </w:r>
      <w:r>
        <w:rPr>
          <w:rFonts w:hint="eastAsia" w:ascii="仿宋" w:hAnsi="仿宋" w:eastAsia="仿宋"/>
          <w:color w:val="000000" w:themeColor="text1"/>
          <w:kern w:val="2"/>
          <w:lang w:eastAsia="zh-CN"/>
          <w14:textFill>
            <w14:solidFill>
              <w14:schemeClr w14:val="tx1"/>
            </w14:solidFill>
          </w14:textFill>
        </w:rPr>
        <w:t>浮动</w:t>
      </w:r>
      <w:r>
        <w:rPr>
          <w:rFonts w:ascii="仿宋" w:hAnsi="仿宋" w:eastAsia="仿宋"/>
          <w:color w:val="000000" w:themeColor="text1"/>
          <w:kern w:val="2"/>
          <w:lang w:eastAsia="zh-CN"/>
          <w14:textFill>
            <w14:solidFill>
              <w14:schemeClr w14:val="tx1"/>
            </w14:solidFill>
          </w14:textFill>
        </w:rPr>
        <w:t>，将图</w:t>
      </w:r>
      <w:r>
        <w:rPr>
          <w:rFonts w:hint="eastAsia" w:ascii="仿宋" w:hAnsi="仿宋" w:eastAsia="仿宋"/>
          <w:color w:val="000000" w:themeColor="text1"/>
          <w:kern w:val="2"/>
          <w:lang w:eastAsia="zh-CN"/>
          <w14:textFill>
            <w14:solidFill>
              <w14:schemeClr w14:val="tx1"/>
            </w14:solidFill>
          </w14:textFill>
        </w:rPr>
        <w:t>2</w:t>
      </w:r>
      <w:r>
        <w:rPr>
          <w:rFonts w:ascii="仿宋" w:hAnsi="仿宋" w:eastAsia="仿宋"/>
          <w:color w:val="000000" w:themeColor="text1"/>
          <w:kern w:val="2"/>
          <w:lang w:eastAsia="zh-CN"/>
          <w14:textFill>
            <w14:solidFill>
              <w14:schemeClr w14:val="tx1"/>
            </w14:solidFill>
          </w14:textFill>
        </w:rPr>
        <w:t>（a）中换向阀</w:t>
      </w:r>
      <w:r>
        <w:rPr>
          <w:rFonts w:hint="eastAsia" w:ascii="仿宋" w:hAnsi="仿宋" w:eastAsia="仿宋"/>
          <w:color w:val="000000" w:themeColor="text1"/>
          <w:kern w:val="2"/>
          <w:lang w:eastAsia="zh-CN"/>
          <w14:textFill>
            <w14:solidFill>
              <w14:schemeClr w14:val="tx1"/>
            </w14:solidFill>
          </w14:textFill>
        </w:rPr>
        <w:t>中位机能</w:t>
      </w:r>
      <w:r>
        <w:rPr>
          <w:rFonts w:ascii="仿宋" w:hAnsi="仿宋" w:eastAsia="仿宋"/>
          <w:color w:val="000000" w:themeColor="text1"/>
          <w:kern w:val="2"/>
          <w:lang w:eastAsia="zh-CN"/>
          <w14:textFill>
            <w14:solidFill>
              <w14:schemeClr w14:val="tx1"/>
            </w14:solidFill>
          </w14:textFill>
        </w:rPr>
        <w:t>补充完整，并选择对应的液压元件搭接回路。</w:t>
      </w:r>
    </w:p>
    <w:p>
      <w:pPr>
        <w:pStyle w:val="3"/>
        <w:spacing w:before="0" w:line="360" w:lineRule="auto"/>
        <w:ind w:left="0" w:firstLine="482" w:firstLineChars="200"/>
        <w:jc w:val="both"/>
        <w:rPr>
          <w:rFonts w:ascii="仿宋" w:hAnsi="仿宋" w:eastAsia="仿宋"/>
          <w:color w:val="000000" w:themeColor="text1"/>
          <w:kern w:val="2"/>
          <w:lang w:eastAsia="zh-CN"/>
          <w14:textFill>
            <w14:solidFill>
              <w14:schemeClr w14:val="tx1"/>
            </w14:solidFill>
          </w14:textFill>
        </w:rPr>
      </w:pPr>
      <w:r>
        <w:rPr>
          <w:rFonts w:ascii="仿宋" w:hAnsi="仿宋" w:eastAsia="仿宋"/>
          <w:b/>
          <w:bCs/>
          <w:color w:val="000000" w:themeColor="text1"/>
          <w:kern w:val="2"/>
          <w:lang w:eastAsia="zh-CN"/>
          <w14:textFill>
            <w14:solidFill>
              <w14:schemeClr w14:val="tx1"/>
            </w14:solidFill>
          </w14:textFill>
        </w:rPr>
        <w:t>要求3：</w:t>
      </w:r>
      <w:r>
        <w:rPr>
          <w:rFonts w:ascii="仿宋" w:hAnsi="仿宋" w:eastAsia="仿宋"/>
          <w:color w:val="000000" w:themeColor="text1"/>
          <w:kern w:val="2"/>
          <w:lang w:eastAsia="zh-CN"/>
          <w14:textFill>
            <w14:solidFill>
              <w14:schemeClr w14:val="tx1"/>
            </w14:solidFill>
          </w14:textFill>
        </w:rPr>
        <w:t>根据图</w:t>
      </w:r>
      <w:r>
        <w:rPr>
          <w:rFonts w:hint="eastAsia" w:ascii="仿宋" w:hAnsi="仿宋" w:eastAsia="仿宋"/>
          <w:color w:val="000000" w:themeColor="text1"/>
          <w:kern w:val="2"/>
          <w:lang w:eastAsia="zh-CN"/>
          <w14:textFill>
            <w14:solidFill>
              <w14:schemeClr w14:val="tx1"/>
            </w14:solidFill>
          </w14:textFill>
        </w:rPr>
        <w:t>3</w:t>
      </w:r>
      <w:r>
        <w:rPr>
          <w:rFonts w:ascii="仿宋" w:hAnsi="仿宋" w:eastAsia="仿宋"/>
          <w:color w:val="000000" w:themeColor="text1"/>
          <w:kern w:val="2"/>
          <w:lang w:eastAsia="zh-CN"/>
          <w14:textFill>
            <w14:solidFill>
              <w14:schemeClr w14:val="tx1"/>
            </w14:solidFill>
          </w14:textFill>
        </w:rPr>
        <w:t>液压回路图，要求液压马达具有正转过载保护功能，</w:t>
      </w:r>
      <w:r>
        <w:rPr>
          <w:rFonts w:hint="eastAsia" w:ascii="仿宋" w:hAnsi="仿宋" w:eastAsia="仿宋"/>
          <w:color w:val="000000" w:themeColor="text1"/>
          <w:kern w:val="2"/>
          <w:lang w:eastAsia="zh-CN"/>
          <w14:textFill>
            <w14:solidFill>
              <w14:schemeClr w14:val="tx1"/>
            </w14:solidFill>
          </w14:textFill>
        </w:rPr>
        <w:t>且过载保护压力为3.</w:t>
      </w:r>
      <w:r>
        <w:rPr>
          <w:rFonts w:ascii="仿宋" w:hAnsi="仿宋" w:eastAsia="仿宋"/>
          <w:color w:val="000000" w:themeColor="text1"/>
          <w:kern w:val="2"/>
          <w:lang w:eastAsia="zh-CN"/>
          <w14:textFill>
            <w14:solidFill>
              <w14:schemeClr w14:val="tx1"/>
            </w14:solidFill>
          </w14:textFill>
        </w:rPr>
        <w:t>6</w:t>
      </w:r>
      <w:r>
        <w:rPr>
          <w:rFonts w:ascii="仿宋" w:hAnsi="仿宋" w:eastAsia="仿宋" w:cs="仿宋_GB2312"/>
          <w:b/>
          <w:bCs/>
          <w:color w:val="000000" w:themeColor="text1"/>
          <w:u w:val="single"/>
          <w:lang w:eastAsia="zh-CN"/>
          <w14:textFill>
            <w14:solidFill>
              <w14:schemeClr w14:val="tx1"/>
            </w14:solidFill>
          </w14:textFill>
        </w:rPr>
        <w:t>MPa±0.2MPa</w:t>
      </w:r>
      <w:r>
        <w:rPr>
          <w:rFonts w:hint="eastAsia" w:ascii="仿宋" w:hAnsi="仿宋" w:eastAsia="仿宋" w:cs="仿宋_GB2312"/>
          <w:b/>
          <w:bCs/>
          <w:color w:val="000000" w:themeColor="text1"/>
          <w:lang w:eastAsia="zh-CN"/>
          <w14:textFill>
            <w14:solidFill>
              <w14:schemeClr w14:val="tx1"/>
            </w14:solidFill>
          </w14:textFill>
        </w:rPr>
        <w:t>，</w:t>
      </w:r>
      <w:r>
        <w:rPr>
          <w:rFonts w:ascii="仿宋" w:hAnsi="仿宋" w:eastAsia="仿宋"/>
          <w:color w:val="000000" w:themeColor="text1"/>
          <w:kern w:val="2"/>
          <w:lang w:eastAsia="zh-CN"/>
          <w14:textFill>
            <w14:solidFill>
              <w14:schemeClr w14:val="tx1"/>
            </w14:solidFill>
          </w14:textFill>
        </w:rPr>
        <w:t>在图</w:t>
      </w:r>
      <w:r>
        <w:rPr>
          <w:rFonts w:hint="eastAsia" w:ascii="仿宋" w:hAnsi="仿宋" w:eastAsia="仿宋"/>
          <w:color w:val="000000" w:themeColor="text1"/>
          <w:kern w:val="2"/>
          <w:lang w:eastAsia="zh-CN"/>
          <w14:textFill>
            <w14:solidFill>
              <w14:schemeClr w14:val="tx1"/>
            </w14:solidFill>
          </w14:textFill>
        </w:rPr>
        <w:t>3</w:t>
      </w:r>
      <w:r>
        <w:rPr>
          <w:rFonts w:ascii="仿宋" w:hAnsi="仿宋" w:eastAsia="仿宋"/>
          <w:color w:val="000000" w:themeColor="text1"/>
          <w:kern w:val="2"/>
          <w:lang w:eastAsia="zh-CN"/>
          <w14:textFill>
            <w14:solidFill>
              <w14:schemeClr w14:val="tx1"/>
            </w14:solidFill>
          </w14:textFill>
        </w:rPr>
        <w:t>（a）中虚线框内补画缺失的液压元件符号，并选择对应的液压元件搭接回路。</w:t>
      </w:r>
    </w:p>
    <w:p>
      <w:pPr>
        <w:pStyle w:val="3"/>
        <w:spacing w:before="0" w:line="360" w:lineRule="auto"/>
        <w:ind w:left="0" w:firstLine="482" w:firstLineChars="200"/>
        <w:jc w:val="both"/>
        <w:rPr>
          <w:rFonts w:ascii="仿宋" w:hAnsi="仿宋" w:eastAsia="仿宋"/>
          <w:color w:val="000000" w:themeColor="text1"/>
          <w:kern w:val="2"/>
          <w:lang w:eastAsia="zh-CN"/>
          <w14:textFill>
            <w14:solidFill>
              <w14:schemeClr w14:val="tx1"/>
            </w14:solidFill>
          </w14:textFill>
        </w:rPr>
      </w:pPr>
      <w:r>
        <w:rPr>
          <w:rFonts w:ascii="仿宋" w:hAnsi="仿宋" w:eastAsia="仿宋"/>
          <w:b/>
          <w:bCs/>
          <w:color w:val="000000" w:themeColor="text1"/>
          <w:kern w:val="2"/>
          <w:lang w:eastAsia="zh-CN"/>
          <w14:textFill>
            <w14:solidFill>
              <w14:schemeClr w14:val="tx1"/>
            </w14:solidFill>
          </w14:textFill>
        </w:rPr>
        <w:t>要求</w:t>
      </w:r>
      <w:r>
        <w:rPr>
          <w:rFonts w:hint="eastAsia" w:ascii="仿宋" w:hAnsi="仿宋" w:eastAsia="仿宋"/>
          <w:b/>
          <w:bCs/>
          <w:color w:val="000000" w:themeColor="text1"/>
          <w:kern w:val="2"/>
          <w:lang w:eastAsia="zh-CN"/>
          <w14:textFill>
            <w14:solidFill>
              <w14:schemeClr w14:val="tx1"/>
            </w14:solidFill>
          </w14:textFill>
        </w:rPr>
        <w:t>4</w:t>
      </w:r>
      <w:r>
        <w:rPr>
          <w:rFonts w:ascii="仿宋" w:hAnsi="仿宋" w:eastAsia="仿宋"/>
          <w:b/>
          <w:bCs/>
          <w:color w:val="000000" w:themeColor="text1"/>
          <w:kern w:val="2"/>
          <w:lang w:eastAsia="zh-CN"/>
          <w14:textFill>
            <w14:solidFill>
              <w14:schemeClr w14:val="tx1"/>
            </w14:solidFill>
          </w14:textFill>
        </w:rPr>
        <w:t>：</w:t>
      </w:r>
      <w:r>
        <w:rPr>
          <w:rFonts w:ascii="仿宋" w:hAnsi="仿宋" w:eastAsia="仿宋"/>
          <w:color w:val="000000" w:themeColor="text1"/>
          <w:kern w:val="2"/>
          <w:lang w:eastAsia="zh-CN"/>
          <w14:textFill>
            <w14:solidFill>
              <w14:schemeClr w14:val="tx1"/>
            </w14:solidFill>
          </w14:textFill>
        </w:rPr>
        <w:t>根据图</w:t>
      </w:r>
      <w:r>
        <w:rPr>
          <w:rFonts w:hint="eastAsia" w:ascii="仿宋" w:hAnsi="仿宋" w:eastAsia="仿宋"/>
          <w:color w:val="000000" w:themeColor="text1"/>
          <w:kern w:val="2"/>
          <w:lang w:eastAsia="zh-CN"/>
          <w14:textFill>
            <w14:solidFill>
              <w14:schemeClr w14:val="tx1"/>
            </w14:solidFill>
          </w14:textFill>
        </w:rPr>
        <w:t>3</w:t>
      </w:r>
      <w:r>
        <w:rPr>
          <w:rFonts w:ascii="仿宋" w:hAnsi="仿宋" w:eastAsia="仿宋"/>
          <w:color w:val="000000" w:themeColor="text1"/>
          <w:kern w:val="2"/>
          <w:lang w:eastAsia="zh-CN"/>
          <w14:textFill>
            <w14:solidFill>
              <w14:schemeClr w14:val="tx1"/>
            </w14:solidFill>
          </w14:textFill>
        </w:rPr>
        <w:t>液压回路图，要求液压马达</w:t>
      </w:r>
      <w:r>
        <w:rPr>
          <w:rFonts w:hint="eastAsia" w:ascii="仿宋" w:hAnsi="仿宋" w:eastAsia="仿宋"/>
          <w:color w:val="000000" w:themeColor="text1"/>
          <w:kern w:val="2"/>
          <w:lang w:eastAsia="zh-CN"/>
          <w14:textFill>
            <w14:solidFill>
              <w14:schemeClr w14:val="tx1"/>
            </w14:solidFill>
          </w14:textFill>
        </w:rPr>
        <w:t>实现2速调节（速度分别为</w:t>
      </w:r>
      <w:r>
        <w:rPr>
          <w:rFonts w:hint="eastAsia" w:ascii="仿宋" w:hAnsi="仿宋" w:eastAsia="仿宋" w:cs="仿宋_GB2312"/>
          <w:b/>
          <w:bCs/>
          <w:color w:val="000000" w:themeColor="text1"/>
          <w:u w:val="single"/>
          <w:lang w:eastAsia="zh-CN"/>
          <w14:textFill>
            <w14:solidFill>
              <w14:schemeClr w14:val="tx1"/>
            </w14:solidFill>
          </w14:textFill>
        </w:rPr>
        <w:t>35r/min</w:t>
      </w:r>
      <w:r>
        <w:rPr>
          <w:rFonts w:ascii="仿宋" w:hAnsi="仿宋" w:eastAsia="仿宋" w:cs="仿宋_GB2312"/>
          <w:b/>
          <w:bCs/>
          <w:color w:val="000000" w:themeColor="text1"/>
          <w:u w:val="single"/>
          <w:lang w:eastAsia="zh-CN"/>
          <w14:textFill>
            <w14:solidFill>
              <w14:schemeClr w14:val="tx1"/>
            </w14:solidFill>
          </w14:textFill>
        </w:rPr>
        <w:t>±</w:t>
      </w:r>
      <w:r>
        <w:rPr>
          <w:rFonts w:hint="eastAsia" w:ascii="仿宋" w:hAnsi="仿宋" w:eastAsia="仿宋" w:cs="仿宋_GB2312"/>
          <w:b/>
          <w:bCs/>
          <w:color w:val="000000" w:themeColor="text1"/>
          <w:u w:val="single"/>
          <w:lang w:eastAsia="zh-CN"/>
          <w14:textFill>
            <w14:solidFill>
              <w14:schemeClr w14:val="tx1"/>
            </w14:solidFill>
          </w14:textFill>
        </w:rPr>
        <w:t>2r/min、55r/min</w:t>
      </w:r>
      <w:r>
        <w:rPr>
          <w:rFonts w:ascii="仿宋" w:hAnsi="仿宋" w:eastAsia="仿宋" w:cs="仿宋_GB2312"/>
          <w:b/>
          <w:bCs/>
          <w:color w:val="000000" w:themeColor="text1"/>
          <w:u w:val="single"/>
          <w:lang w:eastAsia="zh-CN"/>
          <w14:textFill>
            <w14:solidFill>
              <w14:schemeClr w14:val="tx1"/>
            </w14:solidFill>
          </w14:textFill>
        </w:rPr>
        <w:t>±</w:t>
      </w:r>
      <w:r>
        <w:rPr>
          <w:rFonts w:hint="eastAsia" w:ascii="仿宋" w:hAnsi="仿宋" w:eastAsia="仿宋" w:cs="仿宋_GB2312"/>
          <w:b/>
          <w:bCs/>
          <w:color w:val="000000" w:themeColor="text1"/>
          <w:u w:val="single"/>
          <w:lang w:eastAsia="zh-CN"/>
          <w14:textFill>
            <w14:solidFill>
              <w14:schemeClr w14:val="tx1"/>
            </w14:solidFill>
          </w14:textFill>
        </w:rPr>
        <w:t>2r/min</w:t>
      </w:r>
      <w:r>
        <w:rPr>
          <w:rFonts w:hint="eastAsia" w:ascii="仿宋" w:hAnsi="仿宋" w:eastAsia="仿宋"/>
          <w:color w:val="000000" w:themeColor="text1"/>
          <w:kern w:val="2"/>
          <w:lang w:eastAsia="zh-CN"/>
          <w14:textFill>
            <w14:solidFill>
              <w14:schemeClr w14:val="tx1"/>
            </w14:solidFill>
          </w14:textFill>
        </w:rPr>
        <w:t>）</w:t>
      </w:r>
      <w:r>
        <w:rPr>
          <w:rFonts w:ascii="仿宋" w:hAnsi="仿宋" w:eastAsia="仿宋"/>
          <w:color w:val="000000" w:themeColor="text1"/>
          <w:kern w:val="2"/>
          <w:lang w:eastAsia="zh-CN"/>
          <w14:textFill>
            <w14:solidFill>
              <w14:schemeClr w14:val="tx1"/>
            </w14:solidFill>
          </w14:textFill>
        </w:rPr>
        <w:t>（任务五确认）</w:t>
      </w:r>
      <w:r>
        <w:rPr>
          <w:rFonts w:hint="eastAsia" w:ascii="仿宋" w:hAnsi="仿宋" w:eastAsia="仿宋"/>
          <w:color w:val="000000" w:themeColor="text1"/>
          <w:kern w:val="2"/>
          <w:lang w:eastAsia="zh-CN"/>
          <w14:textFill>
            <w14:solidFill>
              <w14:schemeClr w14:val="tx1"/>
            </w14:solidFill>
          </w14:textFill>
        </w:rPr>
        <w:t>，速度调节液压元件通过输入电信号来改变节流阀的开度，从而调节系统的流量，达到调速的目的。</w:t>
      </w:r>
    </w:p>
    <w:p>
      <w:pPr>
        <w:pStyle w:val="3"/>
        <w:spacing w:before="0" w:line="360" w:lineRule="auto"/>
        <w:ind w:left="0" w:firstLine="482" w:firstLineChars="200"/>
        <w:jc w:val="both"/>
        <w:rPr>
          <w:rFonts w:ascii="仿宋" w:hAnsi="仿宋" w:eastAsia="仿宋"/>
          <w:color w:val="000000" w:themeColor="text1"/>
          <w:kern w:val="2"/>
          <w:lang w:eastAsia="zh-CN"/>
          <w14:textFill>
            <w14:solidFill>
              <w14:schemeClr w14:val="tx1"/>
            </w14:solidFill>
          </w14:textFill>
        </w:rPr>
      </w:pPr>
      <w:r>
        <w:rPr>
          <w:rFonts w:hint="eastAsia" w:ascii="仿宋" w:hAnsi="仿宋" w:eastAsia="仿宋"/>
          <w:b/>
          <w:bCs/>
          <w:color w:val="000000" w:themeColor="text1"/>
          <w:kern w:val="2"/>
          <w:lang w:eastAsia="zh-CN"/>
          <w14:textFill>
            <w14:solidFill>
              <w14:schemeClr w14:val="tx1"/>
            </w14:solidFill>
          </w14:textFill>
        </w:rPr>
        <w:t>要求5：</w:t>
      </w:r>
      <w:r>
        <w:rPr>
          <w:rFonts w:hint="eastAsia" w:ascii="仿宋" w:hAnsi="仿宋" w:eastAsia="仿宋"/>
          <w:color w:val="000000" w:themeColor="text1"/>
          <w:kern w:val="2"/>
          <w:lang w:eastAsia="zh-CN"/>
          <w14:textFill>
            <w14:solidFill>
              <w14:schemeClr w14:val="tx1"/>
            </w14:solidFill>
          </w14:textFill>
        </w:rPr>
        <w:t>根据图3液压回路图，要求对液压马达回油路流量进行实时监测，在图3</w:t>
      </w:r>
      <w:r>
        <w:rPr>
          <w:rFonts w:ascii="仿宋" w:hAnsi="仿宋" w:eastAsia="仿宋"/>
          <w:color w:val="000000" w:themeColor="text1"/>
          <w:kern w:val="2"/>
          <w:lang w:eastAsia="zh-CN"/>
          <w14:textFill>
            <w14:solidFill>
              <w14:schemeClr w14:val="tx1"/>
            </w14:solidFill>
          </w14:textFill>
        </w:rPr>
        <w:t>（a）中虚线框内补画缺失的液压元件符号，并选择对应的液压元件搭接回路。</w:t>
      </w:r>
    </w:p>
    <w:p>
      <w:pPr>
        <w:widowControl/>
        <w:spacing w:line="480" w:lineRule="exact"/>
        <w:ind w:firstLine="482" w:firstLineChars="20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2.双缸轧制单元</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选用柱塞泵油路系统供油，双缸轧制单元油路系统按照图 3 液压回路图，在满足如下要求时，进行液压系统安装与调试，注意安装及调试工艺须规范。</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1：根据图 3 液压回路图，选用现场提供的叠加式液压元件完成双缸轧制单元油路系统安装与调试。</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2：根据图 3 液压回路图，选择合适的三位四通电磁换向阀，换向阀处于中位时，液压泵不卸荷，执行机构浮动，在图 3(b)中补画出换向阀中位机能。</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bookmarkStart w:id="7" w:name="page6"/>
      <w:bookmarkEnd w:id="7"/>
      <w:r>
        <w:rPr>
          <w:rFonts w:ascii="仿宋" w:hAnsi="仿宋" w:eastAsia="仿宋" w:cs="仿宋_GB2312"/>
          <w:color w:val="000000" w:themeColor="text1"/>
          <w:sz w:val="24"/>
          <w14:textFill>
            <w14:solidFill>
              <w14:schemeClr w14:val="tx1"/>
            </w14:solidFill>
          </w14:textFill>
        </w:rPr>
        <w:t>要求 3：根据图 3 液压回路图，要求双缸物料滚轧油路系统断电时，液压缸能在任意位置可靠锁紧，在图 3(b)中虚线框内补画出缺失的液压元件符号，并选择对应的液压元件搭接回路。</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4：根据图 3 液压回路图，要求液压缸下行采用节流阀回油节流调速</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 xml:space="preserve">在图 3(b)中虚线框内补画出缺失的液压元件符号，并选择对应的液压元件搭接回路。要求液压缸下行速度为 </w:t>
      </w:r>
      <w:r>
        <w:rPr>
          <w:rFonts w:ascii="仿宋" w:hAnsi="仿宋" w:eastAsia="仿宋" w:cs="仿宋_GB2312"/>
          <w:b/>
          <w:color w:val="000000" w:themeColor="text1"/>
          <w:sz w:val="24"/>
          <w:u w:val="single"/>
          <w14:textFill>
            <w14:solidFill>
              <w14:schemeClr w14:val="tx1"/>
            </w14:solidFill>
          </w14:textFill>
        </w:rPr>
        <w:t>25mm/s±2mm/s</w:t>
      </w:r>
      <w:r>
        <w:rPr>
          <w:rFonts w:hint="eastAsia" w:ascii="仿宋" w:hAnsi="仿宋" w:eastAsia="仿宋" w:cs="仿宋_GB2312"/>
          <w:color w:val="000000" w:themeColor="text1"/>
          <w:sz w:val="24"/>
          <w14:textFill>
            <w14:solidFill>
              <w14:schemeClr w14:val="tx1"/>
            </w14:solidFill>
          </w14:textFill>
        </w:rPr>
        <w:t>（任务五确认）</w:t>
      </w:r>
      <w:r>
        <w:rPr>
          <w:rFonts w:ascii="仿宋" w:hAnsi="仿宋" w:eastAsia="仿宋" w:cs="仿宋_GB2312"/>
          <w:color w:val="000000" w:themeColor="text1"/>
          <w:sz w:val="24"/>
          <w14:textFill>
            <w14:solidFill>
              <w14:schemeClr w14:val="tx1"/>
            </w14:solidFill>
          </w14:textFill>
        </w:rPr>
        <w:t>。</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5：液压双缸下行（或上行）到底，无杆腔（或有杆腔）压力可调，且不影响系统压力，在图 3(b)虚线框内补画出缺失的液压元件符号。调试出液压缸下行到底无杆腔压力值为</w:t>
      </w:r>
      <w:r>
        <w:rPr>
          <w:rFonts w:hint="eastAsia" w:ascii="仿宋" w:hAnsi="仿宋" w:eastAsia="仿宋" w:cs="仿宋_GB2312"/>
          <w:b/>
          <w:color w:val="000000" w:themeColor="text1"/>
          <w:sz w:val="24"/>
          <w:u w:val="single"/>
          <w14:textFill>
            <w14:solidFill>
              <w14:schemeClr w14:val="tx1"/>
            </w14:solidFill>
          </w14:textFill>
        </w:rPr>
        <w:t>3.5</w:t>
      </w:r>
      <w:r>
        <w:rPr>
          <w:rFonts w:ascii="仿宋" w:hAnsi="仿宋" w:eastAsia="仿宋" w:cs="仿宋_GB2312"/>
          <w:b/>
          <w:color w:val="000000" w:themeColor="text1"/>
          <w:sz w:val="24"/>
          <w:u w:val="single"/>
          <w14:textFill>
            <w14:solidFill>
              <w14:schemeClr w14:val="tx1"/>
            </w14:solidFill>
          </w14:textFill>
        </w:rPr>
        <w:t>MPa±0.2MPa</w:t>
      </w:r>
      <w:r>
        <w:rPr>
          <w:rFonts w:ascii="仿宋" w:hAnsi="仿宋" w:eastAsia="仿宋" w:cs="仿宋_GB2312"/>
          <w:color w:val="000000" w:themeColor="text1"/>
          <w:sz w:val="24"/>
          <w14:textFill>
            <w14:solidFill>
              <w14:schemeClr w14:val="tx1"/>
            </w14:solidFill>
          </w14:textFill>
        </w:rPr>
        <w:t>，并在液压回路图 3(b)中找出测压点并标注为 P1，压力值填入表 5，并举手示意报请裁判验证并签字确认。</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6：根据图 3 液压回路图，根据叠加阀在液压回路中的位置，在表 3 中填写出双缸轧制单元油路系统中叠加阀名称、叠加阀型号以及画出叠加阀职能符号。</w:t>
      </w:r>
    </w:p>
    <w:p>
      <w:pPr>
        <w:widowControl/>
        <w:spacing w:line="375" w:lineRule="exact"/>
        <w:ind w:right="180" w:firstLine="482"/>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br w:type="page"/>
      </w:r>
      <w:r>
        <w:rPr>
          <w:rFonts w:ascii="仿宋_GB2312" w:hAnsi="仿宋_GB2312" w:eastAsia="仿宋_GB2312"/>
          <w:b/>
          <w:color w:val="000000" w:themeColor="text1"/>
          <w:kern w:val="0"/>
          <w:sz w:val="22"/>
          <w:szCs w:val="21"/>
          <w14:textFill>
            <w14:solidFill>
              <w14:schemeClr w14:val="tx1"/>
            </w14:solidFill>
          </w14:textFill>
        </w:rPr>
        <w:t>表 3 叠加阀在双缸轧制单元油路系统中的位置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2178"/>
        <w:gridCol w:w="2291"/>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32"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4</w:t>
            </w:r>
          </w:p>
        </w:tc>
        <w:tc>
          <w:tcPr>
            <w:tcW w:w="2693"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835"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770"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32"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3</w:t>
            </w:r>
          </w:p>
        </w:tc>
        <w:tc>
          <w:tcPr>
            <w:tcW w:w="2693"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835"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770"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232"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2</w:t>
            </w:r>
          </w:p>
        </w:tc>
        <w:tc>
          <w:tcPr>
            <w:tcW w:w="2693"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835"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770"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32"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1</w:t>
            </w:r>
          </w:p>
        </w:tc>
        <w:tc>
          <w:tcPr>
            <w:tcW w:w="2693"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835"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c>
          <w:tcPr>
            <w:tcW w:w="2770" w:type="dxa"/>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32"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0</w:t>
            </w:r>
          </w:p>
        </w:tc>
        <w:tc>
          <w:tcPr>
            <w:tcW w:w="8298" w:type="dxa"/>
            <w:gridSpan w:val="3"/>
            <w:noWrap/>
            <w:vAlign w:val="center"/>
          </w:tcPr>
          <w:p>
            <w:pPr>
              <w:widowControl/>
              <w:spacing w:line="375" w:lineRule="exact"/>
              <w:ind w:right="180"/>
              <w:jc w:val="center"/>
              <w:rPr>
                <w:rFonts w:ascii="宋体" w:hAnsi="宋体" w:cs="宋体"/>
                <w:b/>
                <w:bCs/>
                <w:color w:val="000000" w:themeColor="text1"/>
                <w:kern w:val="0"/>
                <w:sz w:val="23"/>
                <w:szCs w:val="23"/>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叠加阀基板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32"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叠加阀位置顺序</w:t>
            </w:r>
          </w:p>
        </w:tc>
        <w:tc>
          <w:tcPr>
            <w:tcW w:w="2693"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叠加阀名称</w:t>
            </w:r>
          </w:p>
        </w:tc>
        <w:tc>
          <w:tcPr>
            <w:tcW w:w="2835"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叠加阀型号</w:t>
            </w:r>
          </w:p>
        </w:tc>
        <w:tc>
          <w:tcPr>
            <w:tcW w:w="2770" w:type="dxa"/>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叠加阀职能符号</w:t>
            </w:r>
          </w:p>
        </w:tc>
      </w:tr>
    </w:tbl>
    <w:p>
      <w:pPr>
        <w:widowControl/>
        <w:spacing w:line="480" w:lineRule="exact"/>
        <w:ind w:firstLine="482" w:firstLineChars="20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3.顶料单元</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选用柱塞泵油路系统供油，顶料单元油路系统按照图 3 液压回路图，在满足如下要求时，进行液压系统安装与调试，注意安装及调试工艺须规范。</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1：根据图 3 液压回路图，选用现场提供的叠加式液压元件完成顶料单元油路系统安装与调试。</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2：顶料缸上行到底，无杆腔压力值可调且系统压力同步变化，在图 3(c)虚线框内补画出缺失的液压元件符号，并选择对应的液压元件搭接回路。</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3：已知顶料缸缸筒内径尺寸为 30mm,活塞杆外径尺寸为 20mm,调节相应的液压元件至顶料缸上行模拟最大举升力为 2826N（忽略摩擦及自重），并在液压回路图 3(c)中找出测压点并标注为 P2</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（公式） </w:t>
      </w:r>
      <w:r>
        <w:rPr>
          <w:rFonts w:hint="eastAsia" w:ascii="仿宋" w:hAnsi="仿宋" w:eastAsia="仿宋" w:cs="仿宋_GB2312"/>
          <w:color w:val="000000" w:themeColor="text1"/>
          <w:sz w:val="24"/>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（MPa），同时将液压元件调定的压力值（MPa）填入表 5，并举手示意报请裁判验证并签字确认。</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bookmarkStart w:id="8" w:name="page7"/>
      <w:bookmarkEnd w:id="8"/>
      <w:r>
        <w:rPr>
          <w:rFonts w:ascii="仿宋" w:hAnsi="仿宋" w:eastAsia="仿宋" w:cs="仿宋_GB2312"/>
          <w:color w:val="000000" w:themeColor="text1"/>
          <w:sz w:val="24"/>
          <w14:textFill>
            <w14:solidFill>
              <w14:schemeClr w14:val="tx1"/>
            </w14:solidFill>
          </w14:textFill>
        </w:rPr>
        <w:t>要求 4：顶料单元液压缸上行到底后，叠加式压力继电器动作，在图 3(c)虚线框内补画出缺失的液压元件符号。调试出压力继电器动作压力为 P2±0.5MPa（压力继电器为常开触点），动作指示采用蜂鸣器指示，</w:t>
      </w:r>
      <w:r>
        <w:rPr>
          <w:rFonts w:hint="eastAsia" w:ascii="仿宋" w:hAnsi="仿宋" w:eastAsia="仿宋" w:cs="仿宋_GB2312"/>
          <w:color w:val="000000" w:themeColor="text1"/>
          <w:sz w:val="24"/>
          <w14:textFill>
            <w14:solidFill>
              <w14:schemeClr w14:val="tx1"/>
            </w14:solidFill>
          </w14:textFill>
        </w:rPr>
        <w:t>驱动冲压单元液压缸下行</w:t>
      </w:r>
      <w:r>
        <w:rPr>
          <w:rFonts w:ascii="仿宋" w:hAnsi="仿宋" w:eastAsia="仿宋" w:cs="仿宋_GB2312"/>
          <w:color w:val="000000" w:themeColor="text1"/>
          <w:sz w:val="24"/>
          <w14:textFill>
            <w14:solidFill>
              <w14:schemeClr w14:val="tx1"/>
            </w14:solidFill>
          </w14:textFill>
        </w:rPr>
        <w:t>，压力继电器状态填入表 5，并举手示意报请裁判验证并签字确认。</w:t>
      </w:r>
    </w:p>
    <w:p>
      <w:pPr>
        <w:widowControl/>
        <w:spacing w:line="480" w:lineRule="exact"/>
        <w:ind w:firstLine="482" w:firstLineChars="20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4.物料冲压单元</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选用柱塞泵油路系统供油，物料冲压单元油路系统按照图 3 液压回路图，在满足如下要求下进行液压系统安装与调试，注意安装及调试工艺须规范。</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1：根据图 3 液压回路图，选用现场提供的叠加式液压元件完成物料冲压单元油路系统安装与调试。</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2：根据图 3 液压回路图，选择合适的三位四通电磁换向阀，换向阀处于中位时，各油口均不通，在图 3(d)中补画出换向阀中位机能。</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3：</w:t>
      </w:r>
      <w:r>
        <w:rPr>
          <w:rFonts w:hint="eastAsia" w:ascii="仿宋" w:hAnsi="仿宋" w:eastAsia="仿宋" w:cs="仿宋_GB2312"/>
          <w:color w:val="000000" w:themeColor="text1"/>
          <w:sz w:val="24"/>
          <w14:textFill>
            <w14:solidFill>
              <w14:schemeClr w14:val="tx1"/>
            </w14:solidFill>
          </w14:textFill>
        </w:rPr>
        <w:t>现要求冲压缸下行具备快进、工进功能，工进速度为20mm/s±2mm/s（任务五确认）,其中流量阀的速度切换为电磁式，根据工况要求，</w:t>
      </w:r>
      <w:r>
        <w:rPr>
          <w:rFonts w:ascii="仿宋" w:hAnsi="仿宋" w:eastAsia="仿宋" w:cs="仿宋_GB2312"/>
          <w:color w:val="000000" w:themeColor="text1"/>
          <w:sz w:val="24"/>
          <w14:textFill>
            <w14:solidFill>
              <w14:schemeClr w14:val="tx1"/>
            </w14:solidFill>
          </w14:textFill>
        </w:rPr>
        <w:t>在图 3(d)中虚线框内补画出缺失的液压元件符号，并选择对应的液压元件搭接回路。</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4：冲压缸下行（或上行）到底，无杆腔（或有杆腔）压力可调，且系统压力同步变化，在图 3(d)虚线框内补画出缺失的液压元件符号。调试出液压缸下行到底无杆腔压力值为</w:t>
      </w:r>
      <w:r>
        <w:rPr>
          <w:rFonts w:hint="eastAsia" w:ascii="仿宋" w:hAnsi="仿宋" w:eastAsia="仿宋" w:cs="仿宋_GB2312"/>
          <w:b/>
          <w:color w:val="000000" w:themeColor="text1"/>
          <w:sz w:val="24"/>
          <w:u w:val="single"/>
          <w14:textFill>
            <w14:solidFill>
              <w14:schemeClr w14:val="tx1"/>
            </w14:solidFill>
          </w14:textFill>
        </w:rPr>
        <w:t>4.</w:t>
      </w:r>
      <w:r>
        <w:rPr>
          <w:rFonts w:ascii="仿宋" w:hAnsi="仿宋" w:eastAsia="仿宋" w:cs="仿宋_GB2312"/>
          <w:b/>
          <w:color w:val="000000" w:themeColor="text1"/>
          <w:sz w:val="24"/>
          <w:u w:val="single"/>
          <w14:textFill>
            <w14:solidFill>
              <w14:schemeClr w14:val="tx1"/>
            </w14:solidFill>
          </w14:textFill>
        </w:rPr>
        <w:t>5MPa±0.2MPa</w:t>
      </w:r>
      <w:r>
        <w:rPr>
          <w:rFonts w:ascii="仿宋" w:hAnsi="仿宋" w:eastAsia="仿宋" w:cs="仿宋_GB2312"/>
          <w:color w:val="000000" w:themeColor="text1"/>
          <w:sz w:val="24"/>
          <w14:textFill>
            <w14:solidFill>
              <w14:schemeClr w14:val="tx1"/>
            </w14:solidFill>
          </w14:textFill>
        </w:rPr>
        <w:t>，并在液压回路图 3(d)中找出测压点并标注为 P3，压力值填入表 5，并举手示意报请裁判验证并签字确认。</w:t>
      </w:r>
    </w:p>
    <w:p>
      <w:pPr>
        <w:spacing w:line="480" w:lineRule="exact"/>
        <w:ind w:firstLine="480" w:firstLineChars="200"/>
        <w:rPr>
          <w:rFonts w:ascii="宋体" w:hAnsi="宋体" w:cs="宋体"/>
          <w:bCs/>
          <w:color w:val="000000" w:themeColor="text1"/>
          <w:kern w:val="0"/>
          <w:sz w:val="23"/>
          <w:szCs w:val="23"/>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要求 5：根据图 3 液压回路图，根据叠加阀在液压回路中的位置，在表 4 中填写出物料冲压单元油路系统中叠加阀名称、叠加阀型号以及画出叠加阀职能符号。</w:t>
      </w:r>
    </w:p>
    <w:p>
      <w:pPr>
        <w:widowControl/>
        <w:spacing w:line="201" w:lineRule="exact"/>
        <w:jc w:val="left"/>
        <w:rPr>
          <w:color w:val="000000" w:themeColor="text1"/>
          <w:kern w:val="0"/>
          <w:sz w:val="20"/>
          <w:szCs w:val="20"/>
          <w14:textFill>
            <w14:solidFill>
              <w14:schemeClr w14:val="tx1"/>
            </w14:solidFill>
          </w14:textFill>
        </w:rPr>
      </w:pPr>
    </w:p>
    <w:p>
      <w:pPr>
        <w:widowControl/>
        <w:spacing w:line="255" w:lineRule="exact"/>
        <w:ind w:right="6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表 4 叠加阀在物料冲压单元油路系统中的位置</w:t>
      </w:r>
    </w:p>
    <w:p>
      <w:pPr>
        <w:widowControl/>
        <w:spacing w:line="20" w:lineRule="exact"/>
        <w:jc w:val="left"/>
        <w:rPr>
          <w:rFonts w:ascii="仿宋_GB2312" w:hAnsi="仿宋_GB2312" w:eastAsia="仿宋_GB2312"/>
          <w:b/>
          <w:color w:val="000000" w:themeColor="text1"/>
          <w:kern w:val="0"/>
          <w:sz w:val="22"/>
          <w:szCs w:val="21"/>
          <w14:textFill>
            <w14:solidFill>
              <w14:schemeClr w14:val="tx1"/>
            </w14:solidFill>
          </w14:textFill>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134"/>
        <w:gridCol w:w="2249"/>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0"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bookmarkStart w:id="9" w:name="page8"/>
            <w:bookmarkEnd w:id="9"/>
            <w:r>
              <w:rPr>
                <w:rFonts w:ascii="仿宋_GB2312" w:hAnsi="仿宋_GB2312" w:eastAsia="仿宋_GB2312"/>
                <w:b/>
                <w:color w:val="000000" w:themeColor="text1"/>
                <w:kern w:val="0"/>
                <w:sz w:val="22"/>
                <w:szCs w:val="21"/>
                <w14:textFill>
                  <w14:solidFill>
                    <w14:schemeClr w14:val="tx1"/>
                  </w14:solidFill>
                </w14:textFill>
              </w:rPr>
              <w:t>3</w:t>
            </w:r>
          </w:p>
        </w:tc>
        <w:tc>
          <w:tcPr>
            <w:tcW w:w="1279"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c>
          <w:tcPr>
            <w:tcW w:w="1346"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c>
          <w:tcPr>
            <w:tcW w:w="1315"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0"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2</w:t>
            </w:r>
          </w:p>
        </w:tc>
        <w:tc>
          <w:tcPr>
            <w:tcW w:w="1279"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c>
          <w:tcPr>
            <w:tcW w:w="1346"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c>
          <w:tcPr>
            <w:tcW w:w="1315"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0"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1</w:t>
            </w:r>
          </w:p>
        </w:tc>
        <w:tc>
          <w:tcPr>
            <w:tcW w:w="1279"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c>
          <w:tcPr>
            <w:tcW w:w="1346"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c>
          <w:tcPr>
            <w:tcW w:w="1315"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60"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0</w:t>
            </w:r>
          </w:p>
        </w:tc>
        <w:tc>
          <w:tcPr>
            <w:tcW w:w="3940" w:type="pct"/>
            <w:gridSpan w:val="3"/>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叠加阀基板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60"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叠加阀位置顺序</w:t>
            </w:r>
          </w:p>
        </w:tc>
        <w:tc>
          <w:tcPr>
            <w:tcW w:w="1279"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叠加阀名称</w:t>
            </w:r>
          </w:p>
        </w:tc>
        <w:tc>
          <w:tcPr>
            <w:tcW w:w="1346"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叠加阀型号</w:t>
            </w:r>
          </w:p>
        </w:tc>
        <w:tc>
          <w:tcPr>
            <w:tcW w:w="1315" w:type="pct"/>
            <w:noWrap/>
            <w:vAlign w:val="center"/>
          </w:tcPr>
          <w:p>
            <w:pPr>
              <w:widowControl/>
              <w:spacing w:line="375" w:lineRule="exact"/>
              <w:ind w:right="180"/>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叠加阀职能符号</w:t>
            </w:r>
          </w:p>
        </w:tc>
      </w:tr>
    </w:tbl>
    <w:p>
      <w:pPr>
        <w:spacing w:before="156" w:beforeLines="50" w:line="360" w:lineRule="auto"/>
        <w:ind w:left="482"/>
        <w:rPr>
          <w:rFonts w:ascii="华文仿宋" w:hAnsi="华文仿宋" w:eastAsia="华文仿宋"/>
          <w:b/>
          <w:color w:val="000000" w:themeColor="text1"/>
          <w:sz w:val="24"/>
          <w14:textFill>
            <w14:solidFill>
              <w14:schemeClr w14:val="tx1"/>
            </w14:solidFill>
          </w14:textFill>
        </w:rPr>
      </w:pPr>
    </w:p>
    <w:p>
      <w:pPr>
        <w:spacing w:before="156" w:beforeLines="50" w:line="360" w:lineRule="auto"/>
        <w:ind w:left="482"/>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br w:type="page"/>
      </w:r>
      <w:r>
        <w:rPr>
          <w:rFonts w:ascii="华文仿宋" w:hAnsi="华文仿宋" w:eastAsia="华文仿宋"/>
          <w:b/>
          <w:color w:val="000000" w:themeColor="text1"/>
          <w:sz w:val="24"/>
          <w14:textFill>
            <w14:solidFill>
              <w14:schemeClr w14:val="tx1"/>
            </w14:solidFill>
          </w14:textFill>
        </w:rPr>
        <w:t>5.液压系统单步调试记录</w:t>
      </w:r>
    </w:p>
    <w:p>
      <w:pPr>
        <w:spacing w:line="360" w:lineRule="auto"/>
        <w:ind w:left="2920"/>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 xml:space="preserve">表 </w:t>
      </w:r>
      <w:r>
        <w:rPr>
          <w:rFonts w:hint="eastAsia" w:ascii="仿宋_GB2312" w:hAnsi="仿宋_GB2312" w:eastAsia="仿宋_GB2312"/>
          <w:b/>
          <w:color w:val="000000" w:themeColor="text1"/>
          <w:kern w:val="0"/>
          <w:sz w:val="22"/>
          <w:szCs w:val="21"/>
          <w14:textFill>
            <w14:solidFill>
              <w14:schemeClr w14:val="tx1"/>
            </w14:solidFill>
          </w14:textFill>
        </w:rPr>
        <w:t>5</w:t>
      </w:r>
      <w:r>
        <w:rPr>
          <w:rFonts w:ascii="仿宋_GB2312" w:hAnsi="仿宋_GB2312" w:eastAsia="仿宋_GB2312"/>
          <w:b/>
          <w:color w:val="000000" w:themeColor="text1"/>
          <w:kern w:val="0"/>
          <w:sz w:val="22"/>
          <w:szCs w:val="21"/>
          <w14:textFill>
            <w14:solidFill>
              <w14:schemeClr w14:val="tx1"/>
            </w14:solidFill>
          </w14:textFill>
        </w:rPr>
        <w:t>单步调试参数与功能确认表</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3720"/>
        <w:gridCol w:w="1650"/>
        <w:gridCol w:w="1013"/>
        <w:gridCol w:w="535"/>
        <w:gridCol w:w="535"/>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序号</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任务系统</w:t>
            </w:r>
          </w:p>
        </w:tc>
        <w:tc>
          <w:tcPr>
            <w:tcW w:w="1181"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参数</w:t>
            </w:r>
          </w:p>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（压力/流量/速度）</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完整正常</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选手</w:t>
            </w:r>
          </w:p>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确认</w:t>
            </w:r>
          </w:p>
        </w:tc>
        <w:tc>
          <w:tcPr>
            <w:tcW w:w="501" w:type="pct"/>
            <w:tcBorders>
              <w:right w:val="single" w:color="auto" w:sz="4" w:space="0"/>
            </w:tcBorders>
            <w:noWrap/>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裁判</w:t>
            </w:r>
          </w:p>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确认</w:t>
            </w:r>
          </w:p>
        </w:tc>
        <w:tc>
          <w:tcPr>
            <w:tcW w:w="383" w:type="pct"/>
            <w:tcBorders>
              <w:left w:val="single" w:color="auto" w:sz="4" w:space="0"/>
            </w:tcBorders>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1</w:t>
            </w:r>
          </w:p>
        </w:tc>
        <w:tc>
          <w:tcPr>
            <w:tcW w:w="1402" w:type="pct"/>
            <w:noWrap/>
            <w:vAlign w:val="center"/>
          </w:tcPr>
          <w:p>
            <w:pPr>
              <w:spacing w:line="0" w:lineRule="atLeast"/>
              <w:ind w:left="79"/>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液压马达系统</w:t>
            </w:r>
            <w:r>
              <w:rPr>
                <w:rFonts w:hint="eastAsia" w:ascii="仿宋_GB2312" w:hAnsi="仿宋_GB2312" w:eastAsia="仿宋_GB2312"/>
                <w:b/>
                <w:color w:val="000000" w:themeColor="text1"/>
                <w:szCs w:val="21"/>
                <w14:textFill>
                  <w14:solidFill>
                    <w14:schemeClr w14:val="tx1"/>
                  </w14:solidFill>
                </w14:textFill>
              </w:rPr>
              <w:t>流量</w:t>
            </w:r>
            <w:r>
              <w:rPr>
                <w:rFonts w:ascii="仿宋_GB2312" w:hAnsi="仿宋_GB2312" w:eastAsia="仿宋_GB2312"/>
                <w:b/>
                <w:color w:val="000000" w:themeColor="text1"/>
                <w:szCs w:val="21"/>
                <w14:textFill>
                  <w14:solidFill>
                    <w14:schemeClr w14:val="tx1"/>
                  </w14:solidFill>
                </w14:textFill>
              </w:rPr>
              <w:t>L/min</w:t>
            </w:r>
          </w:p>
        </w:tc>
        <w:tc>
          <w:tcPr>
            <w:tcW w:w="1181" w:type="pct"/>
            <w:noWrap/>
            <w:vAlign w:val="center"/>
          </w:tcPr>
          <w:p>
            <w:pPr>
              <w:snapToGrid w:val="0"/>
              <w:spacing w:line="440" w:lineRule="exac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□35r/min对应流量</w:t>
            </w:r>
          </w:p>
          <w:p>
            <w:pPr>
              <w:snapToGrid w:val="0"/>
              <w:spacing w:line="440" w:lineRule="exac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□55r/min对应流量</w:t>
            </w:r>
          </w:p>
        </w:tc>
        <w:tc>
          <w:tcPr>
            <w:tcW w:w="812"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restart"/>
            <w:tcBorders>
              <w:lef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drawing>
                <wp:inline distT="0" distB="0" distL="114300" distR="114300">
                  <wp:extent cx="204470" cy="238760"/>
                  <wp:effectExtent l="0" t="0" r="5080" b="8890"/>
                  <wp:docPr id="14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90"/>
                          <pic:cNvPicPr>
                            <a:picLocks noChangeAspect="1"/>
                          </pic:cNvPicPr>
                        </pic:nvPicPr>
                        <pic:blipFill>
                          <a:blip r:embed="rId15"/>
                          <a:stretch>
                            <a:fillRect/>
                          </a:stretch>
                        </pic:blipFill>
                        <pic:spPr>
                          <a:xfrm>
                            <a:off x="0" y="0"/>
                            <a:ext cx="204470" cy="2387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2</w:t>
            </w:r>
          </w:p>
        </w:tc>
        <w:tc>
          <w:tcPr>
            <w:tcW w:w="1402" w:type="pct"/>
            <w:noWrap/>
            <w:vAlign w:val="center"/>
          </w:tcPr>
          <w:p>
            <w:pPr>
              <w:spacing w:line="0" w:lineRule="atLeast"/>
              <w:ind w:left="79"/>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液压马达</w:t>
            </w:r>
            <w:r>
              <w:rPr>
                <w:rFonts w:hint="eastAsia" w:ascii="仿宋_GB2312" w:hAnsi="仿宋_GB2312" w:eastAsia="仿宋_GB2312"/>
                <w:b/>
                <w:color w:val="000000" w:themeColor="text1"/>
                <w:szCs w:val="21"/>
                <w14:textFill>
                  <w14:solidFill>
                    <w14:schemeClr w14:val="tx1"/>
                  </w14:solidFill>
                </w14:textFill>
              </w:rPr>
              <w:t>速度r/min</w:t>
            </w:r>
          </w:p>
        </w:tc>
        <w:tc>
          <w:tcPr>
            <w:tcW w:w="1181" w:type="pct"/>
            <w:noWrap/>
            <w:vAlign w:val="center"/>
          </w:tcPr>
          <w:p>
            <w:pPr>
              <w:snapToGrid w:val="0"/>
              <w:spacing w:line="440" w:lineRule="exac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 xml:space="preserve">□35r/min </w:t>
            </w:r>
          </w:p>
          <w:p>
            <w:pPr>
              <w:snapToGrid w:val="0"/>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□55r/min</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3</w:t>
            </w:r>
          </w:p>
        </w:tc>
        <w:tc>
          <w:tcPr>
            <w:tcW w:w="1402" w:type="pct"/>
            <w:noWrap/>
            <w:vAlign w:val="center"/>
          </w:tcPr>
          <w:p>
            <w:pPr>
              <w:spacing w:line="0" w:lineRule="atLeast"/>
              <w:ind w:left="79"/>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液压马达安全压力MPa</w:t>
            </w:r>
          </w:p>
        </w:tc>
        <w:tc>
          <w:tcPr>
            <w:tcW w:w="1181" w:type="pct"/>
            <w:noWrap/>
            <w:vAlign w:val="center"/>
          </w:tcPr>
          <w:p>
            <w:pPr>
              <w:snapToGrid w:val="0"/>
              <w:spacing w:line="440" w:lineRule="exac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±0.2MPa</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4</w:t>
            </w:r>
          </w:p>
        </w:tc>
        <w:tc>
          <w:tcPr>
            <w:tcW w:w="1402" w:type="pct"/>
            <w:noWrap/>
            <w:vAlign w:val="center"/>
          </w:tcPr>
          <w:p>
            <w:pPr>
              <w:spacing w:line="0" w:lineRule="atLeast"/>
              <w:ind w:left="79"/>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马达</w:t>
            </w:r>
            <w:r>
              <w:rPr>
                <w:rFonts w:hint="eastAsia" w:ascii="仿宋_GB2312" w:hAnsi="仿宋_GB2312" w:eastAsia="仿宋_GB2312"/>
                <w:b/>
                <w:color w:val="000000" w:themeColor="text1"/>
                <w:szCs w:val="21"/>
                <w14:textFill>
                  <w14:solidFill>
                    <w14:schemeClr w14:val="tx1"/>
                  </w14:solidFill>
                </w14:textFill>
              </w:rPr>
              <w:t>回路完整工作正常</w:t>
            </w:r>
          </w:p>
        </w:tc>
        <w:tc>
          <w:tcPr>
            <w:tcW w:w="1181"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5</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双缸无杆腔压力</w:t>
            </w:r>
            <w:r>
              <w:rPr>
                <w:rFonts w:ascii="仿宋_GB2312" w:hAnsi="仿宋_GB2312" w:eastAsia="仿宋_GB2312"/>
                <w:b/>
                <w:color w:val="000000" w:themeColor="text1"/>
                <w:szCs w:val="21"/>
                <w14:textFill>
                  <w14:solidFill>
                    <w14:schemeClr w14:val="tx1"/>
                  </w14:solidFill>
                </w14:textFill>
              </w:rPr>
              <w:t>MPa</w:t>
            </w:r>
          </w:p>
        </w:tc>
        <w:tc>
          <w:tcPr>
            <w:tcW w:w="1181" w:type="pct"/>
            <w:noWrap/>
            <w:vAlign w:val="center"/>
          </w:tcPr>
          <w:p>
            <w:pPr>
              <w:pStyle w:val="18"/>
              <w:spacing w:line="440" w:lineRule="exact"/>
              <w:ind w:firstLine="0" w:firstLineChars="0"/>
              <w:rPr>
                <w:rFonts w:ascii="仿宋_GB2312" w:hAnsi="仿宋_GB2312" w:eastAsia="仿宋_GB2312"/>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±0.2MPa</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6</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双缸回路完整工作正常</w:t>
            </w:r>
          </w:p>
        </w:tc>
        <w:tc>
          <w:tcPr>
            <w:tcW w:w="1181"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7</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顶料缸</w:t>
            </w:r>
            <w:r>
              <w:rPr>
                <w:rFonts w:hint="eastAsia" w:ascii="仿宋_GB2312" w:hAnsi="仿宋_GB2312" w:eastAsia="仿宋_GB2312"/>
                <w:b/>
                <w:color w:val="000000" w:themeColor="text1"/>
                <w:szCs w:val="21"/>
                <w14:textFill>
                  <w14:solidFill>
                    <w14:schemeClr w14:val="tx1"/>
                  </w14:solidFill>
                </w14:textFill>
              </w:rPr>
              <w:t>无杆腔压力</w:t>
            </w:r>
            <w:r>
              <w:rPr>
                <w:rFonts w:ascii="仿宋_GB2312" w:hAnsi="仿宋_GB2312" w:eastAsia="仿宋_GB2312"/>
                <w:b/>
                <w:color w:val="000000" w:themeColor="text1"/>
                <w:szCs w:val="21"/>
                <w14:textFill>
                  <w14:solidFill>
                    <w14:schemeClr w14:val="tx1"/>
                  </w14:solidFill>
                </w14:textFill>
              </w:rPr>
              <w:t>MPa</w:t>
            </w:r>
          </w:p>
        </w:tc>
        <w:tc>
          <w:tcPr>
            <w:tcW w:w="1181" w:type="pct"/>
            <w:noWrap/>
            <w:vAlign w:val="center"/>
          </w:tcPr>
          <w:p>
            <w:pPr>
              <w:snapToGrid w:val="0"/>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±0.2MPa</w:t>
            </w:r>
          </w:p>
        </w:tc>
        <w:tc>
          <w:tcPr>
            <w:tcW w:w="812"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8</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顶料缸</w:t>
            </w:r>
            <w:r>
              <w:rPr>
                <w:rFonts w:hint="eastAsia" w:ascii="仿宋_GB2312" w:hAnsi="仿宋_GB2312" w:eastAsia="仿宋_GB2312"/>
                <w:b/>
                <w:color w:val="000000" w:themeColor="text1"/>
                <w:szCs w:val="21"/>
                <w14:textFill>
                  <w14:solidFill>
                    <w14:schemeClr w14:val="tx1"/>
                  </w14:solidFill>
                </w14:textFill>
              </w:rPr>
              <w:t>回路完整工作正常</w:t>
            </w:r>
          </w:p>
        </w:tc>
        <w:tc>
          <w:tcPr>
            <w:tcW w:w="1181"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12"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9</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冲压缸</w:t>
            </w:r>
            <w:r>
              <w:rPr>
                <w:rFonts w:hint="eastAsia" w:ascii="仿宋_GB2312" w:hAnsi="仿宋_GB2312" w:eastAsia="仿宋_GB2312"/>
                <w:b/>
                <w:color w:val="000000" w:themeColor="text1"/>
                <w:szCs w:val="21"/>
                <w14:textFill>
                  <w14:solidFill>
                    <w14:schemeClr w14:val="tx1"/>
                  </w14:solidFill>
                </w14:textFill>
              </w:rPr>
              <w:t>无杆腔压力</w:t>
            </w:r>
            <w:r>
              <w:rPr>
                <w:rFonts w:ascii="仿宋_GB2312" w:hAnsi="仿宋_GB2312" w:eastAsia="仿宋_GB2312"/>
                <w:b/>
                <w:color w:val="000000" w:themeColor="text1"/>
                <w:szCs w:val="21"/>
                <w14:textFill>
                  <w14:solidFill>
                    <w14:schemeClr w14:val="tx1"/>
                  </w14:solidFill>
                </w14:textFill>
              </w:rPr>
              <w:t>MPa</w:t>
            </w:r>
          </w:p>
        </w:tc>
        <w:tc>
          <w:tcPr>
            <w:tcW w:w="1181" w:type="pct"/>
            <w:noWrap/>
            <w:vAlign w:val="center"/>
          </w:tcPr>
          <w:p>
            <w:pPr>
              <w:pStyle w:val="18"/>
              <w:spacing w:line="440" w:lineRule="exact"/>
              <w:ind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±0.2MPa</w:t>
            </w:r>
          </w:p>
        </w:tc>
        <w:tc>
          <w:tcPr>
            <w:tcW w:w="812"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10</w:t>
            </w:r>
          </w:p>
        </w:tc>
        <w:tc>
          <w:tcPr>
            <w:tcW w:w="1402" w:type="pct"/>
            <w:noWrap/>
            <w:vAlign w:val="center"/>
          </w:tcPr>
          <w:p>
            <w:pPr>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压力继电器动作</w:t>
            </w:r>
          </w:p>
          <w:p>
            <w:pPr>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（过程中，裁判可以要求调高压力，以判断对否）</w:t>
            </w:r>
          </w:p>
        </w:tc>
        <w:tc>
          <w:tcPr>
            <w:tcW w:w="1181" w:type="pct"/>
            <w:noWrap/>
            <w:vAlign w:val="center"/>
          </w:tcPr>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动作：□压力达到</w:t>
            </w:r>
          </w:p>
          <w:p>
            <w:pPr>
              <w:ind w:firstLine="632" w:firstLineChars="300"/>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sym w:font="Wingdings 2" w:char="00A3"/>
            </w:r>
            <w:r>
              <w:rPr>
                <w:rFonts w:hint="eastAsia" w:ascii="仿宋_GB2312" w:hAnsi="仿宋_GB2312" w:eastAsia="仿宋_GB2312"/>
                <w:b/>
                <w:color w:val="000000" w:themeColor="text1"/>
                <w:szCs w:val="21"/>
                <w14:textFill>
                  <w14:solidFill>
                    <w14:schemeClr w14:val="tx1"/>
                  </w14:solidFill>
                </w14:textFill>
              </w:rPr>
              <w:t>冲压缸下行</w:t>
            </w:r>
          </w:p>
          <w:p>
            <w:pP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蜂鸣</w:t>
            </w:r>
            <w:r>
              <w:rPr>
                <w:rFonts w:hint="eastAsia" w:ascii="仿宋_GB2312" w:hAnsi="仿宋_GB2312" w:eastAsia="仿宋_GB2312"/>
                <w:b/>
                <w:color w:val="000000" w:themeColor="text1"/>
                <w:szCs w:val="21"/>
                <w14:textFill>
                  <w14:solidFill>
                    <w14:schemeClr w14:val="tx1"/>
                  </w14:solidFill>
                </w14:textFill>
              </w:rPr>
              <w:t>：</w:t>
            </w:r>
            <w:r>
              <w:rPr>
                <w:rFonts w:hint="eastAsia" w:ascii="仿宋_GB2312" w:hAnsi="仿宋_GB2312" w:eastAsia="仿宋_GB2312"/>
                <w:b/>
                <w:color w:val="000000" w:themeColor="text1"/>
                <w:szCs w:val="21"/>
                <w14:textFill>
                  <w14:solidFill>
                    <w14:schemeClr w14:val="tx1"/>
                  </w14:solidFill>
                </w14:textFill>
              </w:rPr>
              <w:sym w:font="Wingdings 2" w:char="00A3"/>
            </w:r>
            <w:r>
              <w:rPr>
                <w:rFonts w:hint="eastAsia" w:ascii="仿宋_GB2312" w:hAnsi="仿宋_GB2312" w:eastAsia="仿宋_GB2312"/>
                <w:b/>
                <w:color w:val="000000" w:themeColor="text1"/>
                <w:szCs w:val="21"/>
                <w14:textFill>
                  <w14:solidFill>
                    <w14:schemeClr w14:val="tx1"/>
                  </w14:solidFill>
                </w14:textFill>
              </w:rPr>
              <w:t>是   □否</w:t>
            </w:r>
          </w:p>
        </w:tc>
        <w:tc>
          <w:tcPr>
            <w:tcW w:w="81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11</w:t>
            </w:r>
          </w:p>
        </w:tc>
        <w:tc>
          <w:tcPr>
            <w:tcW w:w="1402"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t>冲压缸</w:t>
            </w:r>
            <w:r>
              <w:rPr>
                <w:rFonts w:hint="eastAsia" w:ascii="仿宋_GB2312" w:hAnsi="仿宋_GB2312" w:eastAsia="仿宋_GB2312"/>
                <w:b/>
                <w:color w:val="000000" w:themeColor="text1"/>
                <w:szCs w:val="21"/>
                <w14:textFill>
                  <w14:solidFill>
                    <w14:schemeClr w14:val="tx1"/>
                  </w14:solidFill>
                </w14:textFill>
              </w:rPr>
              <w:t>回路完整工作正常</w:t>
            </w:r>
          </w:p>
        </w:tc>
        <w:tc>
          <w:tcPr>
            <w:tcW w:w="1181" w:type="pct"/>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w:t>
            </w:r>
          </w:p>
        </w:tc>
        <w:tc>
          <w:tcPr>
            <w:tcW w:w="812" w:type="pct"/>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443" w:type="pct"/>
            <w:tcBorders>
              <w:right w:val="single" w:color="auto" w:sz="4" w:space="0"/>
            </w:tcBorders>
            <w:noWrap/>
            <w:vAlign w:val="center"/>
          </w:tcPr>
          <w:p>
            <w:pPr>
              <w:snapToGrid w:val="0"/>
              <w:spacing w:line="440" w:lineRule="exact"/>
              <w:jc w:val="center"/>
              <w:rPr>
                <w:rFonts w:ascii="仿宋_GB2312" w:hAnsi="仿宋_GB2312" w:eastAsia="仿宋_GB2312"/>
                <w:color w:val="000000" w:themeColor="text1"/>
                <w:szCs w:val="21"/>
                <w14:textFill>
                  <w14:solidFill>
                    <w14:schemeClr w14:val="tx1"/>
                  </w14:solidFill>
                </w14:textFill>
              </w:rPr>
            </w:pPr>
          </w:p>
        </w:tc>
        <w:tc>
          <w:tcPr>
            <w:tcW w:w="501" w:type="pct"/>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vMerge w:val="restart"/>
            <w:tcBorders>
              <w:top w:val="single" w:color="auto" w:sz="4" w:space="0"/>
            </w:tcBorders>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12</w:t>
            </w:r>
          </w:p>
        </w:tc>
        <w:tc>
          <w:tcPr>
            <w:tcW w:w="1402" w:type="pct"/>
            <w:vMerge w:val="restart"/>
            <w:tcBorders>
              <w:top w:val="single" w:color="auto" w:sz="4" w:space="0"/>
            </w:tcBorders>
            <w:noWrap/>
            <w:vAlign w:val="center"/>
          </w:tcPr>
          <w:p>
            <w:pPr>
              <w:spacing w:before="122"/>
              <w:jc w:val="cente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5S与职业规范</w:t>
            </w:r>
          </w:p>
          <w:p>
            <w:pPr>
              <w:spacing w:before="122"/>
              <w:jc w:val="center"/>
              <w:rPr>
                <w:rFonts w:ascii="仿宋" w:hAnsi="仿宋" w:eastAsia="仿宋" w:cs="仿宋"/>
                <w:b/>
                <w:bCs/>
                <w:color w:val="000000" w:themeColor="text1"/>
                <w:position w:val="-1"/>
                <w:sz w:val="24"/>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（违反一律打叉“×”）</w:t>
            </w:r>
          </w:p>
        </w:tc>
        <w:tc>
          <w:tcPr>
            <w:tcW w:w="2435" w:type="pct"/>
            <w:gridSpan w:val="3"/>
            <w:tcBorders>
              <w:top w:val="single" w:color="auto" w:sz="4" w:space="0"/>
              <w:right w:val="single" w:color="auto" w:sz="4" w:space="0"/>
            </w:tcBorders>
            <w:noWrap/>
            <w:vAlign w:val="center"/>
          </w:tcPr>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□液压元件拿取方式不对；</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□液压元件拿取泄漏造成环境污染；</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□密封圈未检查导致漏油喷油；</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□压力调定后，锁紧螺母锁紧；</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□带电拔插；</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□油管安装干涉或不规范；</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□挂箱与面板无堆油；</w:t>
            </w:r>
          </w:p>
        </w:tc>
        <w:tc>
          <w:tcPr>
            <w:tcW w:w="501" w:type="pct"/>
            <w:vMerge w:val="restart"/>
            <w:tcBorders>
              <w:top w:val="single" w:color="auto" w:sz="4" w:space="0"/>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vMerge w:val="continue"/>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vMerge w:val="continue"/>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p>
        </w:tc>
        <w:tc>
          <w:tcPr>
            <w:tcW w:w="1402" w:type="pct"/>
            <w:vMerge w:val="continue"/>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p>
        </w:tc>
        <w:tc>
          <w:tcPr>
            <w:tcW w:w="2435" w:type="pct"/>
            <w:gridSpan w:val="3"/>
            <w:tcBorders>
              <w:right w:val="single" w:color="auto" w:sz="4" w:space="0"/>
            </w:tcBorders>
            <w:noWrap/>
            <w:vAlign w:val="center"/>
          </w:tcPr>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□扳手使用人机工程；</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□拧紧顺序；</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□活动扳手受力端；</w:t>
            </w:r>
          </w:p>
        </w:tc>
        <w:tc>
          <w:tcPr>
            <w:tcW w:w="501" w:type="pct"/>
            <w:vMerge w:val="continue"/>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vMerge w:val="continue"/>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p>
        </w:tc>
        <w:tc>
          <w:tcPr>
            <w:tcW w:w="1402" w:type="pct"/>
            <w:vMerge w:val="continue"/>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p>
        </w:tc>
        <w:tc>
          <w:tcPr>
            <w:tcW w:w="2435" w:type="pct"/>
            <w:gridSpan w:val="3"/>
            <w:tcBorders>
              <w:right w:val="single" w:color="auto" w:sz="4" w:space="0"/>
            </w:tcBorders>
            <w:noWrap/>
            <w:vAlign w:val="center"/>
          </w:tcPr>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□阀座与注油口堆油；</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□工具放在电气面板上；</w:t>
            </w:r>
          </w:p>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□工具遗留；</w:t>
            </w:r>
          </w:p>
        </w:tc>
        <w:tc>
          <w:tcPr>
            <w:tcW w:w="501" w:type="pct"/>
            <w:vMerge w:val="continue"/>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78" w:type="pct"/>
            <w:vMerge w:val="continue"/>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p>
        </w:tc>
        <w:tc>
          <w:tcPr>
            <w:tcW w:w="1402" w:type="pct"/>
            <w:vMerge w:val="continue"/>
            <w:noWrap/>
            <w:vAlign w:val="center"/>
          </w:tcPr>
          <w:p>
            <w:pPr>
              <w:snapToGrid w:val="0"/>
              <w:spacing w:line="440" w:lineRule="exact"/>
              <w:jc w:val="center"/>
              <w:rPr>
                <w:rFonts w:ascii="仿宋_GB2312" w:hAnsi="仿宋_GB2312" w:eastAsia="仿宋_GB2312"/>
                <w:b/>
                <w:color w:val="000000" w:themeColor="text1"/>
                <w:szCs w:val="21"/>
                <w14:textFill>
                  <w14:solidFill>
                    <w14:schemeClr w14:val="tx1"/>
                  </w14:solidFill>
                </w14:textFill>
              </w:rPr>
            </w:pPr>
          </w:p>
        </w:tc>
        <w:tc>
          <w:tcPr>
            <w:tcW w:w="2435" w:type="pct"/>
            <w:gridSpan w:val="3"/>
            <w:tcBorders>
              <w:right w:val="single" w:color="auto" w:sz="4" w:space="0"/>
            </w:tcBorders>
            <w:noWrap/>
            <w:vAlign w:val="center"/>
          </w:tcPr>
          <w:p>
            <w:pPr>
              <w:rPr>
                <w:rFonts w:ascii="仿宋_GB2312" w:hAnsi="仿宋_GB2312" w:eastAsia="仿宋_GB2312"/>
                <w:b/>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 xml:space="preserve">□其他违规；□违规次数 </w:t>
            </w:r>
          </w:p>
        </w:tc>
        <w:tc>
          <w:tcPr>
            <w:tcW w:w="501" w:type="pct"/>
            <w:vMerge w:val="continue"/>
            <w:tcBorders>
              <w:right w:val="single" w:color="auto" w:sz="4" w:space="0"/>
            </w:tcBorders>
            <w:noWrap/>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c>
          <w:tcPr>
            <w:tcW w:w="383" w:type="pct"/>
            <w:tcBorders>
              <w:left w:val="single" w:color="auto" w:sz="4" w:space="0"/>
            </w:tcBorders>
            <w:noWrap/>
            <w:vAlign w:val="center"/>
          </w:tcPr>
          <w:p>
            <w:pPr>
              <w:snapToGrid w:val="0"/>
              <w:spacing w:line="440" w:lineRule="exact"/>
              <w:jc w:val="center"/>
              <w:rPr>
                <w:rFonts w:ascii="仿宋_GB2312" w:hAnsi="宋体" w:eastAsia="仿宋_GB2312"/>
                <w:color w:val="000000" w:themeColor="text1"/>
                <w:szCs w:val="21"/>
                <w14:textFill>
                  <w14:solidFill>
                    <w14:schemeClr w14:val="tx1"/>
                  </w14:solidFill>
                </w14:textFill>
              </w:rPr>
            </w:pPr>
          </w:p>
        </w:tc>
      </w:tr>
    </w:tbl>
    <w:p>
      <w:pPr>
        <w:spacing w:line="400" w:lineRule="exact"/>
        <w:ind w:firstLine="482"/>
        <w:rPr>
          <w:rFonts w:ascii="华文仿宋" w:hAnsi="华文仿宋" w:eastAsia="华文仿宋"/>
          <w:b/>
          <w:color w:val="000000" w:themeColor="text1"/>
          <w:sz w:val="28"/>
          <w:szCs w:val="28"/>
          <w14:textFill>
            <w14:solidFill>
              <w14:schemeClr w14:val="tx1"/>
            </w14:solidFill>
          </w14:textFill>
        </w:rPr>
      </w:pPr>
    </w:p>
    <w:p>
      <w:pPr>
        <w:spacing w:line="500" w:lineRule="exact"/>
        <w:ind w:firstLine="482"/>
        <w:rPr>
          <w:rFonts w:ascii="华文仿宋" w:hAnsi="华文仿宋" w:eastAsia="华文仿宋"/>
          <w:b/>
          <w:color w:val="000000" w:themeColor="text1"/>
          <w:sz w:val="28"/>
          <w:szCs w:val="28"/>
          <w14:textFill>
            <w14:solidFill>
              <w14:schemeClr w14:val="tx1"/>
            </w14:solidFill>
          </w14:textFill>
        </w:rPr>
      </w:pPr>
      <w:r>
        <w:rPr>
          <w:rFonts w:ascii="华文仿宋" w:hAnsi="华文仿宋" w:eastAsia="华文仿宋"/>
          <w:b/>
          <w:color w:val="000000" w:themeColor="text1"/>
          <w:sz w:val="28"/>
          <w:szCs w:val="28"/>
          <w14:textFill>
            <w14:solidFill>
              <w14:schemeClr w14:val="tx1"/>
            </w14:solidFill>
          </w14:textFill>
        </w:rPr>
        <w:br w:type="page"/>
      </w:r>
      <w:r>
        <w:rPr>
          <w:rFonts w:hint="eastAsia" w:ascii="华文仿宋" w:hAnsi="华文仿宋" w:eastAsia="华文仿宋"/>
          <w:b/>
          <w:color w:val="000000" w:themeColor="text1"/>
          <w:sz w:val="28"/>
          <w:szCs w:val="28"/>
          <w14:textFill>
            <w14:solidFill>
              <w14:schemeClr w14:val="tx1"/>
            </w14:solidFill>
          </w14:textFill>
        </w:rPr>
        <w:t>任务二、气动回路安装与调试</w:t>
      </w:r>
    </w:p>
    <w:p>
      <w:pPr>
        <w:widowControl/>
        <w:numPr>
          <w:ilvl w:val="0"/>
          <w:numId w:val="9"/>
        </w:numPr>
        <w:snapToGrid w:val="0"/>
        <w:spacing w:line="50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气动回路安装与调试 </w:t>
      </w:r>
    </w:p>
    <w:p>
      <w:pPr>
        <w:snapToGrid w:val="0"/>
        <w:spacing w:line="48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根据赛场提供的设备及器件，按气动回路系统原理图（图4），</w:t>
      </w:r>
      <w:r>
        <w:rPr>
          <w:rFonts w:ascii="仿宋" w:hAnsi="仿宋" w:eastAsia="仿宋" w:cs="仿宋_GB2312"/>
          <w:color w:val="000000" w:themeColor="text1"/>
          <w:sz w:val="24"/>
          <w14:textFill>
            <w14:solidFill>
              <w14:schemeClr w14:val="tx1"/>
            </w14:solidFill>
          </w14:textFill>
        </w:rPr>
        <w:t>选用合</w:t>
      </w:r>
      <w:r>
        <w:rPr>
          <w:rFonts w:hint="eastAsia" w:ascii="仿宋" w:hAnsi="仿宋" w:eastAsia="仿宋" w:cs="仿宋_GB2312"/>
          <w:color w:val="000000" w:themeColor="text1"/>
          <w:sz w:val="24"/>
          <w14:textFill>
            <w14:solidFill>
              <w14:schemeClr w14:val="tx1"/>
            </w14:solidFill>
          </w14:textFill>
        </w:rPr>
        <w:t>理</w:t>
      </w:r>
      <w:r>
        <w:rPr>
          <w:rFonts w:ascii="仿宋" w:hAnsi="仿宋" w:eastAsia="仿宋" w:cs="仿宋_GB2312"/>
          <w:color w:val="000000" w:themeColor="text1"/>
          <w:sz w:val="24"/>
          <w14:textFill>
            <w14:solidFill>
              <w14:schemeClr w14:val="tx1"/>
            </w14:solidFill>
          </w14:textFill>
        </w:rPr>
        <w:t>的</w:t>
      </w:r>
      <w:r>
        <w:rPr>
          <w:rFonts w:hint="eastAsia" w:ascii="仿宋" w:hAnsi="仿宋" w:eastAsia="仿宋" w:cs="仿宋_GB2312"/>
          <w:color w:val="000000" w:themeColor="text1"/>
          <w:sz w:val="24"/>
          <w14:textFill>
            <w14:solidFill>
              <w14:schemeClr w14:val="tx1"/>
            </w14:solidFill>
          </w14:textFill>
        </w:rPr>
        <w:t>气动阀</w:t>
      </w:r>
      <w:r>
        <w:rPr>
          <w:rFonts w:ascii="仿宋" w:hAnsi="仿宋" w:eastAsia="仿宋" w:cs="仿宋_GB2312"/>
          <w:color w:val="000000" w:themeColor="text1"/>
          <w:sz w:val="24"/>
          <w14:textFill>
            <w14:solidFill>
              <w14:schemeClr w14:val="tx1"/>
            </w14:solidFill>
          </w14:textFill>
        </w:rPr>
        <w:t>及</w:t>
      </w:r>
      <w:r>
        <w:rPr>
          <w:rFonts w:hint="eastAsia" w:ascii="仿宋" w:hAnsi="仿宋" w:eastAsia="仿宋" w:cs="仿宋_GB2312"/>
          <w:color w:val="000000" w:themeColor="text1"/>
          <w:sz w:val="24"/>
          <w14:textFill>
            <w14:solidFill>
              <w14:schemeClr w14:val="tx1"/>
            </w14:solidFill>
          </w14:textFill>
        </w:rPr>
        <w:t>器件</w:t>
      </w:r>
      <w:r>
        <w:rPr>
          <w:rFonts w:ascii="仿宋" w:hAnsi="仿宋" w:eastAsia="仿宋" w:cs="仿宋_GB2312"/>
          <w:color w:val="000000" w:themeColor="text1"/>
          <w:sz w:val="24"/>
          <w14:textFill>
            <w14:solidFill>
              <w14:schemeClr w14:val="tx1"/>
            </w14:solidFill>
          </w14:textFill>
        </w:rPr>
        <w:t>，完成</w:t>
      </w:r>
      <w:r>
        <w:rPr>
          <w:rFonts w:hint="eastAsia" w:ascii="仿宋" w:hAnsi="仿宋" w:eastAsia="仿宋" w:cs="仿宋_GB2312"/>
          <w:color w:val="000000" w:themeColor="text1"/>
          <w:sz w:val="24"/>
          <w14:textFill>
            <w14:solidFill>
              <w14:schemeClr w14:val="tx1"/>
            </w14:solidFill>
          </w14:textFill>
        </w:rPr>
        <w:t>电控气动回路系统安装与调试。</w:t>
      </w:r>
    </w:p>
    <w:p>
      <w:pPr>
        <w:spacing w:line="480" w:lineRule="exact"/>
        <w:ind w:firstLine="480"/>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任务要求：</w:t>
      </w:r>
    </w:p>
    <w:p>
      <w:pPr>
        <w:widowControl/>
        <w:snapToGrid w:val="0"/>
        <w:spacing w:line="360" w:lineRule="auto"/>
        <w:ind w:right="20"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（1）根据执行部件位置，合理剪裁气管，连接气动回路。</w:t>
      </w:r>
    </w:p>
    <w:p>
      <w:pPr>
        <w:widowControl/>
        <w:snapToGrid w:val="0"/>
        <w:spacing w:line="360" w:lineRule="auto"/>
        <w:ind w:right="20"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（2）排除裁判预设的电气与气动元件的故障。</w:t>
      </w:r>
    </w:p>
    <w:p>
      <w:pPr>
        <w:widowControl/>
        <w:snapToGrid w:val="0"/>
        <w:spacing w:line="360" w:lineRule="auto"/>
        <w:ind w:right="20" w:firstLine="420" w:firstLineChars="200"/>
        <w:rPr>
          <w:rFonts w:ascii="仿宋" w:hAnsi="仿宋" w:eastAsia="仿宋" w:cs="仿宋_GB2312"/>
          <w:color w:val="000000" w:themeColor="text1"/>
          <w:sz w:val="2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1" locked="0" layoutInCell="1" allowOverlap="1">
            <wp:simplePos x="0" y="0"/>
            <wp:positionH relativeFrom="column">
              <wp:posOffset>-220980</wp:posOffset>
            </wp:positionH>
            <wp:positionV relativeFrom="paragraph">
              <wp:posOffset>394335</wp:posOffset>
            </wp:positionV>
            <wp:extent cx="5697855" cy="2116455"/>
            <wp:effectExtent l="0" t="0" r="17145" b="17145"/>
            <wp:wrapTight wrapText="bothSides">
              <wp:wrapPolygon>
                <wp:start x="0" y="0"/>
                <wp:lineTo x="0" y="21386"/>
                <wp:lineTo x="21521" y="21386"/>
                <wp:lineTo x="21521" y="0"/>
                <wp:lineTo x="0" y="0"/>
              </wp:wrapPolygon>
            </wp:wrapTight>
            <wp:docPr id="1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
                    <pic:cNvPicPr>
                      <a:picLocks noChangeAspect="1"/>
                    </pic:cNvPicPr>
                  </pic:nvPicPr>
                  <pic:blipFill>
                    <a:blip r:embed="rId18"/>
                    <a:srcRect t="3429" r="2769" b="3943"/>
                    <a:stretch>
                      <a:fillRect/>
                    </a:stretch>
                  </pic:blipFill>
                  <pic:spPr>
                    <a:xfrm>
                      <a:off x="0" y="0"/>
                      <a:ext cx="5697855" cy="2116455"/>
                    </a:xfrm>
                    <a:prstGeom prst="rect">
                      <a:avLst/>
                    </a:prstGeom>
                    <a:noFill/>
                    <a:ln>
                      <a:noFill/>
                    </a:ln>
                  </pic:spPr>
                </pic:pic>
              </a:graphicData>
            </a:graphic>
          </wp:anchor>
        </w:drawing>
      </w:r>
      <w:r>
        <w:rPr>
          <w:rFonts w:hint="eastAsia" w:ascii="仿宋" w:hAnsi="仿宋" w:eastAsia="仿宋" w:cs="仿宋_GB2312"/>
          <w:color w:val="000000" w:themeColor="text1"/>
          <w:sz w:val="24"/>
          <w14:textFill>
            <w14:solidFill>
              <w14:schemeClr w14:val="tx1"/>
            </w14:solidFill>
          </w14:textFill>
        </w:rPr>
        <w:t>（3）调整相关阀门，使供气系统压力值为0.</w:t>
      </w:r>
      <w:r>
        <w:rPr>
          <w:rFonts w:ascii="仿宋" w:hAnsi="仿宋" w:eastAsia="仿宋" w:cs="仿宋_GB2312"/>
          <w:color w:val="000000" w:themeColor="text1"/>
          <w:sz w:val="24"/>
          <w14:textFill>
            <w14:solidFill>
              <w14:schemeClr w14:val="tx1"/>
            </w14:solidFill>
          </w14:textFill>
        </w:rPr>
        <w:t>45</w:t>
      </w:r>
      <w:r>
        <w:rPr>
          <w:rFonts w:hint="eastAsia" w:ascii="仿宋" w:hAnsi="仿宋" w:eastAsia="仿宋" w:cs="仿宋_GB2312"/>
          <w:color w:val="000000" w:themeColor="text1"/>
          <w:sz w:val="24"/>
          <w14:textFill>
            <w14:solidFill>
              <w14:schemeClr w14:val="tx1"/>
            </w14:solidFill>
          </w14:textFill>
        </w:rPr>
        <w:t>MPa。</w:t>
      </w:r>
    </w:p>
    <w:p>
      <w:pPr>
        <w:spacing w:after="156" w:afterLines="50" w:line="460" w:lineRule="exact"/>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图4（气动回路系统安装图）</w:t>
      </w:r>
    </w:p>
    <w:p>
      <w:pPr>
        <w:spacing w:after="156" w:afterLines="50" w:line="307" w:lineRule="exact"/>
        <w:jc w:val="center"/>
        <w:rPr>
          <w:rFonts w:ascii="仿宋_GB2312" w:hAnsi="仿宋_GB2312" w:eastAsia="仿宋_GB2312"/>
          <w:b/>
          <w:color w:val="000000" w:themeColor="text1"/>
          <w:kern w:val="0"/>
          <w:sz w:val="22"/>
          <w:szCs w:val="21"/>
          <w14:textFill>
            <w14:solidFill>
              <w14:schemeClr w14:val="tx1"/>
            </w14:solidFill>
          </w14:textFill>
        </w:rPr>
      </w:pPr>
      <w:r>
        <w:rPr>
          <w:rFonts w:ascii="仿宋_GB2312" w:hAnsi="仿宋_GB2312" w:eastAsia="仿宋_GB2312"/>
          <w:b/>
          <w:color w:val="000000" w:themeColor="text1"/>
          <w:kern w:val="0"/>
          <w:sz w:val="22"/>
          <w:szCs w:val="21"/>
          <w14:textFill>
            <w14:solidFill>
              <w14:schemeClr w14:val="tx1"/>
            </w14:solidFill>
          </w14:textFill>
        </w:rPr>
        <w:t>表</w:t>
      </w:r>
      <w:r>
        <w:rPr>
          <w:rFonts w:hint="eastAsia" w:ascii="仿宋_GB2312" w:hAnsi="仿宋_GB2312" w:eastAsia="仿宋_GB2312"/>
          <w:b/>
          <w:color w:val="000000" w:themeColor="text1"/>
          <w:kern w:val="0"/>
          <w:sz w:val="22"/>
          <w:szCs w:val="21"/>
          <w14:textFill>
            <w14:solidFill>
              <w14:schemeClr w14:val="tx1"/>
            </w14:solidFill>
          </w14:textFill>
        </w:rPr>
        <w:t>6</w:t>
      </w:r>
      <w:r>
        <w:rPr>
          <w:rFonts w:ascii="仿宋_GB2312" w:hAnsi="仿宋_GB2312" w:eastAsia="仿宋_GB2312"/>
          <w:b/>
          <w:color w:val="000000" w:themeColor="text1"/>
          <w:kern w:val="0"/>
          <w:sz w:val="22"/>
          <w:szCs w:val="21"/>
          <w14:textFill>
            <w14:solidFill>
              <w14:schemeClr w14:val="tx1"/>
            </w14:solidFill>
          </w14:textFill>
        </w:rPr>
        <w:t>：气动回路安装及调试确认表</w:t>
      </w:r>
    </w:p>
    <w:tbl>
      <w:tblPr>
        <w:tblStyle w:val="7"/>
        <w:tblW w:w="5000" w:type="pct"/>
        <w:jc w:val="center"/>
        <w:tblLayout w:type="autofit"/>
        <w:tblCellMar>
          <w:top w:w="0" w:type="dxa"/>
          <w:left w:w="0" w:type="dxa"/>
          <w:bottom w:w="0" w:type="dxa"/>
          <w:right w:w="0" w:type="dxa"/>
        </w:tblCellMar>
      </w:tblPr>
      <w:tblGrid>
        <w:gridCol w:w="677"/>
        <w:gridCol w:w="1603"/>
        <w:gridCol w:w="2332"/>
        <w:gridCol w:w="1496"/>
        <w:gridCol w:w="1528"/>
        <w:gridCol w:w="680"/>
      </w:tblGrid>
      <w:tr>
        <w:tblPrEx>
          <w:tblCellMar>
            <w:top w:w="0" w:type="dxa"/>
            <w:left w:w="0" w:type="dxa"/>
            <w:bottom w:w="0" w:type="dxa"/>
            <w:right w:w="0" w:type="dxa"/>
          </w:tblCellMar>
        </w:tblPrEx>
        <w:trPr>
          <w:trHeight w:val="946"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199"/>
              <w:jc w:val="center"/>
              <w:rPr>
                <w:rFonts w:ascii="仿宋" w:hAnsi="仿宋" w:eastAsia="仿宋" w:cs="Microsoft JhengHei"/>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序号</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 w:line="396" w:lineRule="exact"/>
              <w:jc w:val="center"/>
              <w:rPr>
                <w:rFonts w:ascii="仿宋" w:hAnsi="仿宋" w:eastAsia="仿宋" w:cs="Microsoft JhengHei"/>
                <w:b/>
                <w:bCs/>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调试任务</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 w:line="396" w:lineRule="exact"/>
              <w:jc w:val="center"/>
              <w:rPr>
                <w:rFonts w:ascii="仿宋" w:hAnsi="仿宋" w:eastAsia="仿宋" w:cs="Microsoft JhengHei"/>
                <w:b/>
                <w:bCs/>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气缸动作是否正常</w:t>
            </w:r>
          </w:p>
          <w:p>
            <w:pPr>
              <w:pStyle w:val="20"/>
              <w:spacing w:before="12" w:line="396" w:lineRule="exact"/>
              <w:jc w:val="center"/>
              <w:rPr>
                <w:rFonts w:ascii="仿宋" w:hAnsi="仿宋" w:eastAsia="仿宋" w:cs="Microsoft JhengHei"/>
                <w:b/>
                <w:bCs/>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（填“是”或</w:t>
            </w:r>
            <w:r>
              <w:rPr>
                <w:rFonts w:hint="eastAsia" w:ascii="仿宋" w:hAnsi="仿宋" w:eastAsia="仿宋" w:cs="Microsoft JhengHei"/>
                <w:b/>
                <w:bCs/>
                <w:color w:val="000000" w:themeColor="text1"/>
                <w:sz w:val="24"/>
                <w14:textFill>
                  <w14:solidFill>
                    <w14:schemeClr w14:val="tx1"/>
                  </w14:solidFill>
                </w14:textFill>
              </w:rPr>
              <w:t>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 w:line="396" w:lineRule="exact"/>
              <w:jc w:val="center"/>
              <w:rPr>
                <w:rFonts w:ascii="仿宋" w:hAnsi="仿宋" w:eastAsia="仿宋" w:cs="Microsoft JhengHei"/>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选手确认</w:t>
            </w:r>
          </w:p>
          <w:p>
            <w:pPr>
              <w:pStyle w:val="20"/>
              <w:spacing w:line="396" w:lineRule="exact"/>
              <w:ind w:left="40"/>
              <w:jc w:val="center"/>
              <w:rPr>
                <w:rFonts w:ascii="仿宋" w:hAnsi="仿宋" w:eastAsia="仿宋" w:cs="Microsoft JhengHei"/>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（填赛位号）</w:t>
            </w:r>
          </w:p>
        </w:tc>
        <w:tc>
          <w:tcPr>
            <w:tcW w:w="933"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 w:line="396" w:lineRule="exact"/>
              <w:jc w:val="center"/>
              <w:rPr>
                <w:rFonts w:ascii="仿宋" w:hAnsi="仿宋" w:eastAsia="仿宋" w:cs="Microsoft JhengHei"/>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裁判确认</w:t>
            </w:r>
          </w:p>
          <w:p>
            <w:pPr>
              <w:pStyle w:val="20"/>
              <w:spacing w:line="396" w:lineRule="exact"/>
              <w:jc w:val="center"/>
              <w:rPr>
                <w:rFonts w:ascii="仿宋" w:hAnsi="仿宋" w:eastAsia="仿宋" w:cs="Microsoft JhengHei"/>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（签字确认）</w:t>
            </w:r>
          </w:p>
        </w:tc>
        <w:tc>
          <w:tcPr>
            <w:tcW w:w="423" w:type="pct"/>
            <w:tcBorders>
              <w:top w:val="single" w:color="000000" w:sz="4" w:space="0"/>
              <w:left w:val="single" w:color="000000" w:sz="4" w:space="0"/>
              <w:bottom w:val="single" w:color="000000" w:sz="4" w:space="0"/>
              <w:right w:val="single" w:color="000000" w:sz="4" w:space="0"/>
            </w:tcBorders>
            <w:noWrap/>
          </w:tcPr>
          <w:p>
            <w:pPr>
              <w:pStyle w:val="20"/>
              <w:spacing w:before="199"/>
              <w:ind w:right="36"/>
              <w:jc w:val="center"/>
              <w:rPr>
                <w:rFonts w:ascii="仿宋" w:hAnsi="仿宋" w:eastAsia="仿宋" w:cs="Microsoft JhengHei"/>
                <w:color w:val="000000" w:themeColor="text1"/>
                <w:sz w:val="24"/>
                <w14:textFill>
                  <w14:solidFill>
                    <w14:schemeClr w14:val="tx1"/>
                  </w14:solidFill>
                </w14:textFill>
              </w:rPr>
            </w:pPr>
            <w:r>
              <w:rPr>
                <w:rFonts w:ascii="仿宋" w:hAnsi="仿宋" w:eastAsia="仿宋" w:cs="Microsoft JhengHei"/>
                <w:b/>
                <w:bCs/>
                <w:color w:val="000000" w:themeColor="text1"/>
                <w:sz w:val="24"/>
                <w14:textFill>
                  <w14:solidFill>
                    <w14:schemeClr w14:val="tx1"/>
                  </w14:solidFill>
                </w14:textFill>
              </w:rPr>
              <w:t>备注</w:t>
            </w: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55"/>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1</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顶料气缸动作</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restart"/>
            <w:tcBorders>
              <w:top w:val="single" w:color="000000" w:sz="4" w:space="0"/>
              <w:left w:val="single" w:color="000000" w:sz="4" w:space="0"/>
              <w:bottom w:val="single" w:color="auto" w:sz="4" w:space="0"/>
              <w:right w:val="single" w:color="000000" w:sz="4" w:space="0"/>
            </w:tcBorders>
            <w:noWrap/>
          </w:tcPr>
          <w:p>
            <w:pPr>
              <w:pStyle w:val="20"/>
              <w:rPr>
                <w:rFonts w:ascii="Microsoft JhengHei" w:hAnsi="Microsoft JhengHei" w:eastAsia="Microsoft JhengHei" w:cs="Microsoft JhengHei"/>
                <w:b/>
                <w:bCs/>
                <w:color w:val="000000" w:themeColor="text1"/>
                <w:sz w:val="20"/>
                <w:szCs w:val="20"/>
                <w14:textFill>
                  <w14:solidFill>
                    <w14:schemeClr w14:val="tx1"/>
                  </w14:solidFill>
                </w14:textFill>
              </w:rPr>
            </w:pPr>
          </w:p>
          <w:p>
            <w:pPr>
              <w:pStyle w:val="20"/>
              <w:rPr>
                <w:rFonts w:ascii="Microsoft JhengHei" w:hAnsi="Microsoft JhengHei" w:eastAsia="Microsoft JhengHei" w:cs="Microsoft JhengHei"/>
                <w:b/>
                <w:bCs/>
                <w:color w:val="000000" w:themeColor="text1"/>
                <w:sz w:val="20"/>
                <w:szCs w:val="20"/>
                <w14:textFill>
                  <w14:solidFill>
                    <w14:schemeClr w14:val="tx1"/>
                  </w14:solidFill>
                </w14:textFill>
              </w:rPr>
            </w:pPr>
          </w:p>
          <w:p>
            <w:pPr>
              <w:pStyle w:val="20"/>
              <w:rPr>
                <w:rFonts w:ascii="Microsoft JhengHei" w:hAnsi="Microsoft JhengHei" w:eastAsia="Microsoft JhengHei" w:cs="Microsoft JhengHei"/>
                <w:b/>
                <w:bCs/>
                <w:color w:val="000000" w:themeColor="text1"/>
                <w:sz w:val="20"/>
                <w:szCs w:val="20"/>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713536" behindDoc="0" locked="0" layoutInCell="1" allowOverlap="1">
                  <wp:simplePos x="0" y="0"/>
                  <wp:positionH relativeFrom="column">
                    <wp:posOffset>113665</wp:posOffset>
                  </wp:positionH>
                  <wp:positionV relativeFrom="paragraph">
                    <wp:posOffset>179070</wp:posOffset>
                  </wp:positionV>
                  <wp:extent cx="205740" cy="243840"/>
                  <wp:effectExtent l="0" t="0" r="3810" b="3810"/>
                  <wp:wrapNone/>
                  <wp:docPr id="15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jpeg"/>
                          <pic:cNvPicPr>
                            <a:picLocks noChangeAspect="1"/>
                          </pic:cNvPicPr>
                        </pic:nvPicPr>
                        <pic:blipFill>
                          <a:blip r:embed="rId19"/>
                          <a:stretch>
                            <a:fillRect/>
                          </a:stretch>
                        </pic:blipFill>
                        <pic:spPr>
                          <a:xfrm>
                            <a:off x="0" y="0"/>
                            <a:ext cx="205740" cy="243840"/>
                          </a:xfrm>
                          <a:prstGeom prst="rect">
                            <a:avLst/>
                          </a:prstGeom>
                          <a:noFill/>
                          <a:ln>
                            <a:noFill/>
                          </a:ln>
                        </pic:spPr>
                      </pic:pic>
                    </a:graphicData>
                  </a:graphic>
                </wp:anchor>
              </w:drawing>
            </w:r>
          </w:p>
          <w:p>
            <w:pPr>
              <w:pStyle w:val="20"/>
              <w:spacing w:before="5"/>
              <w:rPr>
                <w:rFonts w:ascii="Microsoft JhengHei" w:hAnsi="Microsoft JhengHei" w:eastAsia="Microsoft JhengHei" w:cs="Microsoft JhengHei"/>
                <w:b/>
                <w:bCs/>
                <w:color w:val="000000" w:themeColor="text1"/>
                <w:sz w:val="25"/>
                <w:szCs w:val="25"/>
                <w14:textFill>
                  <w14:solidFill>
                    <w14:schemeClr w14:val="tx1"/>
                  </w14:solidFill>
                </w14:textFill>
              </w:rPr>
            </w:pPr>
          </w:p>
          <w:p>
            <w:pPr>
              <w:pStyle w:val="20"/>
              <w:spacing w:line="384" w:lineRule="exact"/>
              <w:ind w:left="200"/>
              <w:rPr>
                <w:rFonts w:ascii="Microsoft JhengHei" w:hAnsi="Microsoft JhengHei" w:eastAsia="Microsoft JhengHei" w:cs="Microsoft JhengHei"/>
                <w:color w:val="000000" w:themeColor="text1"/>
                <w:sz w:val="20"/>
                <w:szCs w:val="20"/>
                <w14:textFill>
                  <w14:solidFill>
                    <w14:schemeClr w14:val="tx1"/>
                  </w14:solidFill>
                </w14:textFill>
              </w:rPr>
            </w:pPr>
          </w:p>
          <w:p>
            <w:pPr>
              <w:pStyle w:val="20"/>
              <w:rPr>
                <w:rFonts w:ascii="Microsoft JhengHei" w:hAnsi="Microsoft JhengHei" w:eastAsia="Microsoft JhengHei" w:cs="Microsoft JhengHei"/>
                <w:b/>
                <w:bCs/>
                <w:color w:val="000000" w:themeColor="text1"/>
                <w:sz w:val="20"/>
                <w:szCs w:val="20"/>
                <w14:textFill>
                  <w14:solidFill>
                    <w14:schemeClr w14:val="tx1"/>
                  </w14:solidFill>
                </w14:textFill>
              </w:rPr>
            </w:pPr>
          </w:p>
          <w:p>
            <w:pPr>
              <w:pStyle w:val="20"/>
              <w:rPr>
                <w:rFonts w:ascii="Microsoft JhengHei" w:hAnsi="Microsoft JhengHei" w:eastAsia="Microsoft JhengHei" w:cs="Microsoft JhengHei"/>
                <w:b/>
                <w:bCs/>
                <w:color w:val="000000" w:themeColor="text1"/>
                <w:sz w:val="20"/>
                <w:szCs w:val="20"/>
                <w14:textFill>
                  <w14:solidFill>
                    <w14:schemeClr w14:val="tx1"/>
                  </w14:solidFill>
                </w14:textFill>
              </w:rPr>
            </w:pPr>
          </w:p>
          <w:p>
            <w:pPr>
              <w:pStyle w:val="20"/>
              <w:rPr>
                <w:rFonts w:ascii="Microsoft JhengHei" w:hAnsi="Microsoft JhengHei" w:eastAsia="Microsoft JhengHei" w:cs="Microsoft JhengHei"/>
                <w:b/>
                <w:bCs/>
                <w:color w:val="000000" w:themeColor="text1"/>
                <w:sz w:val="20"/>
                <w:szCs w:val="20"/>
                <w14:textFill>
                  <w14:solidFill>
                    <w14:schemeClr w14:val="tx1"/>
                  </w14:solidFill>
                </w14:textFill>
              </w:rPr>
            </w:pPr>
          </w:p>
          <w:p>
            <w:pPr>
              <w:pStyle w:val="20"/>
              <w:spacing w:before="5"/>
              <w:rPr>
                <w:rFonts w:ascii="Microsoft JhengHei" w:hAnsi="Microsoft JhengHei" w:eastAsia="Microsoft JhengHei" w:cs="Microsoft JhengHei"/>
                <w:b/>
                <w:bCs/>
                <w:color w:val="000000" w:themeColor="text1"/>
                <w:sz w:val="25"/>
                <w:szCs w:val="25"/>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21"/>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2</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21"/>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推料气缸动作</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continue"/>
            <w:tcBorders>
              <w:left w:val="single" w:color="000000" w:sz="4" w:space="0"/>
              <w:bottom w:val="single" w:color="auto" w:sz="4" w:space="0"/>
              <w:right w:val="single" w:color="000000" w:sz="4" w:space="0"/>
            </w:tcBorders>
            <w:noWrap/>
          </w:tcPr>
          <w:p>
            <w:pPr>
              <w:rPr>
                <w:color w:val="000000" w:themeColor="text1"/>
                <w:lang w:eastAsia="en-US"/>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41"/>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3</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41"/>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挡料气缸动作</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continue"/>
            <w:tcBorders>
              <w:left w:val="single" w:color="000000" w:sz="4" w:space="0"/>
              <w:bottom w:val="single" w:color="auto" w:sz="4" w:space="0"/>
              <w:right w:val="single" w:color="000000" w:sz="4" w:space="0"/>
            </w:tcBorders>
            <w:noWrap/>
          </w:tcPr>
          <w:p>
            <w:pPr>
              <w:rPr>
                <w:color w:val="000000" w:themeColor="text1"/>
                <w:lang w:eastAsia="en-US"/>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34"/>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4</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34"/>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真空吸盘动作</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continue"/>
            <w:tcBorders>
              <w:left w:val="single" w:color="000000" w:sz="4" w:space="0"/>
              <w:bottom w:val="single" w:color="auto" w:sz="4" w:space="0"/>
              <w:right w:val="single" w:color="000000" w:sz="4" w:space="0"/>
            </w:tcBorders>
            <w:noWrap/>
          </w:tcPr>
          <w:p>
            <w:pPr>
              <w:rPr>
                <w:color w:val="000000" w:themeColor="text1"/>
                <w:lang w:eastAsia="en-US"/>
                <w14:textFill>
                  <w14:solidFill>
                    <w14:schemeClr w14:val="tx1"/>
                  </w14:solidFill>
                </w14:textFill>
              </w:rPr>
            </w:pPr>
          </w:p>
        </w:tc>
      </w:tr>
      <w:tr>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11"/>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5</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11"/>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双轴气缸动作</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continue"/>
            <w:tcBorders>
              <w:left w:val="single" w:color="000000" w:sz="4" w:space="0"/>
              <w:bottom w:val="single" w:color="auto" w:sz="4" w:space="0"/>
              <w:right w:val="single" w:color="000000" w:sz="4" w:space="0"/>
            </w:tcBorders>
            <w:noWrap/>
          </w:tcPr>
          <w:p>
            <w:pPr>
              <w:rPr>
                <w:color w:val="000000" w:themeColor="text1"/>
                <w:lang w:eastAsia="en-US"/>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19"/>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6</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19"/>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无杆气缸动作</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 □否</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continue"/>
            <w:tcBorders>
              <w:left w:val="single" w:color="000000" w:sz="4" w:space="0"/>
              <w:bottom w:val="single" w:color="auto" w:sz="4" w:space="0"/>
              <w:right w:val="single" w:color="000000" w:sz="4" w:space="0"/>
            </w:tcBorders>
            <w:noWrap/>
          </w:tcPr>
          <w:p>
            <w:pPr>
              <w:rPr>
                <w:color w:val="000000" w:themeColor="text1"/>
                <w:lang w:eastAsia="en-US"/>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0"/>
              <w:jc w:val="center"/>
              <w:rPr>
                <w:rFonts w:ascii="仿宋" w:hAnsi="仿宋" w:eastAsia="仿宋" w:cs="仿宋"/>
                <w:color w:val="000000" w:themeColor="text1"/>
                <w:sz w:val="24"/>
                <w14:textFill>
                  <w14:solidFill>
                    <w14:schemeClr w14:val="tx1"/>
                  </w14:solidFill>
                </w14:textFill>
              </w:rPr>
            </w:pPr>
            <w:r>
              <w:rPr>
                <w:rFonts w:ascii="仿宋"/>
                <w:color w:val="000000" w:themeColor="text1"/>
                <w:sz w:val="24"/>
                <w14:textFill>
                  <w14:solidFill>
                    <w14:schemeClr w14:val="tx1"/>
                  </w14:solidFill>
                </w14:textFill>
              </w:rPr>
              <w:t>7</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供气系统压力</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numPr>
                <w:ilvl w:val="0"/>
                <w:numId w:val="10"/>
              </w:numPr>
              <w:jc w:val="center"/>
              <w:rPr>
                <w:color w:val="000000" w:themeColor="text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MPa</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lang w:eastAsia="en-US"/>
                <w14:textFill>
                  <w14:solidFill>
                    <w14:schemeClr w14:val="tx1"/>
                  </w14:solidFill>
                </w14:textFill>
              </w:rPr>
            </w:pPr>
          </w:p>
        </w:tc>
        <w:tc>
          <w:tcPr>
            <w:tcW w:w="423" w:type="pct"/>
            <w:vMerge w:val="continue"/>
            <w:tcBorders>
              <w:left w:val="single" w:color="000000" w:sz="4" w:space="0"/>
              <w:right w:val="single" w:color="000000" w:sz="4" w:space="0"/>
            </w:tcBorders>
            <w:noWrap/>
          </w:tcPr>
          <w:p>
            <w:pPr>
              <w:rPr>
                <w:color w:val="000000" w:themeColor="text1"/>
                <w:lang w:eastAsia="en-US"/>
                <w14:textFill>
                  <w14:solidFill>
                    <w14:schemeClr w14:val="tx1"/>
                  </w14:solidFill>
                </w14:textFill>
              </w:rPr>
            </w:pPr>
          </w:p>
        </w:tc>
      </w:tr>
      <w:tr>
        <w:tblPrEx>
          <w:tblCellMar>
            <w:top w:w="0" w:type="dxa"/>
            <w:left w:w="0" w:type="dxa"/>
            <w:bottom w:w="0" w:type="dxa"/>
            <w:right w:w="0" w:type="dxa"/>
          </w:tblCellMar>
        </w:tblPrEx>
        <w:trPr>
          <w:trHeight w:val="567" w:hRule="exact"/>
          <w:jc w:val="center"/>
        </w:trPr>
        <w:tc>
          <w:tcPr>
            <w:tcW w:w="422"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0"/>
              <w:jc w:val="center"/>
              <w:rPr>
                <w:rFonts w:ascii="仿宋"/>
                <w:color w:val="000000" w:themeColor="text1"/>
                <w:sz w:val="24"/>
                <w14:textFill>
                  <w14:solidFill>
                    <w14:schemeClr w14:val="tx1"/>
                  </w14:solidFill>
                </w14:textFill>
              </w:rPr>
            </w:pPr>
            <w:r>
              <w:rPr>
                <w:rFonts w:hint="eastAsia" w:ascii="仿宋"/>
                <w:color w:val="000000" w:themeColor="text1"/>
                <w:sz w:val="24"/>
                <w14:textFill>
                  <w14:solidFill>
                    <w14:schemeClr w14:val="tx1"/>
                  </w14:solidFill>
                </w14:textFill>
              </w:rPr>
              <w:t>8</w:t>
            </w:r>
          </w:p>
        </w:tc>
        <w:tc>
          <w:tcPr>
            <w:tcW w:w="979" w:type="pct"/>
            <w:tcBorders>
              <w:top w:val="single" w:color="000000" w:sz="4" w:space="0"/>
              <w:left w:val="single" w:color="000000" w:sz="4" w:space="0"/>
              <w:bottom w:val="single" w:color="000000" w:sz="4" w:space="0"/>
              <w:right w:val="single" w:color="000000" w:sz="4" w:space="0"/>
            </w:tcBorders>
            <w:noWrap/>
            <w:vAlign w:val="center"/>
          </w:tcPr>
          <w:p>
            <w:pPr>
              <w:pStyle w:val="20"/>
              <w:spacing w:before="12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气管5S管理</w:t>
            </w:r>
          </w:p>
        </w:tc>
        <w:tc>
          <w:tcPr>
            <w:tcW w:w="1344" w:type="pct"/>
            <w:tcBorders>
              <w:top w:val="single" w:color="000000" w:sz="4" w:space="0"/>
              <w:left w:val="single" w:color="000000" w:sz="4" w:space="0"/>
              <w:bottom w:val="single" w:color="000000" w:sz="4" w:space="0"/>
              <w:right w:val="single" w:color="000000" w:sz="4" w:space="0"/>
            </w:tcBorders>
            <w:noWrap/>
            <w:vAlign w:val="center"/>
          </w:tcPr>
          <w:p>
            <w:pPr>
              <w:pStyle w:val="20"/>
              <w:tabs>
                <w:tab w:val="left" w:pos="1957"/>
              </w:tabs>
              <w:spacing w:line="277"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sym w:font="Wingdings 2" w:char="00A3"/>
            </w:r>
            <w:r>
              <w:rPr>
                <w:rFonts w:hint="eastAsia" w:ascii="仿宋" w:hAnsi="仿宋" w:eastAsia="仿宋"/>
                <w:b/>
                <w:color w:val="000000" w:themeColor="text1"/>
                <w:szCs w:val="21"/>
                <w14:textFill>
                  <w14:solidFill>
                    <w14:schemeClr w14:val="tx1"/>
                  </w14:solidFill>
                </w14:textFill>
              </w:rPr>
              <w:t>气管过于凌乱，无绑扎</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p>
        </w:tc>
        <w:tc>
          <w:tcPr>
            <w:tcW w:w="933"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14:textFill>
                  <w14:solidFill>
                    <w14:schemeClr w14:val="tx1"/>
                  </w14:solidFill>
                </w14:textFill>
              </w:rPr>
            </w:pPr>
          </w:p>
        </w:tc>
        <w:tc>
          <w:tcPr>
            <w:tcW w:w="423" w:type="pct"/>
            <w:tcBorders>
              <w:left w:val="single" w:color="000000" w:sz="4" w:space="0"/>
              <w:bottom w:val="single" w:color="auto" w:sz="4" w:space="0"/>
              <w:right w:val="single" w:color="000000" w:sz="4" w:space="0"/>
            </w:tcBorders>
            <w:noWrap/>
          </w:tcPr>
          <w:p>
            <w:pPr>
              <w:rPr>
                <w:color w:val="000000" w:themeColor="text1"/>
                <w14:textFill>
                  <w14:solidFill>
                    <w14:schemeClr w14:val="tx1"/>
                  </w14:solidFill>
                </w14:textFill>
              </w:rPr>
            </w:pPr>
          </w:p>
        </w:tc>
      </w:tr>
    </w:tbl>
    <w:p>
      <w:pPr>
        <w:numPr>
          <w:ilvl w:val="0"/>
          <w:numId w:val="9"/>
        </w:numPr>
        <w:spacing w:before="156" w:beforeLines="50" w:after="156" w:afterLines="50"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液压系统油路分析 </w:t>
      </w:r>
    </w:p>
    <w:p>
      <w:pPr>
        <w:pStyle w:val="20"/>
        <w:spacing w:before="34"/>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图5所示，某起重车起重装置的平衡回路，注意用于防止液压缸与垂直或倾斜运动的工作部件因自重而自行下滑，通常采用的是在液压缸回路上设置液控单向阀，但工作时，出现当换向阀位于中位时，重物不能立即停止，还要继续下降一段距离，造成停位不准确，并重物向下运行时活塞断续向下跳动并伴随振动和噪声等现象。</w:t>
      </w:r>
    </w:p>
    <w:p>
      <w:pPr>
        <w:pStyle w:val="20"/>
        <w:spacing w:before="34"/>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根据以上描述，分析原因，在不改变原有的工作回路的情况下作出系统回路的优化方案，在附件3图纸中手动绘制液压回路原理图，并在对应的元件符号旁边标明具体名称。 （采用标准的液压元件符号绘制液压原理图）</w:t>
      </w: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2596515</wp:posOffset>
                </wp:positionH>
                <wp:positionV relativeFrom="paragraph">
                  <wp:posOffset>160020</wp:posOffset>
                </wp:positionV>
                <wp:extent cx="3265170" cy="2994025"/>
                <wp:effectExtent l="4445" t="4445" r="6985" b="11430"/>
                <wp:wrapNone/>
                <wp:docPr id="151" name="文本框 151"/>
                <wp:cNvGraphicFramePr/>
                <a:graphic xmlns:a="http://schemas.openxmlformats.org/drawingml/2006/main">
                  <a:graphicData uri="http://schemas.microsoft.com/office/word/2010/wordprocessingShape">
                    <wps:wsp>
                      <wps:cNvSpPr txBox="1"/>
                      <wps:spPr>
                        <a:xfrm>
                          <a:off x="3478530" y="2221865"/>
                          <a:ext cx="2835910" cy="3195955"/>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45pt;margin-top:12.6pt;height:235.75pt;width:257.1pt;z-index:251717632;mso-width-relative:page;mso-height-relative:page;" fillcolor="#FFFFFF" filled="t" stroked="t" coordsize="21600,21600" o:gfxdata="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Q6FzbXAAAACgEAAA8AAAAAAAAAAQAgAAAAIgAAAGRy&#10;cy9kb3ducmV2LnhtbFBLAQIUABQAAAAIAIdO4kCrBiW9eAIAAOYEAAAOAAAAAAAAAAEAIAAAACYB&#10;AABkcnMvZTJvRG9jLnhtbFBLBQYAAAAABgAGAFkBAAAQBgAAAAA=&#10;">
                <v:fill on="t" focussize="0,0"/>
                <v:stroke weight="0.5pt" color="#000000" joinstyle="round"/>
                <v:imagedata o:title=""/>
                <o:lock v:ext="edit" aspectratio="f"/>
                <v:textbox>
                  <w:txbxContent>
                    <w:p/>
                  </w:txbxContent>
                </v:textbox>
              </v:shape>
            </w:pict>
          </mc:Fallback>
        </mc:AlternateContent>
      </w:r>
      <w:r>
        <w:rPr>
          <w:color w:val="000000" w:themeColor="text1"/>
          <w14:textFill>
            <w14:solidFill>
              <w14:schemeClr w14:val="tx1"/>
            </w14:solidFill>
          </w14:textFill>
        </w:rPr>
        <w:drawing>
          <wp:inline distT="0" distB="0" distL="114300" distR="114300">
            <wp:extent cx="2177415" cy="3037840"/>
            <wp:effectExtent l="0" t="0" r="13335" b="10160"/>
            <wp:docPr id="156" name="图片 91" descr="10K@0RR_Y@[UE{H%EIY}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91" descr="10K@0RR_Y@[UE{H%EIY}2[9"/>
                    <pic:cNvPicPr>
                      <a:picLocks noChangeAspect="1"/>
                    </pic:cNvPicPr>
                  </pic:nvPicPr>
                  <pic:blipFill>
                    <a:blip r:embed="rId20"/>
                    <a:stretch>
                      <a:fillRect/>
                    </a:stretch>
                  </pic:blipFill>
                  <pic:spPr>
                    <a:xfrm>
                      <a:off x="0" y="0"/>
                      <a:ext cx="2177415" cy="3037840"/>
                    </a:xfrm>
                    <a:prstGeom prst="rect">
                      <a:avLst/>
                    </a:prstGeom>
                    <a:noFill/>
                    <a:ln>
                      <a:noFill/>
                    </a:ln>
                  </pic:spPr>
                </pic:pic>
              </a:graphicData>
            </a:graphic>
          </wp:inline>
        </w:drawing>
      </w:r>
    </w:p>
    <w:p>
      <w:pPr>
        <w:rPr>
          <w:rFonts w:ascii="仿宋" w:hAnsi="仿宋" w:eastAsia="仿宋"/>
          <w:color w:val="000000" w:themeColor="text1"/>
          <w:sz w:val="28"/>
          <w14:textFill>
            <w14:solidFill>
              <w14:schemeClr w14:val="tx1"/>
            </w14:solidFill>
          </w14:textFill>
        </w:rPr>
      </w:pPr>
    </w:p>
    <w:p>
      <w:pPr>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图5 液压回路图</w:t>
      </w:r>
    </w:p>
    <w:p>
      <w:pPr>
        <w:widowControl/>
        <w:snapToGrid w:val="0"/>
        <w:spacing w:line="480" w:lineRule="exact"/>
        <w:ind w:right="23"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根据以上描述，为消除以上故障，请作出系统回路的优化方案，画在图5右侧方框内，并写出系统优化原理。（要求采用标准的液压元件符号绘制液压原理图）</w:t>
      </w:r>
    </w:p>
    <w:p>
      <w:pPr>
        <w:widowControl/>
        <w:snapToGrid w:val="0"/>
        <w:spacing w:line="480" w:lineRule="exact"/>
        <w:ind w:right="23" w:firstLine="480" w:firstLineChars="200"/>
        <w:rPr>
          <w:rFonts w:ascii="仿宋" w:hAnsi="仿宋" w:eastAsia="仿宋"/>
          <w:color w:val="000000" w:themeColor="text1"/>
          <w:sz w:val="28"/>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系统优化原理：</w:t>
      </w:r>
    </w:p>
    <w:p>
      <w:pPr>
        <w:rPr>
          <w:rFonts w:ascii="仿宋" w:hAnsi="仿宋" w:eastAsia="仿宋"/>
          <w:color w:val="000000" w:themeColor="text1"/>
          <w:sz w:val="28"/>
          <w:u w:val="single"/>
          <w14:textFill>
            <w14:solidFill>
              <w14:schemeClr w14:val="tx1"/>
            </w14:solidFill>
          </w14:textFill>
        </w:rPr>
      </w:pPr>
    </w:p>
    <w:p>
      <w:pPr>
        <w:rPr>
          <w:rFonts w:ascii="仿宋" w:hAnsi="仿宋" w:eastAsia="仿宋"/>
          <w:color w:val="000000" w:themeColor="text1"/>
          <w:sz w:val="28"/>
          <w:u w:val="single"/>
          <w14:textFill>
            <w14:solidFill>
              <w14:schemeClr w14:val="tx1"/>
            </w14:solidFill>
          </w14:textFill>
        </w:rPr>
      </w:pPr>
    </w:p>
    <w:p>
      <w:pPr>
        <w:spacing w:line="360" w:lineRule="auto"/>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（三）纯气动回路搭接与调试</w:t>
      </w:r>
    </w:p>
    <w:p>
      <w:pPr>
        <w:spacing w:line="46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要求利用工作台上A、B气缸以及纯气动控制元件实现以下功能要求，调整相关阀门，使供气系统压力值为0.4</w:t>
      </w:r>
      <w:r>
        <w:rPr>
          <w:rFonts w:ascii="仿宋" w:hAnsi="仿宋" w:eastAsia="仿宋" w:cs="仿宋_GB2312"/>
          <w:color w:val="000000" w:themeColor="text1"/>
          <w:sz w:val="24"/>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MPa：</w:t>
      </w:r>
    </w:p>
    <w:p>
      <w:pPr>
        <w:spacing w:line="460" w:lineRule="exact"/>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要求1：</w:t>
      </w:r>
      <w:r>
        <w:rPr>
          <w:rFonts w:hint="eastAsia" w:ascii="仿宋_GB2312" w:hAnsi="仿宋_GB2312" w:eastAsia="仿宋_GB2312" w:cs="仿宋_GB2312"/>
          <w:color w:val="000000" w:themeColor="text1"/>
          <w:kern w:val="0"/>
          <w:sz w:val="24"/>
          <w14:textFill>
            <w14:solidFill>
              <w14:schemeClr w14:val="tx1"/>
            </w14:solidFill>
          </w14:textFill>
        </w:rPr>
        <w:t>条件说明：气缸</w:t>
      </w:r>
      <w:r>
        <w:rPr>
          <w:rFonts w:ascii="仿宋_GB2312" w:hAnsi="仿宋_GB2312" w:eastAsia="仿宋_GB2312" w:cs="仿宋_GB2312"/>
          <w:color w:val="000000" w:themeColor="text1"/>
          <w:kern w:val="0"/>
          <w:sz w:val="24"/>
          <w14:textFill>
            <w14:solidFill>
              <w14:schemeClr w14:val="tx1"/>
            </w14:solidFill>
          </w14:textFill>
        </w:rPr>
        <w:t>A</w:t>
      </w:r>
      <w:r>
        <w:rPr>
          <w:rFonts w:hint="eastAsia" w:ascii="仿宋_GB2312" w:hAnsi="仿宋_GB2312" w:eastAsia="仿宋_GB2312" w:cs="仿宋_GB2312"/>
          <w:color w:val="000000" w:themeColor="text1"/>
          <w:kern w:val="0"/>
          <w:sz w:val="24"/>
          <w14:textFill>
            <w14:solidFill>
              <w14:schemeClr w14:val="tx1"/>
            </w14:solidFill>
          </w14:textFill>
        </w:rPr>
        <w:t>和气缸B，初始状态均为缩回。</w:t>
      </w:r>
    </w:p>
    <w:p>
      <w:pPr>
        <w:spacing w:line="460" w:lineRule="exact"/>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要求2：</w:t>
      </w:r>
      <w:r>
        <w:rPr>
          <w:rFonts w:hint="eastAsia" w:ascii="仿宋_GB2312" w:hAnsi="仿宋_GB2312" w:eastAsia="仿宋_GB2312" w:cs="仿宋_GB2312"/>
          <w:b/>
          <w:color w:val="000000" w:themeColor="text1"/>
          <w:sz w:val="24"/>
          <w14:textFill>
            <w14:solidFill>
              <w14:schemeClr w14:val="tx1"/>
            </w14:solidFill>
          </w14:textFill>
        </w:rPr>
        <w:t>逻辑功能（流程）：</w:t>
      </w:r>
      <w:r>
        <w:rPr>
          <w:rFonts w:eastAsia="仿宋"/>
          <w:color w:val="000000" w:themeColor="text1"/>
          <w:sz w:val="24"/>
          <w14:textFill>
            <w14:solidFill>
              <w14:schemeClr w14:val="tx1"/>
            </w14:solidFill>
          </w14:textFill>
        </w:rPr>
        <w:t>按下启动按钮→</w:t>
      </w:r>
      <w:r>
        <w:rPr>
          <w:rFonts w:ascii="Calibri" w:hAnsi="Calibri" w:eastAsia="仿宋"/>
          <w:b/>
          <w:color w:val="000000" w:themeColor="text1"/>
          <w:sz w:val="24"/>
          <w14:textFill>
            <w14:solidFill>
              <w14:schemeClr w14:val="tx1"/>
            </w14:solidFill>
          </w14:textFill>
        </w:rPr>
        <w:t>A+</w:t>
      </w:r>
      <w:r>
        <w:rPr>
          <w:rFonts w:ascii="Calibri" w:hAnsi="Calibri" w:eastAsia="仿宋"/>
          <w:color w:val="000000" w:themeColor="text1"/>
          <w:sz w:val="24"/>
          <w14:textFill>
            <w14:solidFill>
              <w14:schemeClr w14:val="tx1"/>
            </w14:solidFill>
          </w14:textFill>
        </w:rPr>
        <w:t>→</w:t>
      </w:r>
      <w:r>
        <w:rPr>
          <w:rFonts w:ascii="Calibri" w:hAnsi="Calibri" w:eastAsia="仿宋"/>
          <w:b/>
          <w:color w:val="000000" w:themeColor="text1"/>
          <w:sz w:val="24"/>
          <w14:textFill>
            <w14:solidFill>
              <w14:schemeClr w14:val="tx1"/>
            </w14:solidFill>
          </w14:textFill>
        </w:rPr>
        <w:t>B+</w:t>
      </w:r>
      <w:r>
        <w:rPr>
          <w:rFonts w:ascii="Calibri" w:hAnsi="Calibri" w:eastAsia="仿宋"/>
          <w:color w:val="000000" w:themeColor="text1"/>
          <w:sz w:val="24"/>
          <w14:textFill>
            <w14:solidFill>
              <w14:schemeClr w14:val="tx1"/>
            </w14:solidFill>
          </w14:textFill>
        </w:rPr>
        <w:t>→</w:t>
      </w:r>
      <w:r>
        <w:rPr>
          <w:rFonts w:ascii="Calibri" w:hAnsi="Calibri" w:eastAsia="仿宋"/>
          <w:b/>
          <w:color w:val="000000" w:themeColor="text1"/>
          <w:sz w:val="24"/>
          <w14:textFill>
            <w14:solidFill>
              <w14:schemeClr w14:val="tx1"/>
            </w14:solidFill>
          </w14:textFill>
        </w:rPr>
        <w:t>B-</w:t>
      </w:r>
      <w:r>
        <w:rPr>
          <w:rFonts w:ascii="Calibri" w:hAnsi="Calibri" w:eastAsia="仿宋"/>
          <w:color w:val="000000" w:themeColor="text1"/>
          <w:sz w:val="24"/>
          <w14:textFill>
            <w14:solidFill>
              <w14:schemeClr w14:val="tx1"/>
            </w14:solidFill>
          </w14:textFill>
        </w:rPr>
        <w:t>→</w:t>
      </w:r>
      <w:r>
        <w:rPr>
          <w:rFonts w:ascii="Calibri" w:hAnsi="Calibri" w:eastAsia="仿宋"/>
          <w:b/>
          <w:color w:val="000000" w:themeColor="text1"/>
          <w:sz w:val="24"/>
          <w14:textFill>
            <w14:solidFill>
              <w14:schemeClr w14:val="tx1"/>
            </w14:solidFill>
          </w14:textFill>
        </w:rPr>
        <w:t>A-</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工作一个周期后自动停止；</w:t>
      </w:r>
    </w:p>
    <w:p>
      <w:pPr>
        <w:spacing w:line="46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要求</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信号控制功能：气缸动作顺序由气控行程阀控制（行程阀安装于气缸两端适当位置）。</w:t>
      </w:r>
    </w:p>
    <w:p>
      <w:pPr>
        <w:spacing w:line="48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要求</w:t>
      </w:r>
      <w:r>
        <w:rPr>
          <w:rFonts w:hint="eastAsia" w:eastAsia="仿宋"/>
          <w:color w:val="000000" w:themeColor="text1"/>
          <w:sz w:val="24"/>
          <w14:textFill>
            <w14:solidFill>
              <w14:schemeClr w14:val="tx1"/>
            </w14:solidFill>
          </w14:textFill>
        </w:rPr>
        <w:t>4</w:t>
      </w:r>
      <w:r>
        <w:rPr>
          <w:rFonts w:eastAsia="仿宋"/>
          <w:color w:val="000000" w:themeColor="text1"/>
          <w:sz w:val="24"/>
          <w14:textFill>
            <w14:solidFill>
              <w14:schemeClr w14:val="tx1"/>
            </w14:solidFill>
          </w14:textFill>
        </w:rPr>
        <w:t>：调节A缸回路上相应阀，使</w:t>
      </w:r>
      <w:r>
        <w:rPr>
          <w:rFonts w:hint="eastAsia" w:eastAsia="仿宋"/>
          <w:color w:val="000000" w:themeColor="text1"/>
          <w:sz w:val="24"/>
          <w14:textFill>
            <w14:solidFill>
              <w14:schemeClr w14:val="tx1"/>
            </w14:solidFill>
          </w14:textFill>
        </w:rPr>
        <w:t>A缸伸出时间为缩回时间的2倍（A缸伸出的时间为4</w:t>
      </w:r>
      <w:r>
        <w:rPr>
          <w:rFonts w:ascii="仿宋_GB2312" w:hAnsi="仿宋_GB2312" w:eastAsia="仿宋_GB2312" w:cs="仿宋_GB2312"/>
          <w:color w:val="000000" w:themeColor="text1"/>
          <w:sz w:val="24"/>
          <w14:textFill>
            <w14:solidFill>
              <w14:schemeClr w14:val="tx1"/>
            </w14:solidFill>
          </w14:textFill>
        </w:rPr>
        <w:t>±0.5</w:t>
      </w:r>
      <w:r>
        <w:rPr>
          <w:rFonts w:hint="eastAsia" w:ascii="仿宋_GB2312" w:hAnsi="仿宋_GB2312" w:eastAsia="仿宋_GB2312" w:cs="仿宋_GB2312"/>
          <w:color w:val="000000" w:themeColor="text1"/>
          <w:sz w:val="24"/>
          <w14:textFill>
            <w14:solidFill>
              <w14:schemeClr w14:val="tx1"/>
            </w14:solidFill>
          </w14:textFill>
        </w:rPr>
        <w:t>秒，A缸缩回时间为</w:t>
      </w:r>
      <w:r>
        <w:rPr>
          <w:rFonts w:hint="eastAsia" w:eastAsia="仿宋"/>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±0.5</w:t>
      </w:r>
      <w:r>
        <w:rPr>
          <w:rFonts w:hint="eastAsia" w:ascii="仿宋_GB2312" w:hAnsi="仿宋_GB2312" w:eastAsia="仿宋_GB2312" w:cs="仿宋_GB2312"/>
          <w:color w:val="000000" w:themeColor="text1"/>
          <w:sz w:val="24"/>
          <w14:textFill>
            <w14:solidFill>
              <w14:schemeClr w14:val="tx1"/>
            </w14:solidFill>
          </w14:textFill>
        </w:rPr>
        <w:t>秒</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调节</w:t>
      </w:r>
      <w:r>
        <w:rPr>
          <w:rFonts w:hint="eastAsia" w:eastAsia="仿宋"/>
          <w:color w:val="000000" w:themeColor="text1"/>
          <w:sz w:val="24"/>
          <w14:textFill>
            <w14:solidFill>
              <w14:schemeClr w14:val="tx1"/>
            </w14:solidFill>
          </w14:textFill>
        </w:rPr>
        <w:t>B</w:t>
      </w:r>
      <w:r>
        <w:rPr>
          <w:rFonts w:eastAsia="仿宋"/>
          <w:color w:val="000000" w:themeColor="text1"/>
          <w:sz w:val="24"/>
          <w14:textFill>
            <w14:solidFill>
              <w14:schemeClr w14:val="tx1"/>
            </w14:solidFill>
          </w14:textFill>
        </w:rPr>
        <w:t>缸回路上相应阀，使</w:t>
      </w:r>
      <w:r>
        <w:rPr>
          <w:rFonts w:hint="eastAsia" w:eastAsia="仿宋"/>
          <w:color w:val="000000" w:themeColor="text1"/>
          <w:sz w:val="24"/>
          <w14:textFill>
            <w14:solidFill>
              <w14:schemeClr w14:val="tx1"/>
            </w14:solidFill>
          </w14:textFill>
        </w:rPr>
        <w:t>B缸伸出时间为缩回时间的3倍（B缸伸出的时间为6</w:t>
      </w:r>
      <w:r>
        <w:rPr>
          <w:rFonts w:ascii="仿宋_GB2312" w:hAnsi="仿宋_GB2312" w:eastAsia="仿宋_GB2312" w:cs="仿宋_GB2312"/>
          <w:color w:val="000000" w:themeColor="text1"/>
          <w:sz w:val="24"/>
          <w14:textFill>
            <w14:solidFill>
              <w14:schemeClr w14:val="tx1"/>
            </w14:solidFill>
          </w14:textFill>
        </w:rPr>
        <w:t>±0.5</w:t>
      </w:r>
      <w:r>
        <w:rPr>
          <w:rFonts w:hint="eastAsia" w:ascii="仿宋_GB2312" w:hAnsi="仿宋_GB2312" w:eastAsia="仿宋_GB2312" w:cs="仿宋_GB2312"/>
          <w:color w:val="000000" w:themeColor="text1"/>
          <w:sz w:val="24"/>
          <w14:textFill>
            <w14:solidFill>
              <w14:schemeClr w14:val="tx1"/>
            </w14:solidFill>
          </w14:textFill>
        </w:rPr>
        <w:t>秒，B缸缩回时间为</w:t>
      </w:r>
      <w:r>
        <w:rPr>
          <w:rFonts w:hint="eastAsia" w:eastAsia="仿宋"/>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±0.5</w:t>
      </w:r>
      <w:r>
        <w:rPr>
          <w:rFonts w:hint="eastAsia" w:ascii="仿宋_GB2312" w:hAnsi="仿宋_GB2312" w:eastAsia="仿宋_GB2312" w:cs="仿宋_GB2312"/>
          <w:color w:val="000000" w:themeColor="text1"/>
          <w:sz w:val="24"/>
          <w14:textFill>
            <w14:solidFill>
              <w14:schemeClr w14:val="tx1"/>
            </w14:solidFill>
          </w14:textFill>
        </w:rPr>
        <w:t>秒</w:t>
      </w:r>
      <w:r>
        <w:rPr>
          <w:rFonts w:hint="eastAsia" w:eastAsia="仿宋"/>
          <w:color w:val="000000" w:themeColor="text1"/>
          <w:sz w:val="24"/>
          <w14:textFill>
            <w14:solidFill>
              <w14:schemeClr w14:val="tx1"/>
            </w14:solidFill>
          </w14:textFill>
        </w:rPr>
        <w:t>）；</w:t>
      </w:r>
    </w:p>
    <w:p>
      <w:pPr>
        <w:spacing w:line="48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要求</w:t>
      </w:r>
      <w:r>
        <w:rPr>
          <w:rFonts w:hint="eastAsia" w:eastAsia="仿宋"/>
          <w:color w:val="000000" w:themeColor="text1"/>
          <w:sz w:val="24"/>
          <w14:textFill>
            <w14:solidFill>
              <w14:schemeClr w14:val="tx1"/>
            </w14:solidFill>
          </w14:textFill>
        </w:rPr>
        <w:t>5</w:t>
      </w:r>
      <w:r>
        <w:rPr>
          <w:rFonts w:eastAsia="仿宋"/>
          <w:color w:val="000000" w:themeColor="text1"/>
          <w:sz w:val="24"/>
          <w14:textFill>
            <w14:solidFill>
              <w14:schemeClr w14:val="tx1"/>
            </w14:solidFill>
          </w14:textFill>
        </w:rPr>
        <w:t>：重新</w:t>
      </w:r>
      <w:r>
        <w:rPr>
          <w:rFonts w:eastAsia="仿宋"/>
          <w:b/>
          <w:color w:val="000000" w:themeColor="text1"/>
          <w:sz w:val="24"/>
          <w14:textFill>
            <w14:solidFill>
              <w14:schemeClr w14:val="tx1"/>
            </w14:solidFill>
          </w14:textFill>
        </w:rPr>
        <w:t>按下启动按钮，能重复</w:t>
      </w:r>
      <w:r>
        <w:rPr>
          <w:rFonts w:ascii="Calibri" w:hAnsi="Calibri" w:eastAsia="仿宋"/>
          <w:b/>
          <w:color w:val="000000" w:themeColor="text1"/>
          <w:sz w:val="24"/>
          <w14:textFill>
            <w14:solidFill>
              <w14:schemeClr w14:val="tx1"/>
            </w14:solidFill>
          </w14:textFill>
        </w:rPr>
        <w:t>A+→B+→B-→A-</w:t>
      </w:r>
      <w:r>
        <w:rPr>
          <w:rFonts w:eastAsia="仿宋"/>
          <w:color w:val="000000" w:themeColor="text1"/>
          <w:sz w:val="24"/>
          <w14:textFill>
            <w14:solidFill>
              <w14:schemeClr w14:val="tx1"/>
            </w14:solidFill>
          </w14:textFill>
        </w:rPr>
        <w:t>。</w:t>
      </w:r>
    </w:p>
    <w:p>
      <w:pPr>
        <w:spacing w:line="48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要求</w:t>
      </w:r>
      <w:r>
        <w:rPr>
          <w:rFonts w:hint="eastAsia" w:eastAsia="仿宋"/>
          <w:color w:val="000000" w:themeColor="text1"/>
          <w:sz w:val="24"/>
          <w14:textFill>
            <w14:solidFill>
              <w14:schemeClr w14:val="tx1"/>
            </w14:solidFill>
          </w14:textFill>
        </w:rPr>
        <w:t>6</w:t>
      </w:r>
      <w:r>
        <w:rPr>
          <w:rFonts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5S要求：气动回路验证完后，按5S要求进行元器件复位摆放。</w:t>
      </w:r>
    </w:p>
    <w:p>
      <w:pPr>
        <w:spacing w:line="48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要求</w:t>
      </w:r>
      <w:r>
        <w:rPr>
          <w:rFonts w:hint="eastAsia" w:eastAsia="仿宋"/>
          <w:color w:val="000000" w:themeColor="text1"/>
          <w:sz w:val="24"/>
          <w14:textFill>
            <w14:solidFill>
              <w14:schemeClr w14:val="tx1"/>
            </w14:solidFill>
          </w14:textFill>
        </w:rPr>
        <w:t>7</w:t>
      </w:r>
      <w:r>
        <w:rPr>
          <w:rFonts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在附件</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图纸上画出</w:t>
      </w:r>
      <w:r>
        <w:rPr>
          <w:rFonts w:hint="eastAsia" w:eastAsia="仿宋"/>
          <w:b/>
          <w:bCs/>
          <w:color w:val="000000" w:themeColor="text1"/>
          <w:sz w:val="24"/>
          <w14:textFill>
            <w14:solidFill>
              <w14:schemeClr w14:val="tx1"/>
            </w14:solidFill>
          </w14:textFill>
        </w:rPr>
        <w:t>纯</w:t>
      </w:r>
      <w:r>
        <w:rPr>
          <w:rFonts w:eastAsia="仿宋"/>
          <w:b/>
          <w:bCs/>
          <w:color w:val="000000" w:themeColor="text1"/>
          <w:sz w:val="24"/>
          <w14:textFill>
            <w14:solidFill>
              <w14:schemeClr w14:val="tx1"/>
            </w14:solidFill>
          </w14:textFill>
        </w:rPr>
        <w:t>气动</w:t>
      </w:r>
      <w:r>
        <w:rPr>
          <w:rFonts w:hint="eastAsia" w:eastAsia="仿宋"/>
          <w:b/>
          <w:bCs/>
          <w:color w:val="000000" w:themeColor="text1"/>
          <w:sz w:val="24"/>
          <w14:textFill>
            <w14:solidFill>
              <w14:schemeClr w14:val="tx1"/>
            </w14:solidFill>
          </w14:textFill>
        </w:rPr>
        <w:t>控制</w:t>
      </w:r>
      <w:r>
        <w:rPr>
          <w:rFonts w:eastAsia="仿宋"/>
          <w:b/>
          <w:bCs/>
          <w:color w:val="000000" w:themeColor="text1"/>
          <w:sz w:val="24"/>
          <w14:textFill>
            <w14:solidFill>
              <w14:schemeClr w14:val="tx1"/>
            </w14:solidFill>
          </w14:textFill>
        </w:rPr>
        <w:t>回路</w:t>
      </w:r>
      <w:r>
        <w:rPr>
          <w:rFonts w:hint="eastAsia" w:eastAsia="仿宋"/>
          <w:b/>
          <w:bCs/>
          <w:color w:val="000000" w:themeColor="text1"/>
          <w:sz w:val="24"/>
          <w14:textFill>
            <w14:solidFill>
              <w14:schemeClr w14:val="tx1"/>
            </w14:solidFill>
          </w14:textFill>
        </w:rPr>
        <w:t>草图</w:t>
      </w:r>
      <w:r>
        <w:rPr>
          <w:rFonts w:eastAsia="仿宋"/>
          <w:color w:val="000000" w:themeColor="text1"/>
          <w:sz w:val="24"/>
          <w14:textFill>
            <w14:solidFill>
              <w14:schemeClr w14:val="tx1"/>
            </w14:solidFill>
          </w14:textFill>
        </w:rPr>
        <w:t>。</w:t>
      </w:r>
    </w:p>
    <w:p>
      <w:pPr>
        <w:widowControl/>
        <w:snapToGrid w:val="0"/>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根据以上控制要求及动作步骤，在实训台上搭建出</w:t>
      </w:r>
      <w:r>
        <w:rPr>
          <w:rFonts w:hint="eastAsia" w:eastAsia="仿宋"/>
          <w:color w:val="000000" w:themeColor="text1"/>
          <w:sz w:val="24"/>
          <w14:textFill>
            <w14:solidFill>
              <w14:schemeClr w14:val="tx1"/>
            </w14:solidFill>
          </w14:textFill>
        </w:rPr>
        <w:t>纯</w:t>
      </w:r>
      <w:r>
        <w:rPr>
          <w:rFonts w:eastAsia="仿宋"/>
          <w:color w:val="000000" w:themeColor="text1"/>
          <w:sz w:val="24"/>
          <w14:textFill>
            <w14:solidFill>
              <w14:schemeClr w14:val="tx1"/>
            </w14:solidFill>
          </w14:textFill>
        </w:rPr>
        <w:t>气</w:t>
      </w:r>
      <w:r>
        <w:rPr>
          <w:rFonts w:hint="eastAsia" w:eastAsia="仿宋"/>
          <w:color w:val="000000" w:themeColor="text1"/>
          <w:sz w:val="24"/>
          <w14:textFill>
            <w14:solidFill>
              <w14:schemeClr w14:val="tx1"/>
            </w14:solidFill>
          </w14:textFill>
        </w:rPr>
        <w:t>动</w:t>
      </w:r>
      <w:r>
        <w:rPr>
          <w:rFonts w:eastAsia="仿宋"/>
          <w:color w:val="000000" w:themeColor="text1"/>
          <w:sz w:val="24"/>
          <w14:textFill>
            <w14:solidFill>
              <w14:schemeClr w14:val="tx1"/>
            </w14:solidFill>
          </w14:textFill>
        </w:rPr>
        <w:t>控制回路，调试完成后，将调试结果填入表7，并举手示意报请裁判签字确认</w:t>
      </w:r>
      <w:r>
        <w:rPr>
          <w:rFonts w:hint="eastAsia" w:eastAsia="仿宋"/>
          <w:color w:val="000000" w:themeColor="text1"/>
          <w:sz w:val="24"/>
          <w14:textFill>
            <w14:solidFill>
              <w14:schemeClr w14:val="tx1"/>
            </w14:solidFill>
          </w14:textFill>
        </w:rPr>
        <w:t>。</w:t>
      </w:r>
    </w:p>
    <w:p>
      <w:pPr>
        <w:snapToGrid w:val="0"/>
        <w:spacing w:line="480" w:lineRule="exact"/>
        <w:ind w:firstLine="208" w:firstLineChars="94"/>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表7：气动回路的安装及调试确认表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987"/>
        <w:gridCol w:w="3360"/>
        <w:gridCol w:w="1109"/>
        <w:gridCol w:w="925"/>
        <w:gridCol w:w="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noWrap/>
            <w:vAlign w:val="center"/>
          </w:tcPr>
          <w:p>
            <w:pPr>
              <w:tabs>
                <w:tab w:val="left" w:pos="2475"/>
              </w:tabs>
              <w:spacing w:line="440" w:lineRule="exact"/>
              <w:jc w:val="left"/>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序号</w:t>
            </w:r>
          </w:p>
        </w:tc>
        <w:tc>
          <w:tcPr>
            <w:tcW w:w="1182" w:type="pct"/>
            <w:noWrap/>
            <w:vAlign w:val="center"/>
          </w:tcPr>
          <w:p>
            <w:pPr>
              <w:tabs>
                <w:tab w:val="left" w:pos="2475"/>
              </w:tabs>
              <w:spacing w:line="440" w:lineRule="exact"/>
              <w:ind w:firstLine="420"/>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项目</w:t>
            </w:r>
          </w:p>
        </w:tc>
        <w:tc>
          <w:tcPr>
            <w:tcW w:w="1880" w:type="pct"/>
            <w:noWrap/>
            <w:vAlign w:val="center"/>
          </w:tcPr>
          <w:p>
            <w:pPr>
              <w:tabs>
                <w:tab w:val="left" w:pos="2475"/>
              </w:tabs>
              <w:spacing w:line="440" w:lineRule="exact"/>
              <w:jc w:val="center"/>
              <w:rPr>
                <w:rFonts w:ascii="仿宋" w:hAnsi="仿宋" w:eastAsia="仿宋"/>
                <w:b/>
                <w:color w:val="000000" w:themeColor="text1"/>
                <w:kern w:val="0"/>
                <w:sz w:val="22"/>
                <w:szCs w:val="21"/>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完成情况</w:t>
            </w:r>
          </w:p>
          <w:p>
            <w:pPr>
              <w:tabs>
                <w:tab w:val="left" w:pos="2475"/>
              </w:tabs>
              <w:spacing w:line="440" w:lineRule="exact"/>
              <w:jc w:val="center"/>
              <w:rPr>
                <w:rFonts w:ascii="仿宋" w:hAnsi="仿宋" w:eastAsia="仿宋"/>
                <w:b/>
                <w:color w:val="000000" w:themeColor="text1"/>
                <w:kern w:val="0"/>
                <w:sz w:val="22"/>
                <w:szCs w:val="21"/>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（□正确“√”错误“×”）</w:t>
            </w:r>
          </w:p>
        </w:tc>
        <w:tc>
          <w:tcPr>
            <w:tcW w:w="604" w:type="pct"/>
            <w:noWrap/>
            <w:vAlign w:val="center"/>
          </w:tcPr>
          <w:p>
            <w:pPr>
              <w:tabs>
                <w:tab w:val="left" w:pos="2475"/>
              </w:tabs>
              <w:spacing w:line="440" w:lineRule="exact"/>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选手确认</w:t>
            </w:r>
          </w:p>
        </w:tc>
        <w:tc>
          <w:tcPr>
            <w:tcW w:w="577" w:type="pct"/>
            <w:noWrap/>
            <w:vAlign w:val="center"/>
          </w:tcPr>
          <w:p>
            <w:pPr>
              <w:tabs>
                <w:tab w:val="left" w:pos="2475"/>
              </w:tabs>
              <w:spacing w:line="440" w:lineRule="exact"/>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裁判确认</w:t>
            </w:r>
          </w:p>
        </w:tc>
        <w:tc>
          <w:tcPr>
            <w:tcW w:w="324" w:type="pct"/>
            <w:noWrap/>
            <w:vAlign w:val="center"/>
          </w:tcPr>
          <w:p>
            <w:pPr>
              <w:tabs>
                <w:tab w:val="left" w:pos="2475"/>
              </w:tabs>
              <w:spacing w:line="440" w:lineRule="exact"/>
              <w:jc w:val="left"/>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noWrap/>
            <w:vAlign w:val="center"/>
          </w:tcPr>
          <w:p>
            <w:pPr>
              <w:tabs>
                <w:tab w:val="left" w:pos="2475"/>
              </w:tabs>
              <w:spacing w:line="440" w:lineRule="exact"/>
              <w:ind w:firstLine="220" w:firstLineChars="100"/>
              <w:jc w:val="left"/>
              <w:rPr>
                <w:rFonts w:ascii="仿宋_GB2312" w:hAnsi="仿宋_GB2312" w:eastAsia="仿宋_GB2312"/>
                <w:color w:val="000000" w:themeColor="text1"/>
                <w:kern w:val="0"/>
                <w:sz w:val="22"/>
                <w:szCs w:val="21"/>
                <w:lang w:eastAsia="en-US"/>
                <w14:textFill>
                  <w14:solidFill>
                    <w14:schemeClr w14:val="tx1"/>
                  </w14:solidFill>
                </w14:textFill>
              </w:rPr>
            </w:pPr>
            <w:r>
              <w:rPr>
                <w:rFonts w:ascii="仿宋_GB2312" w:hAnsi="仿宋_GB2312" w:eastAsia="仿宋_GB2312"/>
                <w:color w:val="000000" w:themeColor="text1"/>
                <w:kern w:val="0"/>
                <w:sz w:val="22"/>
                <w:szCs w:val="21"/>
                <w:lang w:eastAsia="en-US"/>
                <w14:textFill>
                  <w14:solidFill>
                    <w14:schemeClr w14:val="tx1"/>
                  </w14:solidFill>
                </w14:textFill>
              </w:rPr>
              <w:t>1</w:t>
            </w:r>
          </w:p>
        </w:tc>
        <w:tc>
          <w:tcPr>
            <w:tcW w:w="1182" w:type="pct"/>
            <w:noWrap/>
            <w:vAlign w:val="center"/>
          </w:tcPr>
          <w:p>
            <w:pPr>
              <w:tabs>
                <w:tab w:val="left" w:pos="2475"/>
              </w:tabs>
              <w:spacing w:line="440" w:lineRule="exact"/>
              <w:ind w:firstLine="420"/>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供气系统压力值</w:t>
            </w:r>
          </w:p>
        </w:tc>
        <w:tc>
          <w:tcPr>
            <w:tcW w:w="1880" w:type="pct"/>
            <w:noWrap/>
            <w:vAlign w:val="center"/>
          </w:tcPr>
          <w:p>
            <w:pPr>
              <w:tabs>
                <w:tab w:val="left" w:pos="2475"/>
              </w:tabs>
              <w:spacing w:line="440" w:lineRule="exact"/>
              <w:ind w:firstLine="640"/>
              <w:jc w:val="left"/>
              <w:rPr>
                <w:rFonts w:ascii="仿宋" w:hAnsi="仿宋" w:eastAsia="仿宋" w:cs="仿宋_GB2312"/>
                <w:color w:val="000000" w:themeColor="text1"/>
                <w:kern w:val="0"/>
                <w:szCs w:val="21"/>
                <w:lang w:eastAsia="en-US"/>
                <w14:textFill>
                  <w14:solidFill>
                    <w14:schemeClr w14:val="tx1"/>
                  </w14:solidFill>
                </w14:textFill>
              </w:rPr>
            </w:pPr>
            <w:r>
              <w:rPr>
                <w:rFonts w:hint="eastAsia" w:ascii="仿宋" w:hAnsi="仿宋" w:eastAsia="仿宋" w:cs="仿宋_GB2312"/>
                <w:color w:val="000000" w:themeColor="text1"/>
                <w:kern w:val="0"/>
                <w:szCs w:val="21"/>
                <w:lang w:eastAsia="en-US"/>
                <w14:textFill>
                  <w14:solidFill>
                    <w14:schemeClr w14:val="tx1"/>
                  </w14:solidFill>
                </w14:textFill>
              </w:rPr>
              <w:t>□</w:t>
            </w:r>
            <w:r>
              <w:rPr>
                <w:rFonts w:ascii="仿宋" w:hAnsi="仿宋" w:eastAsia="仿宋" w:cs="仿宋_GB2312"/>
                <w:color w:val="000000" w:themeColor="text1"/>
                <w:kern w:val="0"/>
                <w:szCs w:val="21"/>
                <w:lang w:eastAsia="en-US"/>
                <w14:textFill>
                  <w14:solidFill>
                    <w14:schemeClr w14:val="tx1"/>
                  </w14:solidFill>
                </w14:textFill>
              </w:rPr>
              <w:t>Mpa</w:t>
            </w:r>
          </w:p>
        </w:tc>
        <w:tc>
          <w:tcPr>
            <w:tcW w:w="604" w:type="pct"/>
            <w:noWrap/>
          </w:tcPr>
          <w:p>
            <w:pPr>
              <w:tabs>
                <w:tab w:val="left" w:pos="2475"/>
              </w:tabs>
              <w:spacing w:line="440" w:lineRule="exact"/>
              <w:ind w:firstLine="420"/>
              <w:jc w:val="center"/>
              <w:rPr>
                <w:rFonts w:ascii="仿宋_GB2312" w:hAnsi="仿宋_GB2312" w:eastAsia="仿宋_GB2312"/>
                <w:color w:val="000000" w:themeColor="text1"/>
                <w:kern w:val="0"/>
                <w:sz w:val="22"/>
                <w:szCs w:val="21"/>
                <w:lang w:eastAsia="en-US"/>
                <w14:textFill>
                  <w14:solidFill>
                    <w14:schemeClr w14:val="tx1"/>
                  </w14:solidFill>
                </w14:textFill>
              </w:rPr>
            </w:pPr>
          </w:p>
        </w:tc>
        <w:tc>
          <w:tcPr>
            <w:tcW w:w="577" w:type="pc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lang w:eastAsia="en-US"/>
                <w14:textFill>
                  <w14:solidFill>
                    <w14:schemeClr w14:val="tx1"/>
                  </w14:solidFill>
                </w14:textFill>
              </w:rPr>
            </w:pPr>
          </w:p>
        </w:tc>
        <w:tc>
          <w:tcPr>
            <w:tcW w:w="324" w:type="pct"/>
            <w:vMerge w:val="restart"/>
            <w:noWrap/>
            <w:vAlign w:val="center"/>
          </w:tcPr>
          <w:p>
            <w:pPr>
              <w:tabs>
                <w:tab w:val="left" w:pos="2475"/>
              </w:tabs>
              <w:spacing w:line="440" w:lineRule="exact"/>
              <w:jc w:val="left"/>
              <w:rPr>
                <w:rFonts w:ascii="仿宋_GB2312" w:hAnsi="仿宋_GB2312" w:eastAsia="仿宋_GB2312"/>
                <w:color w:val="000000" w:themeColor="text1"/>
                <w:kern w:val="0"/>
                <w:sz w:val="22"/>
                <w:szCs w:val="21"/>
                <w:lang w:eastAsia="en-US"/>
                <w14:textFill>
                  <w14:solidFill>
                    <w14:schemeClr w14:val="tx1"/>
                  </w14:solidFill>
                </w14:textFill>
              </w:rPr>
            </w:pPr>
            <w:r>
              <w:rPr>
                <w:rFonts w:ascii="仿宋_GB2312" w:hAnsi="Calibri" w:eastAsia="仿宋_GB2312"/>
                <w:color w:val="000000" w:themeColor="text1"/>
                <w:kern w:val="0"/>
                <w:sz w:val="22"/>
                <w:szCs w:val="21"/>
                <w14:textFill>
                  <w14:solidFill>
                    <w14:schemeClr w14:val="tx1"/>
                  </w14:solidFill>
                </w14:textFill>
              </w:rPr>
              <w:drawing>
                <wp:inline distT="0" distB="0" distL="114300" distR="114300">
                  <wp:extent cx="200025" cy="238125"/>
                  <wp:effectExtent l="0" t="0" r="9525" b="9525"/>
                  <wp:docPr id="15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92"/>
                          <pic:cNvPicPr>
                            <a:picLocks noChangeAspect="1"/>
                          </pic:cNvPicPr>
                        </pic:nvPicPr>
                        <pic:blipFill>
                          <a:blip r:embed="rId13"/>
                          <a:stretch>
                            <a:fillRect/>
                          </a:stretch>
                        </pic:blipFill>
                        <pic:spPr>
                          <a:xfrm>
                            <a:off x="0" y="0"/>
                            <a:ext cx="200025" cy="23812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noWrap/>
            <w:vAlign w:val="center"/>
          </w:tcPr>
          <w:p>
            <w:pPr>
              <w:tabs>
                <w:tab w:val="left" w:pos="2475"/>
              </w:tabs>
              <w:spacing w:line="440" w:lineRule="exact"/>
              <w:ind w:firstLine="220" w:firstLineChars="100"/>
              <w:jc w:val="left"/>
              <w:rPr>
                <w:rFonts w:ascii="仿宋_GB2312" w:hAnsi="仿宋_GB2312" w:eastAsia="仿宋_GB2312"/>
                <w:color w:val="000000" w:themeColor="text1"/>
                <w:kern w:val="0"/>
                <w:sz w:val="22"/>
                <w:szCs w:val="21"/>
                <w:lang w:eastAsia="en-US"/>
                <w14:textFill>
                  <w14:solidFill>
                    <w14:schemeClr w14:val="tx1"/>
                  </w14:solidFill>
                </w14:textFill>
              </w:rPr>
            </w:pPr>
            <w:r>
              <w:rPr>
                <w:rFonts w:ascii="仿宋_GB2312" w:hAnsi="仿宋_GB2312" w:eastAsia="仿宋_GB2312"/>
                <w:color w:val="000000" w:themeColor="text1"/>
                <w:kern w:val="0"/>
                <w:sz w:val="22"/>
                <w:szCs w:val="21"/>
                <w:lang w:eastAsia="en-US"/>
                <w14:textFill>
                  <w14:solidFill>
                    <w14:schemeClr w14:val="tx1"/>
                  </w14:solidFill>
                </w14:textFill>
              </w:rPr>
              <w:t>2</w:t>
            </w:r>
          </w:p>
        </w:tc>
        <w:tc>
          <w:tcPr>
            <w:tcW w:w="1182" w:type="pct"/>
            <w:noWrap/>
            <w:vAlign w:val="center"/>
          </w:tcPr>
          <w:p>
            <w:pPr>
              <w:tabs>
                <w:tab w:val="left" w:pos="2475"/>
              </w:tabs>
              <w:spacing w:line="440" w:lineRule="exact"/>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逻辑功能</w:t>
            </w:r>
          </w:p>
        </w:tc>
        <w:tc>
          <w:tcPr>
            <w:tcW w:w="1880" w:type="pct"/>
            <w:noWrap/>
            <w:vAlign w:val="center"/>
          </w:tcPr>
          <w:p>
            <w:pPr>
              <w:tabs>
                <w:tab w:val="left" w:pos="2475"/>
              </w:tabs>
              <w:spacing w:line="440" w:lineRule="exact"/>
              <w:ind w:firstLine="630" w:firstLineChars="300"/>
              <w:jc w:val="left"/>
              <w:rPr>
                <w:rFonts w:ascii="仿宋" w:hAnsi="仿宋" w:eastAsia="仿宋" w:cs="仿宋_GB2312"/>
                <w:color w:val="000000" w:themeColor="text1"/>
                <w:kern w:val="0"/>
                <w:szCs w:val="21"/>
                <w:lang w:eastAsia="en-US"/>
                <w14:textFill>
                  <w14:solidFill>
                    <w14:schemeClr w14:val="tx1"/>
                  </w14:solidFill>
                </w14:textFill>
              </w:rPr>
            </w:pPr>
            <w:r>
              <w:rPr>
                <w:rFonts w:hint="eastAsia" w:ascii="仿宋" w:hAnsi="仿宋" w:eastAsia="仿宋" w:cs="仿宋_GB2312"/>
                <w:color w:val="000000" w:themeColor="text1"/>
                <w:kern w:val="0"/>
                <w:szCs w:val="21"/>
                <w:lang w:eastAsia="en-US"/>
                <w14:textFill>
                  <w14:solidFill>
                    <w14:schemeClr w14:val="tx1"/>
                  </w14:solidFill>
                </w14:textFill>
              </w:rPr>
              <w:t>□是 □否</w:t>
            </w:r>
          </w:p>
        </w:tc>
        <w:tc>
          <w:tcPr>
            <w:tcW w:w="604" w:type="pct"/>
            <w:noWrap/>
          </w:tcPr>
          <w:p>
            <w:pPr>
              <w:tabs>
                <w:tab w:val="left" w:pos="2475"/>
              </w:tabs>
              <w:spacing w:line="440" w:lineRule="exact"/>
              <w:ind w:firstLine="420"/>
              <w:jc w:val="center"/>
              <w:rPr>
                <w:rFonts w:ascii="仿宋_GB2312" w:hAnsi="仿宋_GB2312" w:eastAsia="仿宋_GB2312"/>
                <w:color w:val="000000" w:themeColor="text1"/>
                <w:kern w:val="0"/>
                <w:sz w:val="22"/>
                <w:szCs w:val="21"/>
                <w:lang w:eastAsia="en-US"/>
                <w14:textFill>
                  <w14:solidFill>
                    <w14:schemeClr w14:val="tx1"/>
                  </w14:solidFill>
                </w14:textFill>
              </w:rPr>
            </w:pPr>
          </w:p>
        </w:tc>
        <w:tc>
          <w:tcPr>
            <w:tcW w:w="577" w:type="pc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lang w:eastAsia="en-US"/>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noWrap/>
            <w:vAlign w:val="center"/>
          </w:tcPr>
          <w:p>
            <w:pPr>
              <w:tabs>
                <w:tab w:val="left" w:pos="2475"/>
              </w:tabs>
              <w:spacing w:line="440" w:lineRule="exact"/>
              <w:ind w:firstLine="220" w:firstLineChars="100"/>
              <w:jc w:val="left"/>
              <w:rPr>
                <w:rFonts w:ascii="仿宋_GB2312" w:hAnsi="仿宋_GB2312" w:eastAsia="仿宋_GB2312"/>
                <w:color w:val="000000" w:themeColor="text1"/>
                <w:kern w:val="0"/>
                <w:sz w:val="22"/>
                <w:szCs w:val="21"/>
                <w:lang w:eastAsia="en-US"/>
                <w14:textFill>
                  <w14:solidFill>
                    <w14:schemeClr w14:val="tx1"/>
                  </w14:solidFill>
                </w14:textFill>
              </w:rPr>
            </w:pPr>
            <w:r>
              <w:rPr>
                <w:rFonts w:ascii="仿宋_GB2312" w:hAnsi="仿宋_GB2312" w:eastAsia="仿宋_GB2312"/>
                <w:color w:val="000000" w:themeColor="text1"/>
                <w:kern w:val="0"/>
                <w:sz w:val="22"/>
                <w:szCs w:val="21"/>
                <w:lang w:eastAsia="en-US"/>
                <w14:textFill>
                  <w14:solidFill>
                    <w14:schemeClr w14:val="tx1"/>
                  </w14:solidFill>
                </w14:textFill>
              </w:rPr>
              <w:t>3</w:t>
            </w:r>
          </w:p>
        </w:tc>
        <w:tc>
          <w:tcPr>
            <w:tcW w:w="1182" w:type="pct"/>
            <w:noWrap/>
            <w:vAlign w:val="center"/>
          </w:tcPr>
          <w:p>
            <w:pPr>
              <w:tabs>
                <w:tab w:val="left" w:pos="2475"/>
              </w:tabs>
              <w:spacing w:line="440" w:lineRule="exact"/>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启动功能</w:t>
            </w:r>
          </w:p>
        </w:tc>
        <w:tc>
          <w:tcPr>
            <w:tcW w:w="1880" w:type="pct"/>
            <w:noWrap/>
            <w:vAlign w:val="center"/>
          </w:tcPr>
          <w:p>
            <w:pPr>
              <w:tabs>
                <w:tab w:val="left" w:pos="2475"/>
              </w:tabs>
              <w:spacing w:line="440" w:lineRule="exact"/>
              <w:ind w:firstLine="420" w:firstLineChars="200"/>
              <w:rPr>
                <w:rFonts w:ascii="仿宋" w:hAnsi="仿宋" w:eastAsia="仿宋" w:cs="仿宋_GB2312"/>
                <w:color w:val="000000" w:themeColor="text1"/>
                <w:kern w:val="0"/>
                <w:szCs w:val="21"/>
                <w:lang w:eastAsia="en-US"/>
                <w14:textFill>
                  <w14:solidFill>
                    <w14:schemeClr w14:val="tx1"/>
                  </w14:solidFill>
                </w14:textFill>
              </w:rPr>
            </w:pPr>
            <w:r>
              <w:rPr>
                <w:rFonts w:hint="eastAsia" w:ascii="仿宋" w:hAnsi="仿宋" w:eastAsia="仿宋" w:cs="仿宋_GB2312"/>
                <w:color w:val="000000" w:themeColor="text1"/>
                <w:kern w:val="0"/>
                <w:szCs w:val="21"/>
                <w:lang w:eastAsia="en-US"/>
                <w14:textFill>
                  <w14:solidFill>
                    <w14:schemeClr w14:val="tx1"/>
                  </w14:solidFill>
                </w14:textFill>
              </w:rPr>
              <w:sym w:font="Wingdings 2" w:char="00A3"/>
            </w:r>
            <w:r>
              <w:rPr>
                <w:rFonts w:hint="eastAsia" w:ascii="仿宋" w:hAnsi="仿宋" w:eastAsia="仿宋" w:cs="仿宋_GB2312"/>
                <w:color w:val="000000" w:themeColor="text1"/>
                <w:kern w:val="0"/>
                <w:szCs w:val="21"/>
                <w:lang w:eastAsia="en-US"/>
                <w14:textFill>
                  <w14:solidFill>
                    <w14:schemeClr w14:val="tx1"/>
                  </w14:solidFill>
                </w14:textFill>
              </w:rPr>
              <w:t>是 □否</w:t>
            </w:r>
          </w:p>
        </w:tc>
        <w:tc>
          <w:tcPr>
            <w:tcW w:w="604" w:type="pct"/>
            <w:noWrap/>
          </w:tcPr>
          <w:p>
            <w:pPr>
              <w:tabs>
                <w:tab w:val="left" w:pos="2475"/>
              </w:tabs>
              <w:spacing w:line="440" w:lineRule="exact"/>
              <w:ind w:firstLine="420"/>
              <w:jc w:val="center"/>
              <w:rPr>
                <w:rFonts w:ascii="仿宋_GB2312" w:hAnsi="仿宋_GB2312" w:eastAsia="仿宋_GB2312"/>
                <w:color w:val="000000" w:themeColor="text1"/>
                <w:kern w:val="0"/>
                <w:sz w:val="22"/>
                <w:szCs w:val="21"/>
                <w:lang w:eastAsia="en-US"/>
                <w14:textFill>
                  <w14:solidFill>
                    <w14:schemeClr w14:val="tx1"/>
                  </w14:solidFill>
                </w14:textFill>
              </w:rPr>
            </w:pPr>
          </w:p>
        </w:tc>
        <w:tc>
          <w:tcPr>
            <w:tcW w:w="577" w:type="pc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lang w:eastAsia="en-US"/>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433" w:type="pct"/>
            <w:noWrap/>
            <w:vAlign w:val="center"/>
          </w:tcPr>
          <w:p>
            <w:pPr>
              <w:tabs>
                <w:tab w:val="left" w:pos="2475"/>
              </w:tabs>
              <w:spacing w:line="440" w:lineRule="exact"/>
              <w:ind w:firstLine="220" w:firstLineChars="100"/>
              <w:jc w:val="left"/>
              <w:rPr>
                <w:rFonts w:ascii="仿宋_GB2312" w:hAnsi="仿宋_GB2312" w:eastAsia="仿宋_GB2312"/>
                <w:color w:val="000000" w:themeColor="text1"/>
                <w:kern w:val="0"/>
                <w:sz w:val="22"/>
                <w:szCs w:val="21"/>
                <w14:textFill>
                  <w14:solidFill>
                    <w14:schemeClr w14:val="tx1"/>
                  </w14:solidFill>
                </w14:textFill>
              </w:rPr>
            </w:pPr>
            <w:r>
              <w:rPr>
                <w:rFonts w:hint="eastAsia" w:ascii="仿宋_GB2312" w:hAnsi="仿宋_GB2312" w:eastAsia="仿宋_GB2312"/>
                <w:color w:val="000000" w:themeColor="text1"/>
                <w:kern w:val="0"/>
                <w:sz w:val="22"/>
                <w:szCs w:val="21"/>
                <w14:textFill>
                  <w14:solidFill>
                    <w14:schemeClr w14:val="tx1"/>
                  </w14:solidFill>
                </w14:textFill>
              </w:rPr>
              <w:t>4</w:t>
            </w:r>
          </w:p>
        </w:tc>
        <w:tc>
          <w:tcPr>
            <w:tcW w:w="1182" w:type="pct"/>
            <w:noWrap/>
            <w:vAlign w:val="center"/>
          </w:tcPr>
          <w:p>
            <w:pPr>
              <w:spacing w:line="0" w:lineRule="atLeast"/>
              <w:jc w:val="center"/>
              <w:rPr>
                <w:rFonts w:ascii="仿宋" w:hAnsi="仿宋" w:eastAsia="仿宋"/>
                <w:b/>
                <w:color w:val="000000" w:themeColor="text1"/>
                <w:kern w:val="0"/>
                <w:sz w:val="22"/>
                <w:szCs w:val="21"/>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A缸伸缩速度功能</w:t>
            </w:r>
          </w:p>
          <w:p>
            <w:pPr>
              <w:spacing w:line="0" w:lineRule="atLeast"/>
              <w:jc w:val="center"/>
              <w:rPr>
                <w:rFonts w:ascii="仿宋" w:hAnsi="仿宋" w:eastAsia="仿宋"/>
                <w:b/>
                <w:color w:val="000000" w:themeColor="text1"/>
                <w:kern w:val="0"/>
                <w:sz w:val="22"/>
                <w:szCs w:val="21"/>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（裁判以计时器确定）</w:t>
            </w:r>
          </w:p>
        </w:tc>
        <w:tc>
          <w:tcPr>
            <w:tcW w:w="1880" w:type="pct"/>
            <w:noWrap/>
            <w:vAlign w:val="center"/>
          </w:tcPr>
          <w:p>
            <w:pPr>
              <w:spacing w:line="0" w:lineRule="atLeast"/>
              <w:ind w:firstLine="630" w:firstLineChars="300"/>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w:t>
            </w:r>
            <w:r>
              <w:rPr>
                <w:rFonts w:ascii="仿宋" w:hAnsi="仿宋" w:eastAsia="仿宋" w:cs="仿宋_GB2312"/>
                <w:color w:val="000000" w:themeColor="text1"/>
                <w:kern w:val="0"/>
                <w:szCs w:val="21"/>
                <w14:textFill>
                  <w14:solidFill>
                    <w14:schemeClr w14:val="tx1"/>
                  </w14:solidFill>
                </w14:textFill>
              </w:rPr>
              <w:t>T</w:t>
            </w:r>
            <w:r>
              <w:rPr>
                <w:rFonts w:hint="eastAsia" w:ascii="仿宋" w:hAnsi="仿宋" w:eastAsia="仿宋" w:cs="仿宋_GB2312"/>
                <w:color w:val="000000" w:themeColor="text1"/>
                <w:kern w:val="0"/>
                <w:szCs w:val="21"/>
                <w14:textFill>
                  <w14:solidFill>
                    <w14:schemeClr w14:val="tx1"/>
                  </w14:solidFill>
                </w14:textFill>
              </w:rPr>
              <w:t>伸=4±1秒</w:t>
            </w:r>
          </w:p>
          <w:p>
            <w:pPr>
              <w:spacing w:line="0" w:lineRule="atLeast"/>
              <w:ind w:firstLine="630" w:firstLineChars="300"/>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w:t>
            </w:r>
            <w:r>
              <w:rPr>
                <w:rFonts w:ascii="仿宋" w:hAnsi="仿宋" w:eastAsia="仿宋" w:cs="仿宋_GB2312"/>
                <w:color w:val="000000" w:themeColor="text1"/>
                <w:kern w:val="0"/>
                <w:szCs w:val="21"/>
                <w14:textFill>
                  <w14:solidFill>
                    <w14:schemeClr w14:val="tx1"/>
                  </w14:solidFill>
                </w14:textFill>
              </w:rPr>
              <w:t>T</w:t>
            </w:r>
            <w:r>
              <w:rPr>
                <w:rFonts w:hint="eastAsia" w:ascii="仿宋" w:hAnsi="仿宋" w:eastAsia="仿宋" w:cs="仿宋_GB2312"/>
                <w:color w:val="000000" w:themeColor="text1"/>
                <w:kern w:val="0"/>
                <w:szCs w:val="21"/>
                <w14:textFill>
                  <w14:solidFill>
                    <w14:schemeClr w14:val="tx1"/>
                  </w14:solidFill>
                </w14:textFill>
              </w:rPr>
              <w:t>缩= 2±1秒</w:t>
            </w:r>
          </w:p>
        </w:tc>
        <w:tc>
          <w:tcPr>
            <w:tcW w:w="604" w:type="pct"/>
            <w:noWrap/>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577" w:type="pc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433" w:type="pct"/>
            <w:noWrap/>
            <w:vAlign w:val="center"/>
          </w:tcPr>
          <w:p>
            <w:pPr>
              <w:tabs>
                <w:tab w:val="left" w:pos="2475"/>
              </w:tabs>
              <w:spacing w:line="440" w:lineRule="exact"/>
              <w:ind w:firstLine="220" w:firstLineChars="100"/>
              <w:jc w:val="left"/>
              <w:rPr>
                <w:rFonts w:ascii="仿宋_GB2312" w:hAnsi="仿宋_GB2312" w:eastAsia="仿宋_GB2312"/>
                <w:color w:val="000000" w:themeColor="text1"/>
                <w:kern w:val="0"/>
                <w:sz w:val="22"/>
                <w:szCs w:val="21"/>
                <w14:textFill>
                  <w14:solidFill>
                    <w14:schemeClr w14:val="tx1"/>
                  </w14:solidFill>
                </w14:textFill>
              </w:rPr>
            </w:pPr>
            <w:r>
              <w:rPr>
                <w:rFonts w:hint="eastAsia" w:ascii="仿宋_GB2312" w:hAnsi="仿宋_GB2312" w:eastAsia="仿宋_GB2312"/>
                <w:color w:val="000000" w:themeColor="text1"/>
                <w:kern w:val="0"/>
                <w:sz w:val="22"/>
                <w:szCs w:val="21"/>
                <w14:textFill>
                  <w14:solidFill>
                    <w14:schemeClr w14:val="tx1"/>
                  </w14:solidFill>
                </w14:textFill>
              </w:rPr>
              <w:t>5</w:t>
            </w:r>
          </w:p>
        </w:tc>
        <w:tc>
          <w:tcPr>
            <w:tcW w:w="1182" w:type="pct"/>
            <w:noWrap/>
            <w:vAlign w:val="center"/>
          </w:tcPr>
          <w:p>
            <w:pPr>
              <w:spacing w:line="0" w:lineRule="atLeast"/>
              <w:jc w:val="center"/>
              <w:rPr>
                <w:rFonts w:ascii="仿宋" w:hAnsi="仿宋" w:eastAsia="仿宋"/>
                <w:b/>
                <w:color w:val="000000" w:themeColor="text1"/>
                <w:kern w:val="0"/>
                <w:sz w:val="22"/>
                <w:szCs w:val="21"/>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B缸伸缩速度功能</w:t>
            </w:r>
          </w:p>
          <w:p>
            <w:pPr>
              <w:spacing w:line="0" w:lineRule="atLeast"/>
              <w:jc w:val="center"/>
              <w:rPr>
                <w:rFonts w:ascii="仿宋" w:hAnsi="仿宋" w:eastAsia="仿宋"/>
                <w:b/>
                <w:color w:val="000000" w:themeColor="text1"/>
                <w:kern w:val="0"/>
                <w:sz w:val="22"/>
                <w:szCs w:val="21"/>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（裁判以计时器确定）</w:t>
            </w:r>
          </w:p>
        </w:tc>
        <w:tc>
          <w:tcPr>
            <w:tcW w:w="1880" w:type="pct"/>
            <w:noWrap/>
            <w:vAlign w:val="center"/>
          </w:tcPr>
          <w:p>
            <w:pPr>
              <w:spacing w:line="0" w:lineRule="atLeast"/>
              <w:ind w:firstLine="630" w:firstLineChars="300"/>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w:t>
            </w:r>
            <w:r>
              <w:rPr>
                <w:rFonts w:ascii="仿宋" w:hAnsi="仿宋" w:eastAsia="仿宋" w:cs="仿宋_GB2312"/>
                <w:color w:val="000000" w:themeColor="text1"/>
                <w:kern w:val="0"/>
                <w:szCs w:val="21"/>
                <w14:textFill>
                  <w14:solidFill>
                    <w14:schemeClr w14:val="tx1"/>
                  </w14:solidFill>
                </w14:textFill>
              </w:rPr>
              <w:t>T</w:t>
            </w:r>
            <w:r>
              <w:rPr>
                <w:rFonts w:hint="eastAsia" w:ascii="仿宋" w:hAnsi="仿宋" w:eastAsia="仿宋" w:cs="仿宋_GB2312"/>
                <w:color w:val="000000" w:themeColor="text1"/>
                <w:kern w:val="0"/>
                <w:szCs w:val="21"/>
                <w14:textFill>
                  <w14:solidFill>
                    <w14:schemeClr w14:val="tx1"/>
                  </w14:solidFill>
                </w14:textFill>
              </w:rPr>
              <w:t>伸=6±1秒</w:t>
            </w:r>
          </w:p>
          <w:p>
            <w:pPr>
              <w:spacing w:line="0" w:lineRule="atLeast"/>
              <w:ind w:firstLine="630" w:firstLineChars="300"/>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w:t>
            </w:r>
            <w:r>
              <w:rPr>
                <w:rFonts w:ascii="仿宋" w:hAnsi="仿宋" w:eastAsia="仿宋" w:cs="仿宋_GB2312"/>
                <w:color w:val="000000" w:themeColor="text1"/>
                <w:kern w:val="0"/>
                <w:szCs w:val="21"/>
                <w14:textFill>
                  <w14:solidFill>
                    <w14:schemeClr w14:val="tx1"/>
                  </w14:solidFill>
                </w14:textFill>
              </w:rPr>
              <w:t>T</w:t>
            </w:r>
            <w:r>
              <w:rPr>
                <w:rFonts w:hint="eastAsia" w:ascii="仿宋" w:hAnsi="仿宋" w:eastAsia="仿宋" w:cs="仿宋_GB2312"/>
                <w:color w:val="000000" w:themeColor="text1"/>
                <w:kern w:val="0"/>
                <w:szCs w:val="21"/>
                <w14:textFill>
                  <w14:solidFill>
                    <w14:schemeClr w14:val="tx1"/>
                  </w14:solidFill>
                </w14:textFill>
              </w:rPr>
              <w:t>缩= 2±1秒</w:t>
            </w:r>
          </w:p>
        </w:tc>
        <w:tc>
          <w:tcPr>
            <w:tcW w:w="604" w:type="pct"/>
            <w:noWrap/>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577" w:type="pc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433" w:type="pct"/>
            <w:noWrap/>
            <w:vAlign w:val="center"/>
          </w:tcPr>
          <w:p>
            <w:pPr>
              <w:tabs>
                <w:tab w:val="left" w:pos="2475"/>
              </w:tabs>
              <w:spacing w:line="440" w:lineRule="exact"/>
              <w:jc w:val="center"/>
              <w:rPr>
                <w:rFonts w:ascii="仿宋_GB2312" w:hAnsi="仿宋_GB2312" w:eastAsia="仿宋_GB2312"/>
                <w:color w:val="000000" w:themeColor="text1"/>
                <w:kern w:val="0"/>
                <w:sz w:val="22"/>
                <w:szCs w:val="21"/>
                <w14:textFill>
                  <w14:solidFill>
                    <w14:schemeClr w14:val="tx1"/>
                  </w14:solidFill>
                </w14:textFill>
              </w:rPr>
            </w:pPr>
            <w:r>
              <w:rPr>
                <w:rFonts w:hint="eastAsia" w:ascii="仿宋_GB2312" w:hAnsi="仿宋_GB2312" w:eastAsia="仿宋_GB2312"/>
                <w:color w:val="000000" w:themeColor="text1"/>
                <w:kern w:val="0"/>
                <w:sz w:val="22"/>
                <w:szCs w:val="21"/>
                <w14:textFill>
                  <w14:solidFill>
                    <w14:schemeClr w14:val="tx1"/>
                  </w14:solidFill>
                </w14:textFill>
              </w:rPr>
              <w:t>6</w:t>
            </w:r>
          </w:p>
        </w:tc>
        <w:tc>
          <w:tcPr>
            <w:tcW w:w="1182" w:type="pct"/>
            <w:noWrap/>
            <w:vAlign w:val="center"/>
          </w:tcPr>
          <w:p>
            <w:pPr>
              <w:tabs>
                <w:tab w:val="left" w:pos="2475"/>
              </w:tabs>
              <w:spacing w:line="440" w:lineRule="exact"/>
              <w:jc w:val="center"/>
              <w:rPr>
                <w:rFonts w:ascii="仿宋" w:hAnsi="仿宋" w:eastAsia="仿宋"/>
                <w:b/>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lang w:eastAsia="en-US"/>
                <w14:textFill>
                  <w14:solidFill>
                    <w14:schemeClr w14:val="tx1"/>
                  </w14:solidFill>
                </w14:textFill>
              </w:rPr>
              <w:t>重复</w:t>
            </w:r>
            <w:r>
              <w:rPr>
                <w:rFonts w:hint="eastAsia" w:ascii="仿宋" w:hAnsi="仿宋" w:eastAsia="仿宋"/>
                <w:b/>
                <w:color w:val="000000" w:themeColor="text1"/>
                <w:kern w:val="0"/>
                <w:sz w:val="22"/>
                <w:szCs w:val="21"/>
                <w14:textFill>
                  <w14:solidFill>
                    <w14:schemeClr w14:val="tx1"/>
                  </w14:solidFill>
                </w14:textFill>
              </w:rPr>
              <w:t>启动</w:t>
            </w:r>
            <w:r>
              <w:rPr>
                <w:rFonts w:hint="eastAsia" w:ascii="仿宋" w:hAnsi="仿宋" w:eastAsia="仿宋"/>
                <w:b/>
                <w:color w:val="000000" w:themeColor="text1"/>
                <w:kern w:val="0"/>
                <w:sz w:val="22"/>
                <w:szCs w:val="21"/>
                <w:lang w:eastAsia="en-US"/>
                <w14:textFill>
                  <w14:solidFill>
                    <w14:schemeClr w14:val="tx1"/>
                  </w14:solidFill>
                </w14:textFill>
              </w:rPr>
              <w:t>功能</w:t>
            </w:r>
          </w:p>
        </w:tc>
        <w:tc>
          <w:tcPr>
            <w:tcW w:w="1880" w:type="pct"/>
            <w:noWrap/>
            <w:vAlign w:val="center"/>
          </w:tcPr>
          <w:p>
            <w:pPr>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□重新按下启动能重复工作</w:t>
            </w:r>
            <w:r>
              <w:rPr>
                <w:rFonts w:ascii="仿宋" w:hAnsi="仿宋" w:eastAsia="仿宋" w:cs="仿宋_GB2312"/>
                <w:color w:val="000000" w:themeColor="text1"/>
                <w:kern w:val="0"/>
                <w:szCs w:val="21"/>
                <w14:textFill>
                  <w14:solidFill>
                    <w14:schemeClr w14:val="tx1"/>
                  </w14:solidFill>
                </w14:textFill>
              </w:rPr>
              <w:t>循环状态</w:t>
            </w:r>
          </w:p>
          <w:p>
            <w:pPr>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□重新按下启动不能重复工作</w:t>
            </w:r>
            <w:r>
              <w:rPr>
                <w:rFonts w:ascii="仿宋" w:hAnsi="仿宋" w:eastAsia="仿宋" w:cs="仿宋_GB2312"/>
                <w:color w:val="000000" w:themeColor="text1"/>
                <w:kern w:val="0"/>
                <w:szCs w:val="21"/>
                <w14:textFill>
                  <w14:solidFill>
                    <w14:schemeClr w14:val="tx1"/>
                  </w14:solidFill>
                </w14:textFill>
              </w:rPr>
              <w:t>循环状态</w:t>
            </w:r>
          </w:p>
        </w:tc>
        <w:tc>
          <w:tcPr>
            <w:tcW w:w="604" w:type="pct"/>
            <w:noWrap/>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577" w:type="pc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433" w:type="pct"/>
            <w:vMerge w:val="restart"/>
            <w:noWrap/>
            <w:vAlign w:val="center"/>
          </w:tcPr>
          <w:p>
            <w:pPr>
              <w:tabs>
                <w:tab w:val="left" w:pos="2475"/>
              </w:tabs>
              <w:spacing w:line="440" w:lineRule="exact"/>
              <w:jc w:val="center"/>
              <w:rPr>
                <w:rFonts w:ascii="仿宋_GB2312" w:hAnsi="仿宋_GB2312" w:eastAsia="仿宋_GB2312"/>
                <w:color w:val="000000" w:themeColor="text1"/>
                <w:kern w:val="0"/>
                <w:sz w:val="22"/>
                <w:szCs w:val="21"/>
                <w14:textFill>
                  <w14:solidFill>
                    <w14:schemeClr w14:val="tx1"/>
                  </w14:solidFill>
                </w14:textFill>
              </w:rPr>
            </w:pPr>
            <w:r>
              <w:rPr>
                <w:rFonts w:hint="eastAsia" w:ascii="仿宋_GB2312" w:hAnsi="仿宋_GB2312" w:eastAsia="仿宋_GB2312"/>
                <w:color w:val="000000" w:themeColor="text1"/>
                <w:kern w:val="0"/>
                <w:sz w:val="22"/>
                <w:szCs w:val="21"/>
                <w14:textFill>
                  <w14:solidFill>
                    <w14:schemeClr w14:val="tx1"/>
                  </w14:solidFill>
                </w14:textFill>
              </w:rPr>
              <w:t>7</w:t>
            </w:r>
          </w:p>
        </w:tc>
        <w:tc>
          <w:tcPr>
            <w:tcW w:w="1182" w:type="pct"/>
            <w:vMerge w:val="restart"/>
            <w:noWrap/>
            <w:vAlign w:val="center"/>
          </w:tcPr>
          <w:p>
            <w:pPr>
              <w:spacing w:before="90"/>
              <w:jc w:val="center"/>
              <w:rPr>
                <w:rFonts w:ascii="仿宋" w:hAnsi="仿宋" w:eastAsia="仿宋" w:cs="仿宋"/>
                <w:color w:val="000000" w:themeColor="text1"/>
                <w:kern w:val="0"/>
                <w:sz w:val="22"/>
                <w:szCs w:val="21"/>
                <w:lang w:eastAsia="en-US"/>
                <w14:textFill>
                  <w14:solidFill>
                    <w14:schemeClr w14:val="tx1"/>
                  </w14:solidFill>
                </w14:textFill>
              </w:rPr>
            </w:pPr>
            <w:r>
              <w:rPr>
                <w:rFonts w:hint="eastAsia" w:ascii="仿宋" w:hAnsi="仿宋" w:eastAsia="仿宋"/>
                <w:b/>
                <w:color w:val="000000" w:themeColor="text1"/>
                <w:kern w:val="0"/>
                <w:sz w:val="22"/>
                <w:szCs w:val="21"/>
                <w14:textFill>
                  <w14:solidFill>
                    <w14:schemeClr w14:val="tx1"/>
                  </w14:solidFill>
                </w14:textFill>
              </w:rPr>
              <w:t>5S要求与操作规范</w:t>
            </w:r>
          </w:p>
        </w:tc>
        <w:tc>
          <w:tcPr>
            <w:tcW w:w="2484" w:type="pct"/>
            <w:gridSpan w:val="2"/>
            <w:noWrap/>
          </w:tcPr>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□气动元件拿取方式不对；</w:t>
            </w:r>
          </w:p>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□气管截取过长，造成浪费；</w:t>
            </w:r>
          </w:p>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□气管安装不牢靠，验证过程中，出现漏气、甩动现象；</w:t>
            </w:r>
          </w:p>
        </w:tc>
        <w:tc>
          <w:tcPr>
            <w:tcW w:w="577" w:type="pct"/>
            <w:vMerge w:val="restart"/>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433" w:type="pct"/>
            <w:vMerge w:val="continue"/>
            <w:noWrap/>
            <w:vAlign w:val="center"/>
          </w:tcPr>
          <w:p>
            <w:pPr>
              <w:tabs>
                <w:tab w:val="left" w:pos="2475"/>
              </w:tabs>
              <w:spacing w:line="440" w:lineRule="exact"/>
              <w:jc w:val="center"/>
              <w:rPr>
                <w:rFonts w:ascii="仿宋_GB2312" w:hAnsi="仿宋_GB2312" w:eastAsia="仿宋_GB2312"/>
                <w:color w:val="000000" w:themeColor="text1"/>
                <w:kern w:val="0"/>
                <w:sz w:val="22"/>
                <w:szCs w:val="21"/>
                <w14:textFill>
                  <w14:solidFill>
                    <w14:schemeClr w14:val="tx1"/>
                  </w14:solidFill>
                </w14:textFill>
              </w:rPr>
            </w:pPr>
          </w:p>
        </w:tc>
        <w:tc>
          <w:tcPr>
            <w:tcW w:w="1182" w:type="pct"/>
            <w:vMerge w:val="continue"/>
            <w:noWrap/>
            <w:vAlign w:val="center"/>
          </w:tcPr>
          <w:p>
            <w:pPr>
              <w:tabs>
                <w:tab w:val="left" w:pos="2475"/>
              </w:tabs>
              <w:spacing w:line="440" w:lineRule="exact"/>
              <w:jc w:val="center"/>
              <w:rPr>
                <w:rFonts w:ascii="仿宋" w:hAnsi="仿宋" w:eastAsia="仿宋"/>
                <w:b/>
                <w:color w:val="000000" w:themeColor="text1"/>
                <w:kern w:val="0"/>
                <w:sz w:val="22"/>
                <w:szCs w:val="21"/>
                <w14:textFill>
                  <w14:solidFill>
                    <w14:schemeClr w14:val="tx1"/>
                  </w14:solidFill>
                </w14:textFill>
              </w:rPr>
            </w:pPr>
          </w:p>
        </w:tc>
        <w:tc>
          <w:tcPr>
            <w:tcW w:w="2484" w:type="pct"/>
            <w:gridSpan w:val="2"/>
            <w:noWrap/>
          </w:tcPr>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□剪刀工具放在电气面板上；</w:t>
            </w:r>
          </w:p>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□工具与多余器件遗留；</w:t>
            </w:r>
          </w:p>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□验证结束气动元件未归位</w:t>
            </w:r>
          </w:p>
          <w:p>
            <w:pPr>
              <w:tabs>
                <w:tab w:val="left" w:pos="2475"/>
              </w:tabs>
              <w:spacing w:line="400" w:lineRule="exact"/>
              <w:jc w:val="lef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cs="仿宋_GB2312"/>
                <w:color w:val="000000" w:themeColor="text1"/>
                <w:kern w:val="0"/>
                <w:szCs w:val="21"/>
                <w14:textFill>
                  <w14:solidFill>
                    <w14:schemeClr w14:val="tx1"/>
                  </w14:solidFill>
                </w14:textFill>
              </w:rPr>
              <w:t>□验证结束气动元件归位，但气管仍然在气阀上</w:t>
            </w:r>
          </w:p>
        </w:tc>
        <w:tc>
          <w:tcPr>
            <w:tcW w:w="577" w:type="pct"/>
            <w:vMerge w:val="continue"/>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433" w:type="pct"/>
            <w:vMerge w:val="continue"/>
            <w:noWrap/>
            <w:vAlign w:val="center"/>
          </w:tcPr>
          <w:p>
            <w:pPr>
              <w:tabs>
                <w:tab w:val="left" w:pos="2475"/>
              </w:tabs>
              <w:spacing w:line="440" w:lineRule="exact"/>
              <w:jc w:val="center"/>
              <w:rPr>
                <w:rFonts w:ascii="仿宋_GB2312" w:hAnsi="仿宋_GB2312" w:eastAsia="仿宋_GB2312"/>
                <w:color w:val="000000" w:themeColor="text1"/>
                <w:kern w:val="0"/>
                <w:sz w:val="22"/>
                <w:szCs w:val="21"/>
                <w14:textFill>
                  <w14:solidFill>
                    <w14:schemeClr w14:val="tx1"/>
                  </w14:solidFill>
                </w14:textFill>
              </w:rPr>
            </w:pPr>
          </w:p>
        </w:tc>
        <w:tc>
          <w:tcPr>
            <w:tcW w:w="1182" w:type="pct"/>
            <w:vMerge w:val="continue"/>
            <w:noWrap/>
            <w:vAlign w:val="center"/>
          </w:tcPr>
          <w:p>
            <w:pPr>
              <w:tabs>
                <w:tab w:val="left" w:pos="2475"/>
              </w:tabs>
              <w:spacing w:line="440" w:lineRule="exact"/>
              <w:jc w:val="center"/>
              <w:rPr>
                <w:rFonts w:ascii="仿宋" w:hAnsi="仿宋" w:eastAsia="仿宋"/>
                <w:b/>
                <w:color w:val="000000" w:themeColor="text1"/>
                <w:kern w:val="0"/>
                <w:sz w:val="22"/>
                <w:szCs w:val="21"/>
                <w14:textFill>
                  <w14:solidFill>
                    <w14:schemeClr w14:val="tx1"/>
                  </w14:solidFill>
                </w14:textFill>
              </w:rPr>
            </w:pPr>
          </w:p>
        </w:tc>
        <w:tc>
          <w:tcPr>
            <w:tcW w:w="2484" w:type="pct"/>
            <w:gridSpan w:val="2"/>
            <w:noWrap/>
            <w:vAlign w:val="center"/>
          </w:tcPr>
          <w:p>
            <w:pPr>
              <w:tabs>
                <w:tab w:val="left" w:pos="2475"/>
              </w:tabs>
              <w:spacing w:line="400" w:lineRule="exact"/>
              <w:rPr>
                <w:rFonts w:ascii="仿宋" w:hAnsi="仿宋" w:eastAsia="仿宋" w:cs="仿宋_GB2312"/>
                <w:color w:val="000000" w:themeColor="text1"/>
                <w:kern w:val="0"/>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□其他违规；□违规次数 </w:t>
            </w:r>
          </w:p>
        </w:tc>
        <w:tc>
          <w:tcPr>
            <w:tcW w:w="577" w:type="pct"/>
            <w:vMerge w:val="continue"/>
            <w:noWrap/>
            <w:vAlign w:val="center"/>
          </w:tcPr>
          <w:p>
            <w:pPr>
              <w:tabs>
                <w:tab w:val="left" w:pos="2475"/>
              </w:tabs>
              <w:spacing w:line="440" w:lineRule="exact"/>
              <w:ind w:firstLine="420"/>
              <w:jc w:val="center"/>
              <w:rPr>
                <w:rFonts w:ascii="仿宋_GB2312" w:hAnsi="仿宋_GB2312" w:eastAsia="仿宋_GB2312"/>
                <w:color w:val="000000" w:themeColor="text1"/>
                <w:kern w:val="0"/>
                <w:sz w:val="22"/>
                <w:szCs w:val="21"/>
                <w14:textFill>
                  <w14:solidFill>
                    <w14:schemeClr w14:val="tx1"/>
                  </w14:solidFill>
                </w14:textFill>
              </w:rPr>
            </w:pPr>
          </w:p>
        </w:tc>
        <w:tc>
          <w:tcPr>
            <w:tcW w:w="324" w:type="pct"/>
            <w:vMerge w:val="continue"/>
            <w:noWrap/>
            <w:vAlign w:val="center"/>
          </w:tcPr>
          <w:p>
            <w:pPr>
              <w:tabs>
                <w:tab w:val="left" w:pos="2475"/>
              </w:tabs>
              <w:spacing w:line="440" w:lineRule="exact"/>
              <w:ind w:firstLine="420"/>
              <w:jc w:val="center"/>
              <w:rPr>
                <w:rFonts w:ascii="仿宋_GB2312" w:hAnsi="Calibri" w:eastAsia="仿宋_GB2312"/>
                <w:color w:val="000000" w:themeColor="text1"/>
                <w:kern w:val="0"/>
                <w:sz w:val="22"/>
                <w:szCs w:val="21"/>
                <w14:textFill>
                  <w14:solidFill>
                    <w14:schemeClr w14:val="tx1"/>
                  </w14:solidFill>
                </w14:textFill>
              </w:rPr>
            </w:pPr>
          </w:p>
        </w:tc>
      </w:tr>
    </w:tbl>
    <w:p>
      <w:pPr>
        <w:snapToGrid w:val="0"/>
        <w:spacing w:line="480" w:lineRule="exact"/>
        <w:ind w:firstLine="420"/>
        <w:jc w:val="left"/>
        <w:rPr>
          <w:rFonts w:ascii="仿宋" w:hAnsi="仿宋" w:eastAsia="仿宋" w:cs="仿宋_GB2312"/>
          <w:b/>
          <w:color w:val="000000" w:themeColor="text1"/>
          <w:sz w:val="24"/>
          <w:u w:val="single"/>
          <w14:textFill>
            <w14:solidFill>
              <w14:schemeClr w14:val="tx1"/>
            </w14:solidFill>
          </w14:textFill>
        </w:rPr>
      </w:pPr>
      <w:r>
        <w:rPr>
          <w:rFonts w:hint="eastAsia" w:ascii="仿宋" w:hAnsi="仿宋" w:eastAsia="仿宋" w:cs="仿宋_GB2312"/>
          <w:b/>
          <w:color w:val="000000" w:themeColor="text1"/>
          <w:sz w:val="24"/>
          <w:u w:val="single"/>
          <w14:textFill>
            <w14:solidFill>
              <w14:schemeClr w14:val="tx1"/>
            </w14:solidFill>
          </w14:textFill>
        </w:rPr>
        <w:t>验证过程无法实现逻辑动作功能最多只得2分；在逻辑动作功能正确前提下，凡是满足气动回路功能条件要求，选手在□√内打钩。</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任务三、电气控制回路连接</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选手根据赛场提供的设备，采用规范的安装及调试工艺，结合附件1或附件2（I/O分配表），选取合适的导线和辅件，完成电气控制回路的连接，并完成各执行部件动作功能测试。</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任务要求：  </w:t>
      </w:r>
    </w:p>
    <w:p>
      <w:pPr>
        <w:spacing w:line="360" w:lineRule="auto"/>
        <w:ind w:left="458" w:leftChars="218"/>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要求1：实训导线、通信线的连接、插拔应符合操作规范。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要求2：挂箱面板同一接线柱最多插两层导线。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说明：任务二中继电器控制气动回路搭接与调试除外。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要求3：实训台与挂箱、阀与挂箱之间的连接导线，按不同功能分开进行捆扎，间距为80mm～100mm。  </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要求4：根据 I/O表，使用实验导线将液压电磁阀、气动电磁阀与相应控制单元的PLC输入、输出端及模拟量输入、输出端进行连接。</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说明：未按照附件1或附件2（I/O分配表）接线，此项分数在程序运行验证中扣除。 </w:t>
      </w:r>
    </w:p>
    <w:p>
      <w:pPr>
        <w:widowControl/>
        <w:jc w:val="left"/>
        <w:rPr>
          <w:rFonts w:ascii="仿宋_GB2312" w:hAnsi="仿宋_GB2312" w:eastAsia="仿宋_GB2312"/>
          <w:b/>
          <w:color w:val="000000" w:themeColor="text1"/>
          <w:szCs w:val="21"/>
          <w14:textFill>
            <w14:solidFill>
              <w14:schemeClr w14:val="tx1"/>
            </w14:solidFill>
          </w14:textFill>
        </w:rPr>
      </w:pPr>
      <w:r>
        <w:rPr>
          <w:rFonts w:ascii="仿宋_GB2312" w:hAnsi="仿宋_GB2312" w:eastAsia="仿宋_GB2312"/>
          <w:b/>
          <w:color w:val="000000" w:themeColor="text1"/>
          <w:szCs w:val="21"/>
          <w14:textFill>
            <w14:solidFill>
              <w14:schemeClr w14:val="tx1"/>
            </w14:solidFill>
          </w14:textFill>
        </w:rPr>
        <w:br w:type="page"/>
      </w:r>
    </w:p>
    <w:p>
      <w:pPr>
        <w:spacing w:line="360" w:lineRule="auto"/>
        <w:jc w:val="center"/>
        <w:rPr>
          <w:rFonts w:ascii="仿宋" w:hAnsi="仿宋" w:eastAsia="仿宋" w:cs="仿宋"/>
          <w:color w:val="000000" w:themeColor="text1"/>
          <w:kern w:val="0"/>
          <w:sz w:val="22"/>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表8 电气控制回路</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639"/>
        <w:gridCol w:w="4854"/>
        <w:gridCol w:w="906"/>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ign w:val="center"/>
          </w:tcPr>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80" w:type="pct"/>
            <w:noWrap/>
            <w:vAlign w:val="center"/>
          </w:tcPr>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任务系统</w:t>
            </w:r>
          </w:p>
        </w:tc>
        <w:tc>
          <w:tcPr>
            <w:tcW w:w="2727" w:type="pct"/>
            <w:noWrap/>
            <w:vAlign w:val="center"/>
          </w:tcPr>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完成情况</w:t>
            </w:r>
          </w:p>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（□正确“√”错误“×”）</w:t>
            </w:r>
          </w:p>
        </w:tc>
        <w:tc>
          <w:tcPr>
            <w:tcW w:w="601" w:type="pct"/>
            <w:noWrap/>
            <w:vAlign w:val="center"/>
          </w:tcPr>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裁判确认</w:t>
            </w:r>
          </w:p>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（签字）</w:t>
            </w:r>
          </w:p>
        </w:tc>
        <w:tc>
          <w:tcPr>
            <w:tcW w:w="343" w:type="pct"/>
            <w:noWrap/>
            <w:vAlign w:val="center"/>
          </w:tcPr>
          <w:p>
            <w:pPr>
              <w:spacing w:before="9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49" w:type="pct"/>
            <w:vMerge w:val="restart"/>
            <w:noWrap/>
            <w:vAlign w:val="center"/>
          </w:tcPr>
          <w:p>
            <w:pPr>
              <w:spacing w:before="9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80" w:type="pct"/>
            <w:vMerge w:val="restart"/>
            <w:noWrap/>
            <w:vAlign w:val="center"/>
          </w:tcPr>
          <w:p>
            <w:pPr>
              <w:tabs>
                <w:tab w:val="left" w:pos="2475"/>
              </w:tabs>
              <w:spacing w:line="300" w:lineRule="exact"/>
              <w:rPr>
                <w:rFonts w:ascii="仿宋" w:hAnsi="仿宋" w:eastAsia="仿宋"/>
                <w:b/>
                <w:color w:val="000000" w:themeColor="text1"/>
                <w:sz w:val="18"/>
                <w:szCs w:val="18"/>
                <w14:textFill>
                  <w14:solidFill>
                    <w14:schemeClr w14:val="tx1"/>
                  </w14:solidFill>
                </w14:textFill>
              </w:rPr>
            </w:pPr>
            <w:r>
              <w:rPr>
                <w:rFonts w:hint="eastAsia" w:ascii="仿宋" w:hAnsi="仿宋" w:eastAsia="仿宋" w:cs="仿宋_GB2312"/>
                <w:b/>
                <w:color w:val="000000" w:themeColor="text1"/>
                <w:szCs w:val="21"/>
                <w14:textFill>
                  <w14:solidFill>
                    <w14:schemeClr w14:val="tx1"/>
                  </w14:solidFill>
                </w14:textFill>
              </w:rPr>
              <w:t>5S要求与操作规范</w:t>
            </w:r>
          </w:p>
        </w:tc>
        <w:tc>
          <w:tcPr>
            <w:tcW w:w="2727" w:type="pct"/>
            <w:noWrap/>
          </w:tcPr>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□带电插拔连接导线；</w:t>
            </w:r>
          </w:p>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□连接导线颜色不区分；</w:t>
            </w:r>
          </w:p>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□带电插拔下载线；</w:t>
            </w:r>
          </w:p>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□电气接、走线工艺不符合工艺要求</w:t>
            </w:r>
          </w:p>
        </w:tc>
        <w:tc>
          <w:tcPr>
            <w:tcW w:w="601" w:type="pct"/>
            <w:vMerge w:val="restart"/>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343" w:type="pct"/>
            <w:vMerge w:val="restart"/>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349"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980"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2727" w:type="pct"/>
            <w:noWrap/>
          </w:tcPr>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□挂箱与面板同一接线柱超过两层导线；</w:t>
            </w:r>
          </w:p>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□工具与多余器件遗留；</w:t>
            </w:r>
          </w:p>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□导线、废料随意丢弃；</w:t>
            </w:r>
          </w:p>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□接线未按要求绑扎；（比赛结束评判）</w:t>
            </w:r>
          </w:p>
        </w:tc>
        <w:tc>
          <w:tcPr>
            <w:tcW w:w="601"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343"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49"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980"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2727" w:type="pct"/>
            <w:noWrap/>
          </w:tcPr>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□继电器控制气动回路搭接与调试接线柱导线允许超过两层。</w:t>
            </w:r>
          </w:p>
        </w:tc>
        <w:tc>
          <w:tcPr>
            <w:tcW w:w="601"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343"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49"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980" w:type="pct"/>
            <w:vMerge w:val="continue"/>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2727" w:type="pct"/>
            <w:noWrap/>
          </w:tcPr>
          <w:p>
            <w:pPr>
              <w:tabs>
                <w:tab w:val="left" w:pos="2475"/>
              </w:tabs>
              <w:spacing w:line="34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 xml:space="preserve">□其他违规；□违规次数  </w:t>
            </w:r>
          </w:p>
        </w:tc>
        <w:tc>
          <w:tcPr>
            <w:tcW w:w="601" w:type="pct"/>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c>
          <w:tcPr>
            <w:tcW w:w="343" w:type="pct"/>
            <w:noWrap/>
            <w:vAlign w:val="center"/>
          </w:tcPr>
          <w:p>
            <w:pPr>
              <w:spacing w:before="90"/>
              <w:jc w:val="center"/>
              <w:rPr>
                <w:rFonts w:ascii="仿宋" w:hAnsi="仿宋" w:eastAsia="仿宋" w:cs="仿宋"/>
                <w:color w:val="000000" w:themeColor="text1"/>
                <w:szCs w:val="21"/>
                <w14:textFill>
                  <w14:solidFill>
                    <w14:schemeClr w14:val="tx1"/>
                  </w14:solidFill>
                </w14:textFill>
              </w:rPr>
            </w:pPr>
          </w:p>
        </w:tc>
      </w:tr>
    </w:tbl>
    <w:p>
      <w:pPr>
        <w:spacing w:line="480" w:lineRule="exact"/>
        <w:ind w:firstLine="562" w:firstLineChars="200"/>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b/>
          <w:color w:val="000000" w:themeColor="text1"/>
          <w:sz w:val="28"/>
          <w:szCs w:val="28"/>
          <w14:textFill>
            <w14:solidFill>
              <w14:schemeClr w14:val="tx1"/>
            </w14:solidFill>
          </w14:textFill>
        </w:rPr>
        <w:t>任务</w:t>
      </w:r>
      <w:r>
        <w:rPr>
          <w:rFonts w:hint="eastAsia" w:ascii="华文仿宋" w:hAnsi="华文仿宋" w:eastAsia="华文仿宋"/>
          <w:b/>
          <w:color w:val="000000" w:themeColor="text1"/>
          <w:sz w:val="28"/>
          <w:szCs w:val="28"/>
          <w14:textFill>
            <w14:solidFill>
              <w14:schemeClr w14:val="tx1"/>
            </w14:solidFill>
          </w14:textFill>
        </w:rPr>
        <w:t>四</w:t>
      </w:r>
      <w:r>
        <w:rPr>
          <w:rFonts w:ascii="华文仿宋" w:hAnsi="华文仿宋" w:eastAsia="华文仿宋"/>
          <w:b/>
          <w:color w:val="000000" w:themeColor="text1"/>
          <w:sz w:val="28"/>
          <w:szCs w:val="28"/>
          <w14:textFill>
            <w14:solidFill>
              <w14:schemeClr w14:val="tx1"/>
            </w14:solidFill>
          </w14:textFill>
        </w:rPr>
        <w:t>、控制系统 PLC 程序设计</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根据所提供设备及工业气动元件、液压元件及赛场提供的任务书，编写 PLC 控制程序，控制液压泵站、传输单元、滚轧单元、冲压单元、下料堆垛单元。把设计好的程序保存到电脑的“D: \20</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年</w:t>
      </w:r>
      <w:r>
        <w:rPr>
          <w:rFonts w:ascii="仿宋" w:hAnsi="仿宋" w:eastAsia="仿宋" w:cs="仿宋_GB2312"/>
          <w:color w:val="000000" w:themeColor="text1"/>
          <w:sz w:val="24"/>
          <w14:textFill>
            <w14:solidFill>
              <w14:schemeClr w14:val="tx1"/>
            </w14:solidFill>
          </w14:textFill>
        </w:rPr>
        <w:t>液压与气动系统装调与维护\赛位号\任务</w:t>
      </w:r>
      <w:r>
        <w:rPr>
          <w:rFonts w:hint="eastAsia" w:ascii="仿宋" w:hAnsi="仿宋" w:eastAsia="仿宋" w:cs="仿宋_GB2312"/>
          <w:color w:val="000000" w:themeColor="text1"/>
          <w:sz w:val="24"/>
          <w14:textFill>
            <w14:solidFill>
              <w14:schemeClr w14:val="tx1"/>
            </w14:solidFill>
          </w14:textFill>
        </w:rPr>
        <w:t>四</w:t>
      </w:r>
      <w:r>
        <w:rPr>
          <w:rFonts w:ascii="仿宋" w:hAnsi="仿宋" w:eastAsia="仿宋" w:cs="仿宋_GB2312"/>
          <w:color w:val="000000" w:themeColor="text1"/>
          <w:sz w:val="24"/>
          <w14:textFill>
            <w14:solidFill>
              <w14:schemeClr w14:val="tx1"/>
            </w14:solidFill>
          </w14:textFill>
        </w:rPr>
        <w:t xml:space="preserve"> PLC程序文件夹”下。</w:t>
      </w:r>
    </w:p>
    <w:p>
      <w:pPr>
        <w:spacing w:line="480" w:lineRule="exact"/>
        <w:ind w:left="48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任务要求：</w:t>
      </w:r>
    </w:p>
    <w:p>
      <w:pPr>
        <w:spacing w:line="480" w:lineRule="exact"/>
        <w:ind w:left="48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 编写程序时，相应的输入输出点加上中文注释。</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 控制系统：选用控制屏上模拟控制单元 PLC 与挂箱 DW-02A（西门子）或挂箱 DW-02B-2（三菱）模块两台 PLC 组成，两台 PLC 须通过 Modbus RTU 网络通信（西门子）或 N:N 网络通信（三菱）进行数据交换。</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（3)模拟量信号采集功能</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① 温度采集功能：实时监测油箱的温度变化，并以十进制形式在地址 D</w:t>
      </w:r>
      <w:r>
        <w:rPr>
          <w:rFonts w:hint="eastAsia" w:ascii="仿宋" w:hAnsi="仿宋" w:eastAsia="仿宋" w:cs="仿宋_GB2312"/>
          <w:color w:val="000000" w:themeColor="text1"/>
          <w:sz w:val="24"/>
          <w14:textFill>
            <w14:solidFill>
              <w14:schemeClr w14:val="tx1"/>
            </w14:solidFill>
          </w14:textFill>
        </w:rPr>
        <w:t>106</w:t>
      </w:r>
      <w:r>
        <w:rPr>
          <w:rFonts w:ascii="仿宋" w:hAnsi="仿宋" w:eastAsia="仿宋" w:cs="仿宋_GB2312"/>
          <w:color w:val="000000" w:themeColor="text1"/>
          <w:sz w:val="24"/>
          <w14:textFill>
            <w14:solidFill>
              <w14:schemeClr w14:val="tx1"/>
            </w14:solidFill>
          </w14:textFill>
        </w:rPr>
        <w:t>中显示当前温度值，与温度表示数偏差±2℃。</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②</w:t>
      </w:r>
      <w:r>
        <w:rPr>
          <w:rFonts w:hint="eastAsia" w:ascii="仿宋" w:hAnsi="仿宋" w:eastAsia="仿宋" w:cs="仿宋_GB2312"/>
          <w:color w:val="000000" w:themeColor="text1"/>
          <w:sz w:val="24"/>
          <w14:textFill>
            <w14:solidFill>
              <w14:schemeClr w14:val="tx1"/>
            </w14:solidFill>
          </w14:textFill>
        </w:rPr>
        <w:t xml:space="preserve"> 液压马达转速采集功能：实时监测液压马达的转速变化，并以十进制形式在地址</w:t>
      </w:r>
      <w:r>
        <w:rPr>
          <w:rFonts w:ascii="仿宋" w:hAnsi="仿宋" w:eastAsia="仿宋" w:cs="仿宋_GB2312"/>
          <w:color w:val="000000" w:themeColor="text1"/>
          <w:sz w:val="24"/>
          <w14:textFill>
            <w14:solidFill>
              <w14:schemeClr w14:val="tx1"/>
            </w14:solidFill>
          </w14:textFill>
        </w:rPr>
        <w:t>D</w:t>
      </w:r>
      <w:r>
        <w:rPr>
          <w:rFonts w:hint="eastAsia" w:ascii="仿宋" w:hAnsi="仿宋" w:eastAsia="仿宋" w:cs="仿宋_GB2312"/>
          <w:color w:val="000000" w:themeColor="text1"/>
          <w:sz w:val="24"/>
          <w14:textFill>
            <w14:solidFill>
              <w14:schemeClr w14:val="tx1"/>
            </w14:solidFill>
          </w14:textFill>
        </w:rPr>
        <w:t>5</w:t>
      </w:r>
      <w:r>
        <w:rPr>
          <w:rFonts w:ascii="仿宋" w:hAnsi="仿宋" w:eastAsia="仿宋" w:cs="仿宋_GB2312"/>
          <w:color w:val="000000" w:themeColor="text1"/>
          <w:sz w:val="24"/>
          <w14:textFill>
            <w14:solidFill>
              <w14:schemeClr w14:val="tx1"/>
            </w14:solidFill>
          </w14:textFill>
        </w:rPr>
        <w:t>6</w:t>
      </w:r>
      <w:r>
        <w:rPr>
          <w:rFonts w:hint="eastAsia" w:ascii="仿宋" w:hAnsi="仿宋" w:eastAsia="仿宋" w:cs="仿宋_GB2312"/>
          <w:color w:val="000000" w:themeColor="text1"/>
          <w:sz w:val="24"/>
          <w14:textFill>
            <w14:solidFill>
              <w14:schemeClr w14:val="tx1"/>
            </w14:solidFill>
          </w14:textFill>
        </w:rPr>
        <w:t>中显示当前转速值。</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③轧制单元液压双缸位移采集功能：实时监测位移传感器的位置变化，并以十进制形式在地址D</w:t>
      </w:r>
      <w:r>
        <w:rPr>
          <w:rFonts w:hint="eastAsia" w:ascii="仿宋" w:hAnsi="仿宋" w:eastAsia="仿宋" w:cs="仿宋_GB2312"/>
          <w:color w:val="000000" w:themeColor="text1"/>
          <w:sz w:val="24"/>
          <w14:textFill>
            <w14:solidFill>
              <w14:schemeClr w14:val="tx1"/>
            </w14:solidFill>
          </w14:textFill>
        </w:rPr>
        <w:t>6</w:t>
      </w:r>
      <w:r>
        <w:rPr>
          <w:rFonts w:ascii="仿宋" w:hAnsi="仿宋" w:eastAsia="仿宋" w:cs="仿宋_GB2312"/>
          <w:color w:val="000000" w:themeColor="text1"/>
          <w:sz w:val="24"/>
          <w14:textFill>
            <w14:solidFill>
              <w14:schemeClr w14:val="tx1"/>
            </w14:solidFill>
          </w14:textFill>
        </w:rPr>
        <w:t>6中显示当前位置值。</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④</w:t>
      </w:r>
      <w:r>
        <w:rPr>
          <w:rFonts w:hint="eastAsia" w:ascii="仿宋" w:hAnsi="仿宋" w:eastAsia="仿宋" w:cs="仿宋"/>
          <w:color w:val="000000" w:themeColor="text1"/>
          <w:kern w:val="0"/>
          <w:sz w:val="24"/>
          <w14:textFill>
            <w14:solidFill>
              <w14:schemeClr w14:val="tx1"/>
            </w14:solidFill>
          </w14:textFill>
        </w:rPr>
        <w:t>物料</w:t>
      </w:r>
      <w:r>
        <w:rPr>
          <w:rFonts w:hint="eastAsia" w:ascii="仿宋" w:hAnsi="仿宋" w:eastAsia="仿宋" w:cs="仿宋"/>
          <w:bCs/>
          <w:color w:val="000000" w:themeColor="text1"/>
          <w:kern w:val="0"/>
          <w:sz w:val="24"/>
          <w14:textFill>
            <w14:solidFill>
              <w14:schemeClr w14:val="tx1"/>
            </w14:solidFill>
          </w14:textFill>
        </w:rPr>
        <w:t>冲压单元液压缸位移采集</w:t>
      </w:r>
      <w:r>
        <w:rPr>
          <w:rFonts w:hint="eastAsia" w:ascii="仿宋" w:hAnsi="仿宋" w:eastAsia="仿宋" w:cs="仿宋"/>
          <w:color w:val="000000" w:themeColor="text1"/>
          <w:kern w:val="0"/>
          <w:sz w:val="24"/>
          <w14:textFill>
            <w14:solidFill>
              <w14:schemeClr w14:val="tx1"/>
            </w14:solidFill>
          </w14:textFill>
        </w:rPr>
        <w:t>功能：实时监测冲压缸位置变化，并以十进制形式在地</w:t>
      </w:r>
      <w:r>
        <w:rPr>
          <w:rFonts w:hint="eastAsia" w:ascii="仿宋" w:hAnsi="仿宋" w:eastAsia="仿宋" w:cs="仿宋"/>
          <w:color w:val="000000" w:themeColor="text1"/>
          <w:spacing w:val="59"/>
          <w:kern w:val="0"/>
          <w:sz w:val="24"/>
          <w14:textFill>
            <w14:solidFill>
              <w14:schemeClr w14:val="tx1"/>
            </w14:solidFill>
          </w14:textFill>
        </w:rPr>
        <w:t>址</w:t>
      </w:r>
      <w:r>
        <w:rPr>
          <w:rFonts w:hint="eastAsia" w:ascii="仿宋" w:hAnsi="仿宋" w:eastAsia="仿宋" w:cs="仿宋"/>
          <w:color w:val="000000" w:themeColor="text1"/>
          <w:kern w:val="0"/>
          <w:sz w:val="24"/>
          <w14:textFill>
            <w14:solidFill>
              <w14:schemeClr w14:val="tx1"/>
            </w14:solidFill>
          </w14:textFill>
        </w:rPr>
        <w:t>D7</w:t>
      </w:r>
      <w:r>
        <w:rPr>
          <w:rFonts w:hint="eastAsia" w:ascii="仿宋" w:hAnsi="仿宋" w:eastAsia="仿宋" w:cs="仿宋"/>
          <w:color w:val="000000" w:themeColor="text1"/>
          <w:spacing w:val="-5"/>
          <w:kern w:val="0"/>
          <w:sz w:val="24"/>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中显示冲压缸伸出实时位置值</w:t>
      </w:r>
      <w:r>
        <w:rPr>
          <w:rFonts w:hint="eastAsia" w:ascii="仿宋" w:hAnsi="仿宋" w:eastAsia="仿宋" w:cs="仿宋"/>
          <w:color w:val="000000" w:themeColor="text1"/>
          <w:spacing w:val="-4"/>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冲压缸伸出到底显示150mm,缩回到底显示0mm,误差±0.5mm。</w:t>
      </w:r>
    </w:p>
    <w:p>
      <w:pPr>
        <w:spacing w:line="360" w:lineRule="auto"/>
        <w:ind w:firstLine="480" w:firstLineChars="200"/>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⑤ </w:t>
      </w:r>
      <w:r>
        <w:rPr>
          <w:rFonts w:hint="eastAsia" w:ascii="仿宋" w:hAnsi="仿宋" w:eastAsia="仿宋" w:cs="仿宋"/>
          <w:color w:val="000000" w:themeColor="text1"/>
          <w:kern w:val="0"/>
          <w:sz w:val="24"/>
          <w14:textFill>
            <w14:solidFill>
              <w14:schemeClr w14:val="tx1"/>
            </w14:solidFill>
          </w14:textFill>
        </w:rPr>
        <w:t>双缸</w:t>
      </w:r>
      <w:r>
        <w:rPr>
          <w:rFonts w:hint="eastAsia" w:ascii="仿宋" w:hAnsi="仿宋" w:eastAsia="仿宋" w:cs="仿宋"/>
          <w:bCs/>
          <w:color w:val="000000" w:themeColor="text1"/>
          <w:kern w:val="0"/>
          <w:sz w:val="24"/>
          <w14:textFill>
            <w14:solidFill>
              <w14:schemeClr w14:val="tx1"/>
            </w14:solidFill>
          </w14:textFill>
        </w:rPr>
        <w:t>轧制单元液压双缸速度采集</w:t>
      </w:r>
      <w:r>
        <w:rPr>
          <w:rFonts w:hint="eastAsia" w:ascii="仿宋" w:hAnsi="仿宋" w:eastAsia="仿宋" w:cs="仿宋"/>
          <w:color w:val="000000" w:themeColor="text1"/>
          <w:kern w:val="0"/>
          <w:sz w:val="24"/>
          <w14:textFill>
            <w14:solidFill>
              <w14:schemeClr w14:val="tx1"/>
            </w14:solidFill>
          </w14:textFill>
        </w:rPr>
        <w:t xml:space="preserve">功能：实时监测液压双缸速度，并以十进制形式在地址D86中显示液压双缸实时速度值。  </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⑥ </w:t>
      </w:r>
      <w:r>
        <w:rPr>
          <w:rFonts w:ascii="仿宋" w:hAnsi="仿宋" w:eastAsia="仿宋" w:cs="仿宋_GB2312"/>
          <w:color w:val="000000" w:themeColor="text1"/>
          <w:sz w:val="24"/>
          <w14:textFill>
            <w14:solidFill>
              <w14:schemeClr w14:val="tx1"/>
            </w14:solidFill>
          </w14:textFill>
        </w:rPr>
        <w:t>冲压单元液压缸</w:t>
      </w:r>
      <w:r>
        <w:rPr>
          <w:rFonts w:hint="eastAsia" w:ascii="仿宋" w:hAnsi="仿宋" w:eastAsia="仿宋" w:cs="仿宋"/>
          <w:bCs/>
          <w:color w:val="000000" w:themeColor="text1"/>
          <w:kern w:val="0"/>
          <w:sz w:val="24"/>
          <w14:textFill>
            <w14:solidFill>
              <w14:schemeClr w14:val="tx1"/>
            </w14:solidFill>
          </w14:textFill>
        </w:rPr>
        <w:t>速度</w:t>
      </w:r>
      <w:r>
        <w:rPr>
          <w:rFonts w:ascii="仿宋" w:hAnsi="仿宋" w:eastAsia="仿宋" w:cs="仿宋_GB2312"/>
          <w:color w:val="000000" w:themeColor="text1"/>
          <w:sz w:val="24"/>
          <w14:textFill>
            <w14:solidFill>
              <w14:schemeClr w14:val="tx1"/>
            </w14:solidFill>
          </w14:textFill>
        </w:rPr>
        <w:t>采集功能：实时监测位移传感器的位置变化，并以十进制形式在地址D</w:t>
      </w:r>
      <w:r>
        <w:rPr>
          <w:rFonts w:hint="eastAsia" w:ascii="仿宋" w:hAnsi="仿宋" w:eastAsia="仿宋" w:cs="仿宋_GB2312"/>
          <w:color w:val="000000" w:themeColor="text1"/>
          <w:sz w:val="24"/>
          <w14:textFill>
            <w14:solidFill>
              <w14:schemeClr w14:val="tx1"/>
            </w14:solidFill>
          </w14:textFill>
        </w:rPr>
        <w:t>9</w:t>
      </w:r>
      <w:r>
        <w:rPr>
          <w:rFonts w:ascii="仿宋" w:hAnsi="仿宋" w:eastAsia="仿宋" w:cs="仿宋_GB2312"/>
          <w:color w:val="000000" w:themeColor="text1"/>
          <w:sz w:val="24"/>
          <w14:textFill>
            <w14:solidFill>
              <w14:schemeClr w14:val="tx1"/>
            </w14:solidFill>
          </w14:textFill>
        </w:rPr>
        <w:t>6中显示当前位置值。</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（4）油箱温度控制功能：油温高于</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8℃，冷却风扇启动。（注：冷却器要串联在回油系统中）。</w:t>
      </w:r>
    </w:p>
    <w:p>
      <w:pPr>
        <w:spacing w:line="460" w:lineRule="exact"/>
        <w:ind w:firstLine="480" w:firstLineChars="20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（5）切换功能：通过切换旋钮开关</w:t>
      </w:r>
      <w:r>
        <w:rPr>
          <w:rFonts w:ascii="仿宋" w:hAnsi="仿宋" w:eastAsia="仿宋" w:cs="仿宋_GB2312"/>
          <w:color w:val="000000" w:themeColor="text1"/>
          <w:sz w:val="24"/>
          <w14:textFill>
            <w14:solidFill>
              <w14:schemeClr w14:val="tx1"/>
            </w14:solidFill>
          </w14:textFill>
        </w:rPr>
        <w:t>SA2</w:t>
      </w:r>
      <w:r>
        <w:rPr>
          <w:rFonts w:hint="eastAsia" w:ascii="仿宋" w:hAnsi="仿宋" w:eastAsia="仿宋" w:cs="仿宋_GB2312"/>
          <w:color w:val="000000" w:themeColor="text1"/>
          <w:sz w:val="24"/>
          <w14:textFill>
            <w14:solidFill>
              <w14:schemeClr w14:val="tx1"/>
            </w14:solidFill>
          </w14:textFill>
        </w:rPr>
        <w:t>可以选择“系统自检”功能，“硬件检修”和“系统运行”功能，SA2打在左位，表示选择“系统自检”；SA</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打在右位，表示选择“系统运行”；S</w:t>
      </w:r>
      <w:r>
        <w:rPr>
          <w:rFonts w:ascii="仿宋" w:hAnsi="仿宋" w:eastAsia="仿宋" w:cs="仿宋_GB2312"/>
          <w:color w:val="000000" w:themeColor="text1"/>
          <w:sz w:val="24"/>
          <w14:textFill>
            <w14:solidFill>
              <w14:schemeClr w14:val="tx1"/>
            </w14:solidFill>
          </w14:textFill>
        </w:rPr>
        <w:t>A2打在中位</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进入</w:t>
      </w:r>
      <w:r>
        <w:rPr>
          <w:rFonts w:hint="eastAsia" w:ascii="仿宋" w:hAnsi="仿宋" w:eastAsia="仿宋" w:cs="仿宋_GB2312"/>
          <w:color w:val="000000" w:themeColor="text1"/>
          <w:sz w:val="24"/>
          <w14:textFill>
            <w14:solidFill>
              <w14:schemeClr w14:val="tx1"/>
            </w14:solidFill>
          </w14:textFill>
        </w:rPr>
        <w:t>“硬件检修”功能，蜂鸣以1</w:t>
      </w:r>
      <w:r>
        <w:rPr>
          <w:rFonts w:ascii="仿宋" w:hAnsi="仿宋" w:eastAsia="仿宋" w:cs="仿宋_GB2312"/>
          <w:color w:val="000000" w:themeColor="text1"/>
          <w:sz w:val="24"/>
          <w14:textFill>
            <w14:solidFill>
              <w14:schemeClr w14:val="tx1"/>
            </w14:solidFill>
          </w14:textFill>
        </w:rPr>
        <w:t>Hz频率鸣叫</w:t>
      </w:r>
      <w:r>
        <w:rPr>
          <w:rFonts w:hint="eastAsia" w:ascii="仿宋" w:hAnsi="仿宋" w:eastAsia="仿宋" w:cs="仿宋_GB2312"/>
          <w:color w:val="000000" w:themeColor="text1"/>
          <w:sz w:val="24"/>
          <w14:textFill>
            <w14:solidFill>
              <w14:schemeClr w14:val="tx1"/>
            </w14:solidFill>
          </w14:textFill>
        </w:rPr>
        <w:t>。（只有设备在停止状态，才允许进行功能切换）。</w:t>
      </w:r>
    </w:p>
    <w:p>
      <w:pPr>
        <w:spacing w:line="460" w:lineRule="exact"/>
        <w:ind w:firstLine="480" w:firstLineChars="20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（6）“系统自检”功能如下：</w:t>
      </w:r>
    </w:p>
    <w:p>
      <w:pPr>
        <w:spacing w:line="460" w:lineRule="exact"/>
        <w:ind w:firstLine="480" w:firstLineChars="20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当处于“系统自检”功能时，除自检功能和复位功能外，其余功能均无效。</w:t>
      </w:r>
    </w:p>
    <w:p>
      <w:pPr>
        <w:spacing w:line="460" w:lineRule="exact"/>
        <w:ind w:firstLine="480" w:firstLineChars="20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当处于“系统自检”功能时，共有3个部分需要进行自检：</w:t>
      </w:r>
    </w:p>
    <w:p>
      <w:pPr>
        <w:pStyle w:val="18"/>
        <w:numPr>
          <w:ilvl w:val="0"/>
          <w:numId w:val="11"/>
        </w:numPr>
        <w:spacing w:line="44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按钮开关SB6控制液压马达以两种速度切换运行。按下按钮SB6—液压马达以</w:t>
      </w:r>
      <w:r>
        <w:rPr>
          <w:rFonts w:hint="eastAsia" w:ascii="仿宋" w:hAnsi="仿宋" w:eastAsia="仿宋" w:cs="仿宋_GB2312"/>
          <w:b/>
          <w:bCs/>
          <w:color w:val="000000" w:themeColor="text1"/>
          <w:u w:val="single"/>
          <w14:textFill>
            <w14:solidFill>
              <w14:schemeClr w14:val="tx1"/>
            </w14:solidFill>
          </w14:textFill>
        </w:rPr>
        <w:t>35r/min</w:t>
      </w:r>
      <w:r>
        <w:rPr>
          <w:rFonts w:hint="eastAsia" w:ascii="仿宋" w:hAnsi="仿宋" w:eastAsia="仿宋" w:cs="仿宋"/>
          <w:color w:val="000000" w:themeColor="text1"/>
          <w:sz w:val="24"/>
          <w:szCs w:val="24"/>
          <w14:textFill>
            <w14:solidFill>
              <w14:schemeClr w14:val="tx1"/>
            </w14:solidFill>
          </w14:textFill>
        </w:rPr>
        <w:t>速度正转运行—延时</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秒—液压马达以</w:t>
      </w:r>
      <w:r>
        <w:rPr>
          <w:rFonts w:hint="eastAsia" w:ascii="仿宋" w:hAnsi="仿宋" w:eastAsia="仿宋" w:cs="仿宋_GB2312"/>
          <w:b/>
          <w:bCs/>
          <w:color w:val="000000" w:themeColor="text1"/>
          <w:u w:val="single"/>
          <w14:textFill>
            <w14:solidFill>
              <w14:schemeClr w14:val="tx1"/>
            </w14:solidFill>
          </w14:textFill>
        </w:rPr>
        <w:t>55r/min</w:t>
      </w:r>
      <w:r>
        <w:rPr>
          <w:rFonts w:hint="eastAsia" w:ascii="仿宋" w:hAnsi="仿宋" w:eastAsia="仿宋" w:cs="仿宋"/>
          <w:color w:val="000000" w:themeColor="text1"/>
          <w:sz w:val="24"/>
          <w:szCs w:val="24"/>
          <w14:textFill>
            <w14:solidFill>
              <w14:schemeClr w14:val="tx1"/>
            </w14:solidFill>
          </w14:textFill>
        </w:rPr>
        <w:t>速度正转运行—延时3秒—液压马达停止运行—延时2秒—液压马达继续循环运行，松开按钮SB6—液压马达立刻停止工作,蜂鸣器鸣叫1声。</w:t>
      </w:r>
    </w:p>
    <w:p>
      <w:pPr>
        <w:pStyle w:val="18"/>
        <w:numPr>
          <w:ilvl w:val="0"/>
          <w:numId w:val="11"/>
        </w:numPr>
        <w:spacing w:line="44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按钮开关SB7控制液压双缸、冲压缸伸出和缩回。按下按钮SB7—液压双缸以</w:t>
      </w:r>
      <w:r>
        <w:rPr>
          <w:rFonts w:ascii="仿宋" w:hAnsi="仿宋" w:eastAsia="仿宋" w:cs="仿宋_GB2312"/>
          <w:b/>
          <w:color w:val="000000" w:themeColor="text1"/>
          <w:sz w:val="24"/>
          <w:u w:val="single"/>
          <w14:textFill>
            <w14:solidFill>
              <w14:schemeClr w14:val="tx1"/>
            </w14:solidFill>
          </w14:textFill>
        </w:rPr>
        <w:t>25mm/s±2mm/s</w:t>
      </w:r>
      <w:r>
        <w:rPr>
          <w:rFonts w:hint="eastAsia" w:ascii="仿宋" w:hAnsi="仿宋" w:eastAsia="仿宋" w:cs="仿宋_GB2312"/>
          <w:color w:val="000000" w:themeColor="text1"/>
          <w:sz w:val="24"/>
          <w14:textFill>
            <w14:solidFill>
              <w14:schemeClr w14:val="tx1"/>
            </w14:solidFill>
          </w14:textFill>
        </w:rPr>
        <w:t>的速度</w:t>
      </w:r>
      <w:r>
        <w:rPr>
          <w:rFonts w:hint="eastAsia" w:ascii="仿宋" w:hAnsi="仿宋" w:eastAsia="仿宋" w:cs="仿宋"/>
          <w:color w:val="000000" w:themeColor="text1"/>
          <w:sz w:val="24"/>
          <w:szCs w:val="24"/>
          <w14:textFill>
            <w14:solidFill>
              <w14:schemeClr w14:val="tx1"/>
            </w14:solidFill>
          </w14:textFill>
        </w:rPr>
        <w:t>下行—下行至距离上端为80mm时停止，延时2秒—冲压缸以</w:t>
      </w:r>
      <w:r>
        <w:rPr>
          <w:rFonts w:ascii="仿宋" w:hAnsi="仿宋" w:eastAsia="仿宋" w:cs="仿宋_GB2312"/>
          <w:b/>
          <w:color w:val="000000" w:themeColor="text1"/>
          <w:sz w:val="24"/>
          <w:u w:val="single"/>
          <w14:textFill>
            <w14:solidFill>
              <w14:schemeClr w14:val="tx1"/>
            </w14:solidFill>
          </w14:textFill>
        </w:rPr>
        <w:t>2</w:t>
      </w:r>
      <w:r>
        <w:rPr>
          <w:rFonts w:hint="eastAsia" w:ascii="仿宋" w:hAnsi="仿宋" w:eastAsia="仿宋" w:cs="仿宋_GB2312"/>
          <w:b/>
          <w:color w:val="000000" w:themeColor="text1"/>
          <w:sz w:val="24"/>
          <w:u w:val="single"/>
          <w14:textFill>
            <w14:solidFill>
              <w14:schemeClr w14:val="tx1"/>
            </w14:solidFill>
          </w14:textFill>
        </w:rPr>
        <w:t>0</w:t>
      </w:r>
      <w:r>
        <w:rPr>
          <w:rFonts w:ascii="仿宋" w:hAnsi="仿宋" w:eastAsia="仿宋" w:cs="仿宋_GB2312"/>
          <w:b/>
          <w:color w:val="000000" w:themeColor="text1"/>
          <w:sz w:val="24"/>
          <w:u w:val="single"/>
          <w14:textFill>
            <w14:solidFill>
              <w14:schemeClr w14:val="tx1"/>
            </w14:solidFill>
          </w14:textFill>
        </w:rPr>
        <w:t>mm/s±2mm/s</w:t>
      </w:r>
      <w:r>
        <w:rPr>
          <w:rFonts w:hint="eastAsia" w:ascii="仿宋" w:hAnsi="仿宋" w:eastAsia="仿宋" w:cs="仿宋_GB2312"/>
          <w:color w:val="000000" w:themeColor="text1"/>
          <w:sz w:val="24"/>
          <w14:textFill>
            <w14:solidFill>
              <w14:schemeClr w14:val="tx1"/>
            </w14:solidFill>
          </w14:textFill>
        </w:rPr>
        <w:t>的速度</w:t>
      </w:r>
      <w:r>
        <w:rPr>
          <w:rFonts w:hint="eastAsia" w:ascii="仿宋" w:hAnsi="仿宋" w:eastAsia="仿宋" w:cs="仿宋"/>
          <w:color w:val="000000" w:themeColor="text1"/>
          <w:sz w:val="24"/>
          <w:szCs w:val="24"/>
          <w14:textFill>
            <w14:solidFill>
              <w14:schemeClr w14:val="tx1"/>
            </w14:solidFill>
          </w14:textFill>
        </w:rPr>
        <w:t>下行—下行至距离上端为100mm时停止，延时2秒—液压双缸继续下行，下行至极限位置停止—延时2秒—液冲压缸继续下行，下行至极限位置停止，松开按钮SB7—液压双缸和冲压缸以相反的顺序依次返回，到达上极限位置后停止，蜂鸣器鸣叫2声。</w:t>
      </w:r>
    </w:p>
    <w:p>
      <w:pPr>
        <w:pStyle w:val="18"/>
        <w:numPr>
          <w:ilvl w:val="0"/>
          <w:numId w:val="11"/>
        </w:numPr>
        <w:spacing w:line="440" w:lineRule="exact"/>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气</w:t>
      </w:r>
      <w:r>
        <w:rPr>
          <w:rFonts w:hint="eastAsia" w:ascii="仿宋" w:hAnsi="仿宋" w:eastAsia="仿宋" w:cs="仿宋"/>
          <w:color w:val="000000" w:themeColor="text1"/>
          <w:sz w:val="24"/>
          <w:szCs w:val="24"/>
          <w14:textFill>
            <w14:solidFill>
              <w14:schemeClr w14:val="tx1"/>
            </w14:solidFill>
          </w14:textFill>
        </w:rPr>
        <w:t>动单元模块：按下按钮开关</w:t>
      </w:r>
      <w:r>
        <w:rPr>
          <w:rFonts w:ascii="仿宋" w:hAnsi="仿宋" w:eastAsia="仿宋" w:cs="仿宋"/>
          <w:color w:val="000000" w:themeColor="text1"/>
          <w:sz w:val="24"/>
          <w:szCs w:val="24"/>
          <w14:textFill>
            <w14:solidFill>
              <w14:schemeClr w14:val="tx1"/>
            </w14:solidFill>
          </w14:textFill>
        </w:rPr>
        <w:t>SB</w:t>
      </w:r>
      <w:r>
        <w:rPr>
          <w:rFonts w:hint="eastAsia" w:ascii="仿宋" w:hAnsi="仿宋" w:eastAsia="仿宋" w:cs="仿宋"/>
          <w:color w:val="000000" w:themeColor="text1"/>
          <w:sz w:val="24"/>
          <w:szCs w:val="24"/>
          <w14:textFill>
            <w14:solidFill>
              <w14:schemeClr w14:val="tx1"/>
            </w14:solidFill>
          </w14:textFill>
        </w:rPr>
        <w:t>8→上料单元顶料缸伸出→推料缸伸出→挡料气缸下降→无杆气缸左移→双轴气缸下降→吸盘吸住→松开SB8→各气缸以相反的顺序依次返回，蜂鸣器鸣叫</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声。</w:t>
      </w:r>
    </w:p>
    <w:p>
      <w:pPr>
        <w:pStyle w:val="18"/>
        <w:spacing w:line="480" w:lineRule="exact"/>
        <w:ind w:firstLineChars="0"/>
        <w:rPr>
          <w:rFonts w:ascii="仿宋_GB2312" w:hAnsi="仿宋_GB2312" w:eastAsia="仿宋_GB2312" w:cs="仿宋_GB2312"/>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（7）“</w:t>
      </w:r>
      <w:r>
        <w:rPr>
          <w:rFonts w:hint="eastAsia" w:ascii="仿宋_GB2312" w:hAnsi="仿宋_GB2312" w:eastAsia="仿宋_GB2312" w:cs="仿宋_GB2312"/>
          <w:b/>
          <w:color w:val="000000" w:themeColor="text1"/>
          <w:sz w:val="24"/>
          <w14:textFill>
            <w14:solidFill>
              <w14:schemeClr w14:val="tx1"/>
            </w14:solidFill>
          </w14:textFill>
        </w:rPr>
        <w:t>系统运行”功能如下：</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系统只有在“设备自检”功能全部顺利完成后，方可执行“系统运行”功能，否则启动无效。</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fldChar w:fldCharType="begin"/>
      </w:r>
      <w:r>
        <w:rPr>
          <w:rFonts w:hint="eastAsia" w:ascii="仿宋" w:hAnsi="仿宋" w:eastAsia="仿宋" w:cs="仿宋_GB2312"/>
          <w:color w:val="000000" w:themeColor="text1"/>
          <w:sz w:val="24"/>
          <w14:textFill>
            <w14:solidFill>
              <w14:schemeClr w14:val="tx1"/>
            </w14:solidFill>
          </w14:textFill>
        </w:rPr>
        <w:instrText xml:space="preserve">= 1 \* GB3</w:instrText>
      </w:r>
      <w:r>
        <w:rPr>
          <w:rFonts w:ascii="仿宋" w:hAnsi="仿宋" w:eastAsia="仿宋" w:cs="仿宋_GB2312"/>
          <w:color w:val="000000" w:themeColor="text1"/>
          <w:sz w:val="24"/>
          <w14:textFill>
            <w14:solidFill>
              <w14:schemeClr w14:val="tx1"/>
            </w14:solidFill>
          </w14:textFill>
        </w:rPr>
        <w:fldChar w:fldCharType="separate"/>
      </w:r>
      <w:r>
        <w:rPr>
          <w:rFonts w:hint="eastAsia" w:ascii="仿宋" w:hAnsi="仿宋" w:eastAsia="仿宋" w:cs="仿宋_GB2312"/>
          <w:color w:val="000000" w:themeColor="text1"/>
          <w:sz w:val="24"/>
          <w14:textFill>
            <w14:solidFill>
              <w14:schemeClr w14:val="tx1"/>
            </w14:solidFill>
          </w14:textFill>
        </w:rPr>
        <w:t>①</w:t>
      </w:r>
      <w:r>
        <w:rPr>
          <w:rFonts w:ascii="仿宋" w:hAnsi="仿宋" w:eastAsia="仿宋" w:cs="仿宋_GB2312"/>
          <w:color w:val="000000" w:themeColor="text1"/>
          <w:sz w:val="24"/>
          <w14:textFill>
            <w14:solidFill>
              <w14:schemeClr w14:val="tx1"/>
            </w14:solidFill>
          </w14:textFill>
        </w:rPr>
        <w:fldChar w:fldCharType="end"/>
      </w:r>
      <w:r>
        <w:rPr>
          <w:rFonts w:hint="eastAsia" w:ascii="仿宋" w:hAnsi="仿宋" w:eastAsia="仿宋" w:cs="仿宋_GB2312"/>
          <w:color w:val="000000" w:themeColor="text1"/>
          <w:sz w:val="24"/>
          <w14:textFill>
            <w14:solidFill>
              <w14:schemeClr w14:val="tx1"/>
            </w14:solidFill>
          </w14:textFill>
        </w:rPr>
        <w:t>停止功能：</w:t>
      </w:r>
      <w:r>
        <w:rPr>
          <w:rFonts w:ascii="仿宋" w:hAnsi="仿宋" w:eastAsia="仿宋" w:cs="仿宋_GB2312"/>
          <w:color w:val="000000" w:themeColor="text1"/>
          <w:sz w:val="24"/>
          <w14:textFill>
            <w14:solidFill>
              <w14:schemeClr w14:val="tx1"/>
            </w14:solidFill>
          </w14:textFill>
        </w:rPr>
        <w:t>物料离开上料单元后，按下停止按钮 SB1，则系统不会立即停止，继续完成当前物料的加工和堆垛后，停止上料，蜂鸣器以１Hz 的频率提示（注：泵站与传送系统不停止）。按启动按钮 SB2 后，蜂鸣器停止报警，继续上料运行。</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fldChar w:fldCharType="begin"/>
      </w:r>
      <w:r>
        <w:rPr>
          <w:rFonts w:hint="eastAsia" w:ascii="仿宋" w:hAnsi="仿宋" w:eastAsia="仿宋" w:cs="仿宋_GB2312"/>
          <w:color w:val="000000" w:themeColor="text1"/>
          <w:sz w:val="24"/>
          <w14:textFill>
            <w14:solidFill>
              <w14:schemeClr w14:val="tx1"/>
            </w14:solidFill>
          </w14:textFill>
        </w:rPr>
        <w:instrText xml:space="preserve">= 2 \* GB3</w:instrText>
      </w:r>
      <w:r>
        <w:rPr>
          <w:rFonts w:ascii="仿宋" w:hAnsi="仿宋" w:eastAsia="仿宋" w:cs="仿宋_GB2312"/>
          <w:color w:val="000000" w:themeColor="text1"/>
          <w:sz w:val="24"/>
          <w14:textFill>
            <w14:solidFill>
              <w14:schemeClr w14:val="tx1"/>
            </w14:solidFill>
          </w14:textFill>
        </w:rPr>
        <w:fldChar w:fldCharType="separate"/>
      </w:r>
      <w:r>
        <w:rPr>
          <w:rFonts w:hint="eastAsia" w:ascii="仿宋" w:hAnsi="仿宋" w:eastAsia="仿宋" w:cs="仿宋_GB2312"/>
          <w:color w:val="000000" w:themeColor="text1"/>
          <w:sz w:val="24"/>
          <w14:textFill>
            <w14:solidFill>
              <w14:schemeClr w14:val="tx1"/>
            </w14:solidFill>
          </w14:textFill>
        </w:rPr>
        <w:t>②</w:t>
      </w:r>
      <w:r>
        <w:rPr>
          <w:rFonts w:ascii="仿宋" w:hAnsi="仿宋" w:eastAsia="仿宋" w:cs="仿宋_GB2312"/>
          <w:color w:val="000000" w:themeColor="text1"/>
          <w:sz w:val="24"/>
          <w14:textFill>
            <w14:solidFill>
              <w14:schemeClr w14:val="tx1"/>
            </w14:solidFill>
          </w14:textFill>
        </w:rPr>
        <w:fldChar w:fldCharType="end"/>
      </w:r>
      <w:r>
        <w:rPr>
          <w:rFonts w:hint="eastAsia" w:ascii="仿宋" w:hAnsi="仿宋" w:eastAsia="仿宋" w:cs="仿宋_GB2312"/>
          <w:color w:val="000000" w:themeColor="text1"/>
          <w:sz w:val="24"/>
          <w14:textFill>
            <w14:solidFill>
              <w14:schemeClr w14:val="tx1"/>
            </w14:solidFill>
          </w14:textFill>
        </w:rPr>
        <w:t>原位要求：液压泵均处于停止状态，液压双缸、冲压缸、顶料缸缩回到位，推料气缸、顶料气缸、挡料气缸、双轴气缸均缩回到位，无杆气缸处于右限位，真空吸盘处于出气状态，步进电机处于原点位置，液压马达处于停止状态，且传输带上无物料。</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fldChar w:fldCharType="begin"/>
      </w:r>
      <w:r>
        <w:rPr>
          <w:rFonts w:hint="eastAsia" w:ascii="仿宋" w:hAnsi="仿宋" w:eastAsia="仿宋" w:cs="仿宋_GB2312"/>
          <w:color w:val="000000" w:themeColor="text1"/>
          <w:sz w:val="24"/>
          <w14:textFill>
            <w14:solidFill>
              <w14:schemeClr w14:val="tx1"/>
            </w14:solidFill>
          </w14:textFill>
        </w:rPr>
        <w:instrText xml:space="preserve">= 3 \* GB3</w:instrText>
      </w:r>
      <w:r>
        <w:rPr>
          <w:rFonts w:ascii="仿宋" w:hAnsi="仿宋" w:eastAsia="仿宋" w:cs="仿宋_GB2312"/>
          <w:color w:val="000000" w:themeColor="text1"/>
          <w:sz w:val="24"/>
          <w14:textFill>
            <w14:solidFill>
              <w14:schemeClr w14:val="tx1"/>
            </w14:solidFill>
          </w14:textFill>
        </w:rPr>
        <w:fldChar w:fldCharType="separate"/>
      </w:r>
      <w:r>
        <w:rPr>
          <w:rFonts w:hint="eastAsia" w:ascii="仿宋" w:hAnsi="仿宋" w:eastAsia="仿宋" w:cs="仿宋_GB2312"/>
          <w:color w:val="000000" w:themeColor="text1"/>
          <w:sz w:val="24"/>
          <w14:textFill>
            <w14:solidFill>
              <w14:schemeClr w14:val="tx1"/>
            </w14:solidFill>
          </w14:textFill>
        </w:rPr>
        <w:t>③</w:t>
      </w:r>
      <w:r>
        <w:rPr>
          <w:rFonts w:ascii="仿宋" w:hAnsi="仿宋" w:eastAsia="仿宋" w:cs="仿宋_GB2312"/>
          <w:color w:val="000000" w:themeColor="text1"/>
          <w:sz w:val="24"/>
          <w14:textFill>
            <w14:solidFill>
              <w14:schemeClr w14:val="tx1"/>
            </w14:solidFill>
          </w14:textFill>
        </w:rPr>
        <w:fldChar w:fldCharType="end"/>
      </w:r>
      <w:r>
        <w:rPr>
          <w:rFonts w:hint="eastAsia" w:ascii="仿宋" w:hAnsi="仿宋" w:eastAsia="仿宋" w:cs="仿宋_GB2312"/>
          <w:color w:val="000000" w:themeColor="text1"/>
          <w:sz w:val="24"/>
          <w14:textFill>
            <w14:solidFill>
              <w14:schemeClr w14:val="tx1"/>
            </w14:solidFill>
          </w14:textFill>
        </w:rPr>
        <w:t>泵站保护功能：油过滤器压差保护、液位低保护。当压差发讯信号得电或者液位低信号得电时，泵站立刻停止。</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fldChar w:fldCharType="begin"/>
      </w:r>
      <w:r>
        <w:rPr>
          <w:rFonts w:hint="eastAsia" w:ascii="仿宋" w:hAnsi="仿宋" w:eastAsia="仿宋" w:cs="仿宋_GB2312"/>
          <w:color w:val="000000" w:themeColor="text1"/>
          <w:sz w:val="24"/>
          <w14:textFill>
            <w14:solidFill>
              <w14:schemeClr w14:val="tx1"/>
            </w14:solidFill>
          </w14:textFill>
        </w:rPr>
        <w:instrText xml:space="preserve">= 4 \* GB3</w:instrText>
      </w:r>
      <w:r>
        <w:rPr>
          <w:rFonts w:ascii="仿宋" w:hAnsi="仿宋" w:eastAsia="仿宋" w:cs="仿宋_GB2312"/>
          <w:color w:val="000000" w:themeColor="text1"/>
          <w:sz w:val="24"/>
          <w14:textFill>
            <w14:solidFill>
              <w14:schemeClr w14:val="tx1"/>
            </w14:solidFill>
          </w14:textFill>
        </w:rPr>
        <w:fldChar w:fldCharType="separate"/>
      </w:r>
      <w:r>
        <w:rPr>
          <w:rFonts w:hint="eastAsia" w:ascii="仿宋" w:hAnsi="仿宋" w:eastAsia="仿宋" w:cs="仿宋_GB2312"/>
          <w:color w:val="000000" w:themeColor="text1"/>
          <w:sz w:val="24"/>
          <w14:textFill>
            <w14:solidFill>
              <w14:schemeClr w14:val="tx1"/>
            </w14:solidFill>
          </w14:textFill>
        </w:rPr>
        <w:t>④</w:t>
      </w:r>
      <w:r>
        <w:rPr>
          <w:rFonts w:ascii="仿宋" w:hAnsi="仿宋" w:eastAsia="仿宋" w:cs="仿宋_GB2312"/>
          <w:color w:val="000000" w:themeColor="text1"/>
          <w:sz w:val="24"/>
          <w14:textFill>
            <w14:solidFill>
              <w14:schemeClr w14:val="tx1"/>
            </w14:solidFill>
          </w14:textFill>
        </w:rPr>
        <w:fldChar w:fldCharType="end"/>
      </w:r>
      <w:r>
        <w:rPr>
          <w:rFonts w:ascii="仿宋" w:hAnsi="仿宋" w:eastAsia="仿宋" w:cs="仿宋_GB2312"/>
          <w:color w:val="000000" w:themeColor="text1"/>
          <w:sz w:val="24"/>
          <w14:textFill>
            <w14:solidFill>
              <w14:schemeClr w14:val="tx1"/>
            </w14:solidFill>
          </w14:textFill>
        </w:rPr>
        <w:t>复位功能：按下 SB</w:t>
      </w: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按钮，系统进行复位。复位时根据各传感器是否处于初始状态，执行相应的复位动作，系统有 1</w:t>
      </w:r>
      <w:r>
        <w:rPr>
          <w:rFonts w:hint="eastAsia" w:ascii="仿宋" w:hAnsi="仿宋" w:eastAsia="仿宋" w:cs="仿宋_GB2312"/>
          <w:color w:val="000000" w:themeColor="text1"/>
          <w:sz w:val="24"/>
          <w14:textFill>
            <w14:solidFill>
              <w14:schemeClr w14:val="tx1"/>
            </w14:solidFill>
          </w14:textFill>
        </w:rPr>
        <w:t>0</w:t>
      </w:r>
      <w:r>
        <w:rPr>
          <w:rFonts w:ascii="仿宋" w:hAnsi="仿宋" w:eastAsia="仿宋" w:cs="仿宋_GB2312"/>
          <w:color w:val="000000" w:themeColor="text1"/>
          <w:sz w:val="24"/>
          <w14:textFill>
            <w14:solidFill>
              <w14:schemeClr w14:val="tx1"/>
            </w14:solidFill>
          </w14:textFill>
        </w:rPr>
        <w:t>s 的</w:t>
      </w:r>
      <w:r>
        <w:rPr>
          <w:rFonts w:hint="eastAsia" w:ascii="仿宋" w:hAnsi="仿宋" w:eastAsia="仿宋" w:cs="仿宋_GB2312"/>
          <w:color w:val="000000" w:themeColor="text1"/>
          <w:sz w:val="24"/>
          <w14:textFill>
            <w14:solidFill>
              <w14:schemeClr w14:val="tx1"/>
            </w14:solidFill>
          </w14:textFill>
        </w:rPr>
        <w:t>复位</w:t>
      </w:r>
      <w:r>
        <w:rPr>
          <w:rFonts w:ascii="仿宋" w:hAnsi="仿宋" w:eastAsia="仿宋" w:cs="仿宋_GB2312"/>
          <w:color w:val="000000" w:themeColor="text1"/>
          <w:sz w:val="24"/>
          <w14:textFill>
            <w14:solidFill>
              <w14:schemeClr w14:val="tx1"/>
            </w14:solidFill>
          </w14:textFill>
        </w:rPr>
        <w:t>过程（在 1</w:t>
      </w:r>
      <w:r>
        <w:rPr>
          <w:rFonts w:hint="eastAsia" w:ascii="仿宋" w:hAnsi="仿宋" w:eastAsia="仿宋" w:cs="仿宋_GB2312"/>
          <w:color w:val="000000" w:themeColor="text1"/>
          <w:sz w:val="24"/>
          <w14:textFill>
            <w14:solidFill>
              <w14:schemeClr w14:val="tx1"/>
            </w14:solidFill>
          </w14:textFill>
        </w:rPr>
        <w:t>0</w:t>
      </w:r>
      <w:r>
        <w:rPr>
          <w:rFonts w:ascii="仿宋" w:hAnsi="仿宋" w:eastAsia="仿宋" w:cs="仿宋_GB2312"/>
          <w:color w:val="000000" w:themeColor="text1"/>
          <w:sz w:val="24"/>
          <w14:textFill>
            <w14:solidFill>
              <w14:schemeClr w14:val="tx1"/>
            </w14:solidFill>
          </w14:textFill>
        </w:rPr>
        <w:t>s 的复位运行过程中，再按 SB3 将不起作用）。</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fldChar w:fldCharType="begin"/>
      </w:r>
      <w:r>
        <w:rPr>
          <w:rFonts w:hint="eastAsia" w:ascii="仿宋" w:hAnsi="仿宋" w:eastAsia="仿宋" w:cs="仿宋_GB2312"/>
          <w:color w:val="000000" w:themeColor="text1"/>
          <w:sz w:val="24"/>
          <w14:textFill>
            <w14:solidFill>
              <w14:schemeClr w14:val="tx1"/>
            </w14:solidFill>
          </w14:textFill>
        </w:rPr>
        <w:instrText xml:space="preserve">= 5 \* GB3</w:instrText>
      </w:r>
      <w:r>
        <w:rPr>
          <w:rFonts w:ascii="仿宋" w:hAnsi="仿宋" w:eastAsia="仿宋" w:cs="仿宋_GB2312"/>
          <w:color w:val="000000" w:themeColor="text1"/>
          <w:sz w:val="24"/>
          <w14:textFill>
            <w14:solidFill>
              <w14:schemeClr w14:val="tx1"/>
            </w14:solidFill>
          </w14:textFill>
        </w:rPr>
        <w:fldChar w:fldCharType="separate"/>
      </w:r>
      <w:r>
        <w:rPr>
          <w:rFonts w:hint="eastAsia" w:ascii="仿宋" w:hAnsi="仿宋" w:eastAsia="仿宋" w:cs="仿宋_GB2312"/>
          <w:color w:val="000000" w:themeColor="text1"/>
          <w:sz w:val="24"/>
          <w14:textFill>
            <w14:solidFill>
              <w14:schemeClr w14:val="tx1"/>
            </w14:solidFill>
          </w14:textFill>
        </w:rPr>
        <w:t>⑤</w:t>
      </w:r>
      <w:r>
        <w:rPr>
          <w:rFonts w:ascii="仿宋" w:hAnsi="仿宋" w:eastAsia="仿宋" w:cs="仿宋_GB2312"/>
          <w:color w:val="000000" w:themeColor="text1"/>
          <w:sz w:val="24"/>
          <w14:textFill>
            <w14:solidFill>
              <w14:schemeClr w14:val="tx1"/>
            </w14:solidFill>
          </w14:textFill>
        </w:rPr>
        <w:fldChar w:fldCharType="end"/>
      </w:r>
      <w:r>
        <w:rPr>
          <w:rFonts w:hint="eastAsia" w:ascii="仿宋" w:hAnsi="仿宋" w:eastAsia="仿宋" w:cs="仿宋_GB2312"/>
          <w:color w:val="000000" w:themeColor="text1"/>
          <w:sz w:val="24"/>
          <w14:textFill>
            <w14:solidFill>
              <w14:schemeClr w14:val="tx1"/>
            </w14:solidFill>
          </w14:textFill>
        </w:rPr>
        <w:t>循环功能：系统启动后，以完成3块物料的加工和堆垛为一个循环，循环结束，系统自动回到初始状态停止。</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⑥急停功能：当按下急停按钮QS时，无论处于何种状态，一律停止工作，双缸轧制单元与冲压单元无论在什么时候均缩回，系统复位后，才能重新开始。</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系统工作流程： </w:t>
      </w:r>
    </w:p>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按下启动按钮 SB2（设备处于初始状态）→定量柱塞泵启动→延时 2s→泵站控制阀得电→变量叶片泵启动→延时3s→液压马达正转→上料单元检测到物料后，</w:t>
      </w:r>
      <w:r>
        <w:rPr>
          <w:rFonts w:hint="eastAsia" w:ascii="仿宋" w:hAnsi="仿宋" w:eastAsia="仿宋" w:cs="仿宋_GB2312"/>
          <w:color w:val="000000" w:themeColor="text1"/>
          <w:sz w:val="24"/>
          <w14:textFill>
            <w14:solidFill>
              <w14:schemeClr w14:val="tx1"/>
            </w14:solidFill>
          </w14:textFill>
        </w:rPr>
        <w:t>蜂鸣器鸣叫1s</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顶料气缸伸出</w:t>
      </w:r>
      <w:r>
        <w:rPr>
          <w:rFonts w:ascii="仿宋" w:hAnsi="仿宋" w:eastAsia="仿宋" w:cs="仿宋_GB2312"/>
          <w:color w:val="000000" w:themeColor="text1"/>
          <w:sz w:val="24"/>
          <w14:textFill>
            <w14:solidFill>
              <w14:schemeClr w14:val="tx1"/>
            </w14:solidFill>
          </w14:textFill>
        </w:rPr>
        <w:t>→延时 2s→推料气缸推出物料（推料气缸推料到位后气缸缩回到位，顶料气缸缩回）→液压双缸伸出到底→冲压单元入料传感器检测到物料后，挡料气缸伸出→ 冲压单元物料到位传感器检测到物料后，液压双缸缩回、同时延时 2s →顶料单元液压缸顶起物料→</w:t>
      </w:r>
      <w:r>
        <w:rPr>
          <w:rFonts w:hint="eastAsia" w:ascii="仿宋" w:hAnsi="仿宋" w:eastAsia="仿宋" w:cs="仿宋_GB2312"/>
          <w:color w:val="000000" w:themeColor="text1"/>
          <w:sz w:val="24"/>
          <w14:textFill>
            <w14:solidFill>
              <w14:schemeClr w14:val="tx1"/>
            </w14:solidFill>
          </w14:textFill>
        </w:rPr>
        <w:t>压力继电器</w:t>
      </w:r>
      <w:r>
        <w:rPr>
          <w:rFonts w:ascii="仿宋" w:hAnsi="仿宋" w:eastAsia="仿宋" w:cs="仿宋_GB2312"/>
          <w:color w:val="000000" w:themeColor="text1"/>
          <w:sz w:val="24"/>
          <w14:textFill>
            <w14:solidFill>
              <w14:schemeClr w14:val="tx1"/>
            </w14:solidFill>
          </w14:textFill>
        </w:rPr>
        <w:t>发讯→延时 2s→冲压缸伸出→</w:t>
      </w:r>
      <w:r>
        <w:rPr>
          <w:rFonts w:hint="eastAsia" w:ascii="仿宋" w:hAnsi="仿宋" w:eastAsia="仿宋" w:cs="仿宋_GB2312"/>
          <w:color w:val="000000" w:themeColor="text1"/>
          <w:sz w:val="24"/>
          <w14:textFill>
            <w14:solidFill>
              <w14:schemeClr w14:val="tx1"/>
            </w14:solidFill>
          </w14:textFill>
        </w:rPr>
        <w:t>冲压缸</w:t>
      </w:r>
      <w:r>
        <w:rPr>
          <w:rFonts w:ascii="仿宋" w:hAnsi="仿宋" w:eastAsia="仿宋" w:cs="仿宋_GB2312"/>
          <w:color w:val="000000" w:themeColor="text1"/>
          <w:sz w:val="24"/>
          <w14:textFill>
            <w14:solidFill>
              <w14:schemeClr w14:val="tx1"/>
            </w14:solidFill>
          </w14:textFill>
        </w:rPr>
        <w:t>伸出到底→延时2s→冲压缸缩回→冲压缸缩回到位，顶料缸缩回→延时 1s，挡料气缸缩回→下料单元物料检测到位</w:t>
      </w:r>
      <w:r>
        <w:rPr>
          <w:rFonts w:hint="eastAsia" w:ascii="仿宋" w:hAnsi="仿宋" w:eastAsia="仿宋" w:cs="仿宋_GB2312"/>
          <w:color w:val="000000" w:themeColor="text1"/>
          <w:sz w:val="24"/>
          <w14:textFill>
            <w14:solidFill>
              <w14:schemeClr w14:val="tx1"/>
            </w14:solidFill>
          </w14:textFill>
        </w:rPr>
        <w:t>，蜂鸣器鸣叫2s</w:t>
      </w:r>
      <w:r>
        <w:rPr>
          <w:rFonts w:ascii="仿宋" w:hAnsi="仿宋" w:eastAsia="仿宋" w:cs="仿宋_GB2312"/>
          <w:color w:val="000000" w:themeColor="text1"/>
          <w:sz w:val="24"/>
          <w14:textFill>
            <w14:solidFill>
              <w14:schemeClr w14:val="tx1"/>
            </w14:solidFill>
          </w14:textFill>
        </w:rPr>
        <w:t>→无杆气缸左移→无杆气缸左移到位→下料单元双轴气缸伸出→双轴气缸伸出到位→真空吸盘吸取物料→延时</w:t>
      </w: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s→双轴气缸缩回到位→无杆气缸右移，右移到位→步进电机由原点上升至第</w:t>
      </w: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块物料堆垛位置→真空吸盘关闭，完成第 1 块物料的堆垛→步进电机退回</w:t>
      </w:r>
      <w:r>
        <w:rPr>
          <w:rFonts w:hint="eastAsia" w:ascii="仿宋" w:hAnsi="仿宋" w:eastAsia="仿宋" w:cs="仿宋_GB2312"/>
          <w:color w:val="000000" w:themeColor="text1"/>
          <w:sz w:val="24"/>
          <w14:textFill>
            <w14:solidFill>
              <w14:schemeClr w14:val="tx1"/>
            </w14:solidFill>
          </w14:textFill>
        </w:rPr>
        <w:t>至原点</w:t>
      </w:r>
      <w:r>
        <w:rPr>
          <w:rFonts w:ascii="仿宋" w:hAnsi="仿宋" w:eastAsia="仿宋" w:cs="仿宋_GB2312"/>
          <w:color w:val="000000" w:themeColor="text1"/>
          <w:sz w:val="24"/>
          <w14:textFill>
            <w14:solidFill>
              <w14:schemeClr w14:val="tx1"/>
            </w14:solidFill>
          </w14:textFill>
        </w:rPr>
        <w:t xml:space="preserve">→继续循环顶料、出料、轧制、冲压及堆垛流程，完成剩余 </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 xml:space="preserve"> 块物料的加工和堆垛。</w:t>
      </w: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 xml:space="preserve"> 块物料</w:t>
      </w:r>
      <w:r>
        <w:rPr>
          <w:rFonts w:hint="eastAsia" w:ascii="仿宋" w:hAnsi="仿宋" w:eastAsia="仿宋" w:cs="仿宋_GB2312"/>
          <w:color w:val="000000" w:themeColor="text1"/>
          <w:sz w:val="24"/>
          <w14:textFill>
            <w14:solidFill>
              <w14:schemeClr w14:val="tx1"/>
            </w14:solidFill>
          </w14:textFill>
        </w:rPr>
        <w:t>全部</w:t>
      </w:r>
      <w:r>
        <w:rPr>
          <w:rFonts w:ascii="仿宋" w:hAnsi="仿宋" w:eastAsia="仿宋" w:cs="仿宋_GB2312"/>
          <w:color w:val="000000" w:themeColor="text1"/>
          <w:sz w:val="24"/>
          <w14:textFill>
            <w14:solidFill>
              <w14:schemeClr w14:val="tx1"/>
            </w14:solidFill>
          </w14:textFill>
        </w:rPr>
        <w:t xml:space="preserve">堆垛完成，蜂鸣器开始以 </w:t>
      </w: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Hz频率鸣叫，泵站控制阀失电→延时 3s→柱塞泵停止→延时 3s→马达停止运转、叶片泵停止→延时 2s，蜂鸣器停止鸣叫。</w:t>
      </w:r>
    </w:p>
    <w:p>
      <w:pPr>
        <w:spacing w:line="360" w:lineRule="auto"/>
        <w:ind w:firstLine="44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（9）</w:t>
      </w:r>
      <w:r>
        <w:rPr>
          <w:rFonts w:hint="eastAsia" w:ascii="仿宋" w:hAnsi="仿宋" w:eastAsia="仿宋" w:cs="仿宋"/>
          <w:color w:val="000000" w:themeColor="text1"/>
          <w:kern w:val="0"/>
          <w:sz w:val="24"/>
          <w14:textFill>
            <w14:solidFill>
              <w14:schemeClr w14:val="tx1"/>
            </w14:solidFill>
          </w14:textFill>
        </w:rPr>
        <w:t>程序确认</w:t>
      </w:r>
    </w:p>
    <w:p>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选手PLC程序设计完成并下载调试完成各项功能后</w:t>
      </w:r>
      <w:r>
        <w:rPr>
          <w:rFonts w:hint="eastAsia" w:ascii="仿宋" w:hAnsi="仿宋" w:eastAsia="仿宋" w:cs="仿宋"/>
          <w:color w:val="000000" w:themeColor="text1"/>
          <w:spacing w:val="-43"/>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在表9中确认程序并举手示意报请裁判签字确认程序。</w:t>
      </w:r>
    </w:p>
    <w:p>
      <w:pPr>
        <w:spacing w:line="400" w:lineRule="exact"/>
        <w:ind w:firstLine="482" w:firstLineChars="200"/>
        <w:rPr>
          <w:rFonts w:ascii="仿宋" w:hAnsi="仿宋" w:eastAsia="仿宋" w:cs="仿宋"/>
          <w:b/>
          <w:bCs/>
          <w:color w:val="000000" w:themeColor="text1"/>
          <w:kern w:val="0"/>
          <w:sz w:val="22"/>
          <w:u w:val="single"/>
          <w14:textFill>
            <w14:solidFill>
              <w14:schemeClr w14:val="tx1"/>
            </w14:solidFill>
          </w14:textFill>
        </w:rPr>
      </w:pPr>
      <w:r>
        <w:rPr>
          <w:rFonts w:hint="eastAsia" w:ascii="仿宋" w:hAnsi="仿宋" w:eastAsia="仿宋" w:cs="仿宋"/>
          <w:b/>
          <w:bCs/>
          <w:color w:val="000000" w:themeColor="text1"/>
          <w:kern w:val="0"/>
          <w:sz w:val="24"/>
          <w:u w:val="single"/>
          <w14:textFill>
            <w14:solidFill>
              <w14:schemeClr w14:val="tx1"/>
            </w14:solidFill>
          </w14:textFill>
        </w:rPr>
        <w:t xml:space="preserve">说明：程序一经确认不得修改，程序签字确认后才允许报请裁判验证表10及表11中的功能，且检查过程中不允许再次下载程序。  </w:t>
      </w:r>
    </w:p>
    <w:p>
      <w:pPr>
        <w:snapToGrid w:val="0"/>
        <w:spacing w:line="400" w:lineRule="exact"/>
        <w:jc w:val="center"/>
        <w:rPr>
          <w:rFonts w:ascii="仿宋_GB2312" w:hAnsi="仿宋_GB2312" w:eastAsia="仿宋_GB2312"/>
          <w:b/>
          <w:color w:val="000000" w:themeColor="text1"/>
          <w:kern w:val="0"/>
          <w:sz w:val="22"/>
          <w:szCs w:val="21"/>
          <w14:textFill>
            <w14:solidFill>
              <w14:schemeClr w14:val="tx1"/>
            </w14:solidFill>
          </w14:textFill>
        </w:rPr>
      </w:pPr>
      <w:r>
        <w:rPr>
          <w:rFonts w:hint="eastAsia" w:ascii="仿宋_GB2312" w:hAnsi="仿宋_GB2312" w:eastAsia="仿宋_GB2312"/>
          <w:b/>
          <w:color w:val="000000" w:themeColor="text1"/>
          <w:kern w:val="0"/>
          <w:sz w:val="22"/>
          <w:szCs w:val="21"/>
          <w14:textFill>
            <w14:solidFill>
              <w14:schemeClr w14:val="tx1"/>
            </w14:solidFill>
          </w14:textFill>
        </w:rPr>
        <w:t>表9  程序确认表</w:t>
      </w:r>
    </w:p>
    <w:tbl>
      <w:tblPr>
        <w:tblStyle w:val="7"/>
        <w:tblpPr w:vertAnchor="text" w:horzAnchor="page" w:tblpX="1636" w:tblpY="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74"/>
        <w:gridCol w:w="1844"/>
        <w:gridCol w:w="1844"/>
        <w:gridCol w:w="170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1367" w:type="pct"/>
            <w:noWrap/>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程序是否确认</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（填“是”或“否”）</w:t>
            </w:r>
          </w:p>
        </w:tc>
        <w:tc>
          <w:tcPr>
            <w:tcW w:w="1109" w:type="pct"/>
            <w:noWrap/>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确认时间</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（填当前时间）</w:t>
            </w:r>
          </w:p>
        </w:tc>
        <w:tc>
          <w:tcPr>
            <w:tcW w:w="1109" w:type="pct"/>
            <w:noWrap/>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选手确认</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（填赛位号）</w:t>
            </w:r>
          </w:p>
        </w:tc>
        <w:tc>
          <w:tcPr>
            <w:tcW w:w="1023" w:type="pct"/>
            <w:noWrap/>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裁判确认</w:t>
            </w:r>
          </w:p>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（签字确认）</w:t>
            </w:r>
          </w:p>
        </w:tc>
        <w:tc>
          <w:tcPr>
            <w:tcW w:w="393" w:type="pct"/>
            <w:noWrap/>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367" w:type="pct"/>
            <w:noWrap/>
            <w:vAlign w:val="center"/>
          </w:tcPr>
          <w:p>
            <w:pPr>
              <w:spacing w:before="204"/>
              <w:jc w:val="center"/>
              <w:rPr>
                <w:rFonts w:eastAsia="Calibri"/>
                <w:color w:val="000000" w:themeColor="text1"/>
                <w:kern w:val="0"/>
                <w:sz w:val="22"/>
                <w:lang w:eastAsia="en-US"/>
                <w14:textFill>
                  <w14:solidFill>
                    <w14:schemeClr w14:val="tx1"/>
                  </w14:solidFill>
                </w14:textFill>
              </w:rPr>
            </w:pPr>
            <w:r>
              <w:rPr>
                <w:rFonts w:hint="eastAsia" w:ascii="仿宋" w:hAnsi="仿宋" w:eastAsia="仿宋" w:cs="仿宋_GB2312"/>
                <w:color w:val="000000" w:themeColor="text1"/>
                <w:kern w:val="0"/>
                <w:sz w:val="24"/>
                <w:lang w:eastAsia="en-US"/>
                <w14:textFill>
                  <w14:solidFill>
                    <w14:schemeClr w14:val="tx1"/>
                  </w14:solidFill>
                </w14:textFill>
              </w:rPr>
              <w:t>□是</w:t>
            </w: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eastAsia="en-US"/>
                <w14:textFill>
                  <w14:solidFill>
                    <w14:schemeClr w14:val="tx1"/>
                  </w14:solidFill>
                </w14:textFill>
              </w:rPr>
              <w:t>□否</w:t>
            </w:r>
          </w:p>
        </w:tc>
        <w:tc>
          <w:tcPr>
            <w:tcW w:w="1109" w:type="pct"/>
            <w:noWrap/>
          </w:tcPr>
          <w:p>
            <w:pPr>
              <w:spacing w:before="204"/>
              <w:ind w:firstLine="826"/>
              <w:jc w:val="left"/>
              <w:rPr>
                <w:rFonts w:eastAsia="Calibri"/>
                <w:color w:val="000000" w:themeColor="text1"/>
                <w:kern w:val="0"/>
                <w:sz w:val="22"/>
                <w:lang w:eastAsia="en-US"/>
                <w14:textFill>
                  <w14:solidFill>
                    <w14:schemeClr w14:val="tx1"/>
                  </w14:solidFill>
                </w14:textFill>
              </w:rPr>
            </w:pPr>
          </w:p>
        </w:tc>
        <w:tc>
          <w:tcPr>
            <w:tcW w:w="1109" w:type="pct"/>
            <w:noWrap/>
          </w:tcPr>
          <w:p>
            <w:pPr>
              <w:jc w:val="left"/>
              <w:rPr>
                <w:rFonts w:ascii="Calibri" w:hAnsi="Calibri" w:eastAsia="Calibri"/>
                <w:color w:val="000000" w:themeColor="text1"/>
                <w:kern w:val="0"/>
                <w:sz w:val="22"/>
                <w:lang w:eastAsia="en-US"/>
                <w14:textFill>
                  <w14:solidFill>
                    <w14:schemeClr w14:val="tx1"/>
                  </w14:solidFill>
                </w14:textFill>
              </w:rPr>
            </w:pPr>
          </w:p>
        </w:tc>
        <w:tc>
          <w:tcPr>
            <w:tcW w:w="1023" w:type="pct"/>
            <w:noWrap/>
          </w:tcPr>
          <w:p>
            <w:pPr>
              <w:spacing w:before="204"/>
              <w:ind w:firstLine="524"/>
              <w:jc w:val="left"/>
              <w:rPr>
                <w:rFonts w:eastAsia="Calibri"/>
                <w:color w:val="000000" w:themeColor="text1"/>
                <w:kern w:val="0"/>
                <w:sz w:val="22"/>
                <w:lang w:eastAsia="en-US"/>
                <w14:textFill>
                  <w14:solidFill>
                    <w14:schemeClr w14:val="tx1"/>
                  </w14:solidFill>
                </w14:textFill>
              </w:rPr>
            </w:pPr>
          </w:p>
        </w:tc>
        <w:tc>
          <w:tcPr>
            <w:tcW w:w="393" w:type="pct"/>
            <w:noWrap/>
          </w:tcPr>
          <w:p>
            <w:pPr>
              <w:spacing w:before="204"/>
              <w:ind w:firstLine="531"/>
              <w:jc w:val="left"/>
              <w:rPr>
                <w:rFonts w:eastAsia="Calibri"/>
                <w:color w:val="000000" w:themeColor="text1"/>
                <w:kern w:val="0"/>
                <w:sz w:val="22"/>
                <w:lang w:eastAsia="en-US"/>
                <w14:textFill>
                  <w14:solidFill>
                    <w14:schemeClr w14:val="tx1"/>
                  </w14:solidFill>
                </w14:textFill>
              </w:rPr>
            </w:pPr>
            <w:r>
              <w:rPr>
                <w:rFonts w:ascii="Calibri" w:hAnsi="Calibri" w:eastAsia="Calibri"/>
                <w:color w:val="000000" w:themeColor="text1"/>
                <w:kern w:val="0"/>
                <w:sz w:val="22"/>
                <w14:textFill>
                  <w14:solidFill>
                    <w14:schemeClr w14:val="tx1"/>
                  </w14:solidFill>
                </w14:textFill>
              </w:rPr>
              <w:drawing>
                <wp:anchor distT="0" distB="0" distL="114300" distR="114300" simplePos="0" relativeHeight="251660288" behindDoc="1" locked="0" layoutInCell="1" allowOverlap="1">
                  <wp:simplePos x="0" y="0"/>
                  <wp:positionH relativeFrom="page">
                    <wp:posOffset>145415</wp:posOffset>
                  </wp:positionH>
                  <wp:positionV relativeFrom="paragraph">
                    <wp:posOffset>97155</wp:posOffset>
                  </wp:positionV>
                  <wp:extent cx="205740" cy="243840"/>
                  <wp:effectExtent l="0" t="0" r="3810" b="3810"/>
                  <wp:wrapNone/>
                  <wp:docPr id="127" name="Picture 270"/>
                  <wp:cNvGraphicFramePr/>
                  <a:graphic xmlns:a="http://schemas.openxmlformats.org/drawingml/2006/main">
                    <a:graphicData uri="http://schemas.openxmlformats.org/drawingml/2006/picture">
                      <pic:pic xmlns:pic="http://schemas.openxmlformats.org/drawingml/2006/picture">
                        <pic:nvPicPr>
                          <pic:cNvPr id="127" name="Picture 270"/>
                          <pic:cNvPicPr/>
                        </pic:nvPicPr>
                        <pic:blipFill>
                          <a:blip r:embed="rId21"/>
                          <a:stretch>
                            <a:fillRect/>
                          </a:stretch>
                        </pic:blipFill>
                        <pic:spPr>
                          <a:xfrm>
                            <a:off x="0" y="0"/>
                            <a:ext cx="205740" cy="243840"/>
                          </a:xfrm>
                          <a:prstGeom prst="rect">
                            <a:avLst/>
                          </a:prstGeom>
                          <a:noFill/>
                          <a:ln>
                            <a:noFill/>
                          </a:ln>
                        </pic:spPr>
                      </pic:pic>
                    </a:graphicData>
                  </a:graphic>
                </wp:anchor>
              </w:drawing>
            </w:r>
          </w:p>
        </w:tc>
      </w:tr>
    </w:tbl>
    <w:p>
      <w:pPr>
        <w:spacing w:line="480" w:lineRule="exact"/>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10</w:t>
      </w:r>
      <w:r>
        <w:rPr>
          <w:rFonts w:ascii="仿宋" w:hAnsi="仿宋" w:eastAsia="仿宋" w:cs="仿宋_GB2312"/>
          <w:color w:val="000000" w:themeColor="text1"/>
          <w:sz w:val="24"/>
          <w14:textFill>
            <w14:solidFill>
              <w14:schemeClr w14:val="tx1"/>
            </w14:solidFill>
          </w14:textFill>
        </w:rPr>
        <w:t xml:space="preserve">）选手 PLC 程序设计完成并下载调试完成后，在表 </w:t>
      </w:r>
      <w:r>
        <w:rPr>
          <w:rFonts w:hint="eastAsia" w:ascii="仿宋" w:hAnsi="仿宋" w:eastAsia="仿宋" w:cs="仿宋_GB2312"/>
          <w:color w:val="000000" w:themeColor="text1"/>
          <w:sz w:val="24"/>
          <w14:textFill>
            <w14:solidFill>
              <w14:schemeClr w14:val="tx1"/>
            </w14:solidFill>
          </w14:textFill>
        </w:rPr>
        <w:t>10</w:t>
      </w:r>
      <w:r>
        <w:rPr>
          <w:rFonts w:ascii="仿宋" w:hAnsi="仿宋" w:eastAsia="仿宋" w:cs="仿宋_GB2312"/>
          <w:color w:val="000000" w:themeColor="text1"/>
          <w:sz w:val="24"/>
          <w14:textFill>
            <w14:solidFill>
              <w14:schemeClr w14:val="tx1"/>
            </w14:solidFill>
          </w14:textFill>
        </w:rPr>
        <w:t xml:space="preserve"> 中记录各功能执行情况，报请裁判确认并签字确认。</w:t>
      </w:r>
    </w:p>
    <w:p>
      <w:pPr>
        <w:spacing w:line="360" w:lineRule="auto"/>
        <w:ind w:left="35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表 </w:t>
      </w:r>
      <w:r>
        <w:rPr>
          <w:rFonts w:hint="eastAsia" w:ascii="宋体" w:hAnsi="宋体"/>
          <w:b/>
          <w:color w:val="000000" w:themeColor="text1"/>
          <w14:textFill>
            <w14:solidFill>
              <w14:schemeClr w14:val="tx1"/>
            </w14:solidFill>
          </w14:textFill>
        </w:rPr>
        <w:t>10</w:t>
      </w:r>
      <w:r>
        <w:rPr>
          <w:rFonts w:ascii="宋体" w:hAnsi="宋体"/>
          <w:b/>
          <w:color w:val="000000" w:themeColor="text1"/>
          <w14:textFill>
            <w14:solidFill>
              <w14:schemeClr w14:val="tx1"/>
            </w14:solidFill>
          </w14:textFill>
        </w:rPr>
        <w:t>：PLC 程序功能确认表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2010"/>
        <w:gridCol w:w="1027"/>
        <w:gridCol w:w="2458"/>
        <w:gridCol w:w="937"/>
        <w:gridCol w:w="937"/>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序号</w:t>
            </w:r>
          </w:p>
        </w:tc>
        <w:tc>
          <w:tcPr>
            <w:tcW w:w="1119"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单元名称</w:t>
            </w:r>
          </w:p>
        </w:tc>
        <w:tc>
          <w:tcPr>
            <w:tcW w:w="631"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对象</w:t>
            </w:r>
          </w:p>
        </w:tc>
        <w:tc>
          <w:tcPr>
            <w:tcW w:w="1403"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运行功能</w:t>
            </w:r>
          </w:p>
        </w:tc>
        <w:tc>
          <w:tcPr>
            <w:tcW w:w="561"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选手确认</w:t>
            </w:r>
          </w:p>
        </w:tc>
        <w:tc>
          <w:tcPr>
            <w:tcW w:w="584"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裁判确认</w:t>
            </w:r>
          </w:p>
        </w:tc>
        <w:tc>
          <w:tcPr>
            <w:tcW w:w="351"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文件夹创建、保存路径</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文件夹</w:t>
            </w:r>
          </w:p>
        </w:tc>
        <w:tc>
          <w:tcPr>
            <w:tcW w:w="1403" w:type="pct"/>
            <w:noWrap/>
            <w:vAlign w:val="center"/>
          </w:tcPr>
          <w:p>
            <w:pPr>
              <w:tabs>
                <w:tab w:val="left" w:pos="2475"/>
              </w:tabs>
              <w:spacing w:line="440" w:lineRule="exact"/>
              <w:rPr>
                <w:rFonts w:ascii="仿宋_GB2312" w:hAnsi="仿宋_GB2312" w:eastAsia="仿宋_GB2312"/>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hint="eastAsia" w:ascii="仿宋_GB2312" w:hAnsi="仿宋_GB2312" w:eastAsia="仿宋_GB2312"/>
                <w:color w:val="000000" w:themeColor="text1"/>
                <w14:textFill>
                  <w14:solidFill>
                    <w14:schemeClr w14:val="tx1"/>
                  </w14:solidFill>
                </w14:textFill>
              </w:rPr>
              <w:t xml:space="preserve">文件创建 </w:t>
            </w:r>
            <w:r>
              <w:rPr>
                <w:rFonts w:hint="eastAsia" w:ascii="仿宋" w:hAnsi="仿宋" w:eastAsia="仿宋"/>
                <w:color w:val="000000" w:themeColor="text1"/>
                <w:szCs w:val="21"/>
                <w14:textFill>
                  <w14:solidFill>
                    <w14:schemeClr w14:val="tx1"/>
                  </w14:solidFill>
                </w14:textFill>
              </w:rPr>
              <w:t>□</w:t>
            </w:r>
            <w:r>
              <w:rPr>
                <w:rFonts w:hint="eastAsia" w:ascii="仿宋_GB2312" w:hAnsi="仿宋_GB2312" w:eastAsia="仿宋_GB2312"/>
                <w:color w:val="000000" w:themeColor="text1"/>
                <w14:textFill>
                  <w14:solidFill>
                    <w14:schemeClr w14:val="tx1"/>
                  </w14:solidFill>
                </w14:textFill>
              </w:rPr>
              <w:t>保存路径</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程序标注</w:t>
            </w:r>
          </w:p>
        </w:tc>
        <w:tc>
          <w:tcPr>
            <w:tcW w:w="631" w:type="pct"/>
            <w:noWrap/>
            <w:vAlign w:val="center"/>
          </w:tcPr>
          <w:p>
            <w:pPr>
              <w:tabs>
                <w:tab w:val="left" w:pos="2475"/>
              </w:tabs>
              <w:spacing w:line="440" w:lineRule="exact"/>
              <w:jc w:val="center"/>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程序</w:t>
            </w:r>
          </w:p>
        </w:tc>
        <w:tc>
          <w:tcPr>
            <w:tcW w:w="1403" w:type="pct"/>
            <w:noWrap/>
            <w:vAlign w:val="center"/>
          </w:tcPr>
          <w:p>
            <w:pPr>
              <w:tabs>
                <w:tab w:val="left" w:pos="2475"/>
              </w:tabs>
              <w:spacing w:line="440" w:lineRule="exact"/>
              <w:rPr>
                <w:rFonts w:ascii="仿宋_GB2312" w:hAnsi="仿宋_GB2312" w:eastAsia="仿宋_GB2312"/>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□主站程序 □从站程序</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restar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drawing>
                <wp:inline distT="0" distB="0" distL="114300" distR="114300">
                  <wp:extent cx="198120" cy="218440"/>
                  <wp:effectExtent l="0" t="0" r="11430" b="10160"/>
                  <wp:docPr id="12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3"/>
                          <pic:cNvPicPr>
                            <a:picLocks noChangeAspect="1"/>
                          </pic:cNvPicPr>
                        </pic:nvPicPr>
                        <pic:blipFill>
                          <a:blip r:embed="rId22"/>
                          <a:stretch>
                            <a:fillRect/>
                          </a:stretch>
                        </pic:blipFill>
                        <pic:spPr>
                          <a:xfrm>
                            <a:off x="0" y="0"/>
                            <a:ext cx="198120" cy="21844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切换功能</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SA1</w:t>
            </w:r>
          </w:p>
        </w:tc>
        <w:tc>
          <w:tcPr>
            <w:tcW w:w="1403" w:type="pct"/>
            <w:noWrap/>
            <w:vAlign w:val="center"/>
          </w:tcPr>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□左侧，系统自检 </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□右侧，系统运行</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continue"/>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4</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液压马达模块</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ascii="仿宋_GB2312" w:hAnsi="仿宋_GB2312" w:eastAsia="仿宋_GB2312" w:cs="仿宋_GB2312"/>
                <w:b/>
                <w:color w:val="000000" w:themeColor="text1"/>
                <w14:textFill>
                  <w14:solidFill>
                    <w14:schemeClr w14:val="tx1"/>
                  </w14:solidFill>
                </w14:textFill>
              </w:rPr>
              <w:t>SB</w:t>
            </w:r>
            <w:r>
              <w:rPr>
                <w:rFonts w:hint="eastAsia" w:ascii="仿宋_GB2312" w:hAnsi="仿宋_GB2312" w:eastAsia="仿宋_GB2312" w:cs="仿宋_GB2312"/>
                <w:b/>
                <w:color w:val="000000" w:themeColor="text1"/>
                <w14:textFill>
                  <w14:solidFill>
                    <w14:schemeClr w14:val="tx1"/>
                  </w14:solidFill>
                </w14:textFill>
              </w:rPr>
              <w:t>6</w:t>
            </w:r>
          </w:p>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D56</w:t>
            </w:r>
          </w:p>
        </w:tc>
        <w:tc>
          <w:tcPr>
            <w:tcW w:w="1403" w:type="pct"/>
            <w:noWrap/>
            <w:vAlign w:val="center"/>
          </w:tcPr>
          <w:p>
            <w:pPr>
              <w:tabs>
                <w:tab w:val="left" w:pos="2475"/>
              </w:tabs>
              <w:spacing w:line="440" w:lineRule="exact"/>
              <w:rPr>
                <w:rFonts w:ascii="仿宋" w:hAnsi="仿宋" w:eastAsia="仿宋" w:cs="仿宋_GB2312"/>
                <w:b/>
                <w:bCs/>
                <w:color w:val="000000" w:themeColor="text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s="仿宋_GB2312"/>
                <w:b/>
                <w:bCs/>
                <w:color w:val="000000" w:themeColor="text1"/>
                <w:u w:val="single"/>
                <w14:textFill>
                  <w14:solidFill>
                    <w14:schemeClr w14:val="tx1"/>
                  </w14:solidFill>
                </w14:textFill>
              </w:rPr>
              <w:t>35r/min</w:t>
            </w:r>
            <w:r>
              <w:rPr>
                <w:rFonts w:hint="eastAsia" w:ascii="仿宋" w:hAnsi="仿宋" w:eastAsia="仿宋"/>
                <w:color w:val="000000" w:themeColor="text1"/>
                <w:szCs w:val="21"/>
                <w14:textFill>
                  <w14:solidFill>
                    <w14:schemeClr w14:val="tx1"/>
                  </w14:solidFill>
                </w14:textFill>
              </w:rPr>
              <w:t xml:space="preserve"> □</w:t>
            </w:r>
            <w:r>
              <w:rPr>
                <w:rFonts w:hint="eastAsia" w:ascii="仿宋" w:hAnsi="仿宋" w:eastAsia="仿宋" w:cs="仿宋_GB2312"/>
                <w:b/>
                <w:bCs/>
                <w:color w:val="000000" w:themeColor="text1"/>
                <w:u w:val="single"/>
                <w14:textFill>
                  <w14:solidFill>
                    <w14:schemeClr w14:val="tx1"/>
                  </w14:solidFill>
                </w14:textFill>
              </w:rPr>
              <w:t>55r/min</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□按下SB6，动作符合要求</w:t>
            </w:r>
          </w:p>
          <w:p>
            <w:pPr>
              <w:tabs>
                <w:tab w:val="left" w:pos="2475"/>
              </w:tabs>
              <w:spacing w:line="440" w:lineRule="exact"/>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□松开SB6，动作符合要求</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continue"/>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液压缸模块</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ascii="仿宋_GB2312" w:hAnsi="仿宋_GB2312" w:eastAsia="仿宋_GB2312" w:cs="仿宋_GB2312"/>
                <w:b/>
                <w:color w:val="000000" w:themeColor="text1"/>
                <w14:textFill>
                  <w14:solidFill>
                    <w14:schemeClr w14:val="tx1"/>
                  </w14:solidFill>
                </w14:textFill>
              </w:rPr>
              <w:t>SB</w:t>
            </w:r>
            <w:r>
              <w:rPr>
                <w:rFonts w:hint="eastAsia" w:ascii="仿宋_GB2312" w:hAnsi="仿宋_GB2312" w:eastAsia="仿宋_GB2312" w:cs="仿宋_GB2312"/>
                <w:b/>
                <w:color w:val="000000" w:themeColor="text1"/>
                <w14:textFill>
                  <w14:solidFill>
                    <w14:schemeClr w14:val="tx1"/>
                  </w14:solidFill>
                </w14:textFill>
              </w:rPr>
              <w:t>7</w:t>
            </w:r>
          </w:p>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D66</w:t>
            </w:r>
          </w:p>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D76</w:t>
            </w:r>
          </w:p>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D86</w:t>
            </w:r>
          </w:p>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D96</w:t>
            </w:r>
          </w:p>
        </w:tc>
        <w:tc>
          <w:tcPr>
            <w:tcW w:w="1403" w:type="pct"/>
            <w:noWrap/>
            <w:vAlign w:val="center"/>
          </w:tcPr>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□双缸位移采集（D66）</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□冲压缸位移采集（D76）</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□双缸</w:t>
            </w:r>
            <w:r>
              <w:rPr>
                <w:rFonts w:ascii="仿宋" w:hAnsi="仿宋" w:eastAsia="仿宋" w:cs="仿宋_GB2312"/>
                <w:b/>
                <w:color w:val="000000" w:themeColor="text1"/>
                <w:sz w:val="24"/>
                <w:u w:val="single"/>
                <w14:textFill>
                  <w14:solidFill>
                    <w14:schemeClr w14:val="tx1"/>
                  </w14:solidFill>
                </w14:textFill>
              </w:rPr>
              <w:t>25mm/s±2mm/s</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□冲压缸</w:t>
            </w:r>
            <w:r>
              <w:rPr>
                <w:rFonts w:ascii="仿宋" w:hAnsi="仿宋" w:eastAsia="仿宋" w:cs="仿宋_GB2312"/>
                <w:b/>
                <w:color w:val="000000" w:themeColor="text1"/>
                <w:sz w:val="24"/>
                <w:u w:val="single"/>
                <w14:textFill>
                  <w14:solidFill>
                    <w14:schemeClr w14:val="tx1"/>
                  </w14:solidFill>
                </w14:textFill>
              </w:rPr>
              <w:t>2</w:t>
            </w:r>
            <w:r>
              <w:rPr>
                <w:rFonts w:hint="eastAsia" w:ascii="仿宋" w:hAnsi="仿宋" w:eastAsia="仿宋" w:cs="仿宋_GB2312"/>
                <w:b/>
                <w:color w:val="000000" w:themeColor="text1"/>
                <w:sz w:val="24"/>
                <w:u w:val="single"/>
                <w14:textFill>
                  <w14:solidFill>
                    <w14:schemeClr w14:val="tx1"/>
                  </w14:solidFill>
                </w14:textFill>
              </w:rPr>
              <w:t>0</w:t>
            </w:r>
            <w:r>
              <w:rPr>
                <w:rFonts w:ascii="仿宋" w:hAnsi="仿宋" w:eastAsia="仿宋" w:cs="仿宋_GB2312"/>
                <w:b/>
                <w:color w:val="000000" w:themeColor="text1"/>
                <w:sz w:val="24"/>
                <w:u w:val="single"/>
                <w14:textFill>
                  <w14:solidFill>
                    <w14:schemeClr w14:val="tx1"/>
                  </w14:solidFill>
                </w14:textFill>
              </w:rPr>
              <w:t>mm/s±2mm/s</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□按下SB7，动作符合要求</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□松开SB7，动作符合要求</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continue"/>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6</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气动单元模块</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ascii="仿宋_GB2312" w:hAnsi="仿宋_GB2312" w:eastAsia="仿宋_GB2312" w:cs="仿宋_GB2312"/>
                <w:b/>
                <w:color w:val="000000" w:themeColor="text1"/>
                <w14:textFill>
                  <w14:solidFill>
                    <w14:schemeClr w14:val="tx1"/>
                  </w14:solidFill>
                </w14:textFill>
              </w:rPr>
              <w:t>SB</w:t>
            </w:r>
            <w:r>
              <w:rPr>
                <w:rFonts w:hint="eastAsia" w:ascii="仿宋_GB2312" w:hAnsi="仿宋_GB2312" w:eastAsia="仿宋_GB2312" w:cs="仿宋_GB2312"/>
                <w:b/>
                <w:color w:val="000000" w:themeColor="text1"/>
                <w14:textFill>
                  <w14:solidFill>
                    <w14:schemeClr w14:val="tx1"/>
                  </w14:solidFill>
                </w14:textFill>
              </w:rPr>
              <w:t>8</w:t>
            </w:r>
          </w:p>
        </w:tc>
        <w:tc>
          <w:tcPr>
            <w:tcW w:w="1403" w:type="pct"/>
            <w:noWrap/>
            <w:vAlign w:val="center"/>
          </w:tcPr>
          <w:p>
            <w:pPr>
              <w:tabs>
                <w:tab w:val="left" w:pos="2475"/>
              </w:tabs>
              <w:spacing w:line="44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□按下SB8，动作符合要求</w:t>
            </w:r>
          </w:p>
          <w:p>
            <w:pPr>
              <w:tabs>
                <w:tab w:val="left" w:pos="2475"/>
              </w:tabs>
              <w:spacing w:line="44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□松开SB8，动作符合要求</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continue"/>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温度采集功能</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D106</w:t>
            </w:r>
          </w:p>
        </w:tc>
        <w:tc>
          <w:tcPr>
            <w:tcW w:w="1403" w:type="pct"/>
            <w:noWrap/>
            <w:vAlign w:val="center"/>
          </w:tcPr>
          <w:p>
            <w:pPr>
              <w:tabs>
                <w:tab w:val="left" w:pos="2475"/>
              </w:tabs>
              <w:spacing w:line="440" w:lineRule="exact"/>
              <w:jc w:val="lef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□程序显示与面板吻合</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continue"/>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p>
        </w:tc>
        <w:tc>
          <w:tcPr>
            <w:tcW w:w="1119" w:type="pct"/>
            <w:noWrap/>
            <w:vAlign w:val="center"/>
          </w:tcPr>
          <w:p>
            <w:pPr>
              <w:tabs>
                <w:tab w:val="left" w:pos="2475"/>
              </w:tabs>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油箱温度控制功能</w:t>
            </w:r>
          </w:p>
        </w:tc>
        <w:tc>
          <w:tcPr>
            <w:tcW w:w="631" w:type="pct"/>
            <w:noWrap/>
            <w:vAlign w:val="center"/>
          </w:tcPr>
          <w:p>
            <w:pPr>
              <w:tabs>
                <w:tab w:val="left" w:pos="2475"/>
              </w:tabs>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现象/程序</w:t>
            </w:r>
          </w:p>
        </w:tc>
        <w:tc>
          <w:tcPr>
            <w:tcW w:w="1403" w:type="pct"/>
            <w:noWrap/>
            <w:vAlign w:val="center"/>
          </w:tcPr>
          <w:p>
            <w:pPr>
              <w:tabs>
                <w:tab w:val="left" w:pos="2475"/>
              </w:tabs>
              <w:spacing w:line="440" w:lineRule="exact"/>
              <w:jc w:val="lef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□油温&gt;25℃，冷却风扇启动</w:t>
            </w:r>
          </w:p>
        </w:tc>
        <w:tc>
          <w:tcPr>
            <w:tcW w:w="561" w:type="pct"/>
            <w:noWrap/>
            <w:vAlign w:val="center"/>
          </w:tcPr>
          <w:p>
            <w:pPr>
              <w:tabs>
                <w:tab w:val="left" w:pos="2475"/>
              </w:tabs>
              <w:spacing w:line="440" w:lineRule="exact"/>
              <w:ind w:firstLine="420"/>
              <w:jc w:val="center"/>
              <w:rPr>
                <w:rFonts w:ascii="仿宋_GB2312" w:hAnsi="仿宋_GB2312" w:eastAsia="仿宋_GB2312"/>
                <w:color w:val="000000" w:themeColor="text1"/>
                <w14:textFill>
                  <w14:solidFill>
                    <w14:schemeClr w14:val="tx1"/>
                  </w14:solidFill>
                </w14:textFill>
              </w:rPr>
            </w:pPr>
          </w:p>
        </w:tc>
        <w:tc>
          <w:tcPr>
            <w:tcW w:w="584" w:type="pct"/>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c>
          <w:tcPr>
            <w:tcW w:w="351" w:type="pct"/>
            <w:vMerge w:val="continue"/>
            <w:noWrap/>
            <w:vAlign w:val="center"/>
          </w:tcPr>
          <w:p>
            <w:pPr>
              <w:tabs>
                <w:tab w:val="left" w:pos="2475"/>
              </w:tabs>
              <w:spacing w:line="440" w:lineRule="exact"/>
              <w:jc w:val="center"/>
              <w:rPr>
                <w:rFonts w:ascii="仿宋_GB2312" w:eastAsia="仿宋_GB2312"/>
                <w:color w:val="000000" w:themeColor="text1"/>
                <w14:textFill>
                  <w14:solidFill>
                    <w14:schemeClr w14:val="tx1"/>
                  </w14:solidFill>
                </w14:textFill>
              </w:rPr>
            </w:pPr>
          </w:p>
        </w:tc>
      </w:tr>
    </w:tbl>
    <w:p>
      <w:pPr>
        <w:spacing w:before="156" w:beforeLines="50" w:after="156" w:afterLines="50" w:line="360" w:lineRule="auto"/>
        <w:rPr>
          <w:rFonts w:ascii="华文仿宋" w:hAnsi="华文仿宋" w:eastAsia="华文仿宋"/>
          <w:b/>
          <w:color w:val="000000" w:themeColor="text1"/>
          <w:sz w:val="28"/>
          <w:szCs w:val="28"/>
          <w14:textFill>
            <w14:solidFill>
              <w14:schemeClr w14:val="tx1"/>
            </w14:solidFill>
          </w14:textFill>
        </w:rPr>
      </w:pPr>
      <w:r>
        <w:rPr>
          <w:rFonts w:ascii="华文仿宋" w:hAnsi="华文仿宋" w:eastAsia="华文仿宋"/>
          <w:b/>
          <w:color w:val="000000" w:themeColor="text1"/>
          <w:sz w:val="28"/>
          <w:szCs w:val="28"/>
          <w14:textFill>
            <w14:solidFill>
              <w14:schemeClr w14:val="tx1"/>
            </w14:solidFill>
          </w14:textFill>
        </w:rPr>
        <w:t>任务</w:t>
      </w:r>
      <w:r>
        <w:rPr>
          <w:rFonts w:hint="eastAsia" w:ascii="华文仿宋" w:hAnsi="华文仿宋" w:eastAsia="华文仿宋"/>
          <w:b/>
          <w:color w:val="000000" w:themeColor="text1"/>
          <w:sz w:val="28"/>
          <w:szCs w:val="28"/>
          <w14:textFill>
            <w14:solidFill>
              <w14:schemeClr w14:val="tx1"/>
            </w14:solidFill>
          </w14:textFill>
        </w:rPr>
        <w:t>五</w:t>
      </w:r>
      <w:r>
        <w:rPr>
          <w:rFonts w:ascii="华文仿宋" w:hAnsi="华文仿宋" w:eastAsia="华文仿宋"/>
          <w:b/>
          <w:color w:val="000000" w:themeColor="text1"/>
          <w:sz w:val="28"/>
          <w:szCs w:val="28"/>
          <w14:textFill>
            <w14:solidFill>
              <w14:schemeClr w14:val="tx1"/>
            </w14:solidFill>
          </w14:textFill>
        </w:rPr>
        <w:t xml:space="preserve">、整机调试与运行 </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根据所提供设备并综合任务一、任务三、任务四，完成整机调试与运行。液压系统图见图 3，气动系统图见图 4。</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将电脑“ D: \20</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3年液压与气动系统装调与维护\赛位号\任务</w:t>
      </w:r>
      <w:r>
        <w:rPr>
          <w:rFonts w:hint="eastAsia" w:ascii="仿宋" w:hAnsi="仿宋" w:eastAsia="仿宋" w:cs="仿宋_GB2312"/>
          <w:color w:val="000000" w:themeColor="text1"/>
          <w:sz w:val="24"/>
          <w14:textFill>
            <w14:solidFill>
              <w14:schemeClr w14:val="tx1"/>
            </w14:solidFill>
          </w14:textFill>
        </w:rPr>
        <w:t>四</w:t>
      </w:r>
      <w:r>
        <w:rPr>
          <w:rFonts w:ascii="仿宋" w:hAnsi="仿宋" w:eastAsia="仿宋" w:cs="仿宋_GB2312"/>
          <w:color w:val="000000" w:themeColor="text1"/>
          <w:sz w:val="24"/>
          <w14:textFill>
            <w14:solidFill>
              <w14:schemeClr w14:val="tx1"/>
            </w14:solidFill>
          </w14:textFill>
        </w:rPr>
        <w:t xml:space="preserve"> PLC 程序”文件夹下的 PLC 程序下载到相应的 PLC 中，进行整机调试与运行。</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任务要求：</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（1）叶片泵、柱塞泵依次能正常启动，泵站控制阀得电。</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（2）上料单元顶料缸、推料缸能依次正常动作。</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物料传送单元具有调速功能</w:t>
      </w:r>
      <w:r>
        <w:rPr>
          <w:rFonts w:ascii="仿宋" w:hAnsi="仿宋" w:eastAsia="仿宋" w:cs="仿宋_GB2312"/>
          <w:color w:val="000000" w:themeColor="text1"/>
          <w:sz w:val="24"/>
          <w14:textFill>
            <w14:solidFill>
              <w14:schemeClr w14:val="tx1"/>
            </w14:solidFill>
          </w14:textFill>
        </w:rPr>
        <w:t>。</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（4）</w:t>
      </w:r>
      <w:r>
        <w:rPr>
          <w:rFonts w:hint="eastAsia" w:ascii="仿宋" w:hAnsi="仿宋" w:eastAsia="仿宋" w:cs="仿宋_GB2312"/>
          <w:color w:val="000000" w:themeColor="text1"/>
          <w:sz w:val="24"/>
          <w14:textFill>
            <w14:solidFill>
              <w14:schemeClr w14:val="tx1"/>
            </w14:solidFill>
          </w14:textFill>
        </w:rPr>
        <w:t>具有轧制功能。</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r>
        <w:rPr>
          <w:rFonts w:ascii="仿宋" w:hAnsi="仿宋" w:eastAsia="仿宋" w:cs="仿宋_GB2312"/>
          <w:color w:val="000000" w:themeColor="text1"/>
          <w:sz w:val="24"/>
          <w14:textFill>
            <w14:solidFill>
              <w14:schemeClr w14:val="tx1"/>
            </w14:solidFill>
          </w14:textFill>
        </w:rPr>
        <w:t>具有顶料-冲压功能。</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6</w:t>
      </w:r>
      <w:r>
        <w:rPr>
          <w:rFonts w:ascii="仿宋" w:hAnsi="仿宋" w:eastAsia="仿宋" w:cs="仿宋_GB2312"/>
          <w:color w:val="000000" w:themeColor="text1"/>
          <w:sz w:val="24"/>
          <w14:textFill>
            <w14:solidFill>
              <w14:schemeClr w14:val="tx1"/>
            </w14:solidFill>
          </w14:textFill>
        </w:rPr>
        <w:t xml:space="preserve">）下料单元具有物料搬运、堆垛功能，要求堆垛物料时，物料的下表面与接料台上表面间隙不得超过 1cm，需完成 </w:t>
      </w: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块物料堆垛。</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7</w:t>
      </w:r>
      <w:r>
        <w:rPr>
          <w:rFonts w:ascii="仿宋" w:hAnsi="仿宋" w:eastAsia="仿宋" w:cs="仿宋_GB2312"/>
          <w:color w:val="000000" w:themeColor="text1"/>
          <w:sz w:val="24"/>
          <w14:textFill>
            <w14:solidFill>
              <w14:schemeClr w14:val="tx1"/>
            </w14:solidFill>
          </w14:textFill>
        </w:rPr>
        <w:t xml:space="preserve">）堆垛完成后，蜂鸣器以 </w:t>
      </w: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Hz 频率鸣叫，泵站停止后延时 3s,蜂鸣器停止鸣叫。</w:t>
      </w:r>
    </w:p>
    <w:p>
      <w:pPr>
        <w:spacing w:line="360" w:lineRule="auto"/>
        <w:ind w:right="180" w:firstLine="600" w:firstLineChars="25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8</w:t>
      </w:r>
      <w:r>
        <w:rPr>
          <w:rFonts w:ascii="仿宋" w:hAnsi="仿宋" w:eastAsia="仿宋" w:cs="仿宋_GB2312"/>
          <w:color w:val="000000" w:themeColor="text1"/>
          <w:sz w:val="24"/>
          <w14:textFill>
            <w14:solidFill>
              <w14:schemeClr w14:val="tx1"/>
            </w14:solidFill>
          </w14:textFill>
        </w:rPr>
        <w:t>）整套系统每个单元工作衔接流畅，不出现任何故障现象。</w:t>
      </w:r>
    </w:p>
    <w:p>
      <w:pPr>
        <w:spacing w:line="360" w:lineRule="auto"/>
        <w:ind w:right="180" w:firstLine="600" w:firstLineChars="250"/>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选手整机调试完成后，在表 </w:t>
      </w:r>
      <w:r>
        <w:rPr>
          <w:rFonts w:hint="eastAsia" w:ascii="仿宋" w:hAnsi="仿宋" w:eastAsia="仿宋" w:cs="仿宋_GB2312"/>
          <w:color w:val="000000" w:themeColor="text1"/>
          <w:sz w:val="24"/>
          <w14:textFill>
            <w14:solidFill>
              <w14:schemeClr w14:val="tx1"/>
            </w14:solidFill>
          </w14:textFill>
        </w:rPr>
        <w:t>11</w:t>
      </w:r>
      <w:r>
        <w:rPr>
          <w:rFonts w:ascii="仿宋" w:hAnsi="仿宋" w:eastAsia="仿宋" w:cs="仿宋_GB2312"/>
          <w:color w:val="000000" w:themeColor="text1"/>
          <w:sz w:val="24"/>
          <w14:textFill>
            <w14:solidFill>
              <w14:schemeClr w14:val="tx1"/>
            </w14:solidFill>
          </w14:textFill>
        </w:rPr>
        <w:t xml:space="preserve"> 中记录各单元运行功能，报请裁判确认并签字确认。</w:t>
      </w:r>
    </w:p>
    <w:p>
      <w:pPr>
        <w:spacing w:line="360" w:lineRule="auto"/>
        <w:ind w:left="3340"/>
        <w:rPr>
          <w:rFonts w:ascii="宋体" w:hAnsi="宋体"/>
          <w:b/>
          <w:color w:val="000000" w:themeColor="text1"/>
          <w:szCs w:val="20"/>
          <w14:textFill>
            <w14:solidFill>
              <w14:schemeClr w14:val="tx1"/>
            </w14:solidFill>
          </w14:textFill>
        </w:rPr>
      </w:pPr>
      <w:r>
        <w:rPr>
          <w:rFonts w:ascii="宋体" w:hAnsi="宋体"/>
          <w:b/>
          <w:color w:val="000000" w:themeColor="text1"/>
          <w:szCs w:val="20"/>
          <w14:textFill>
            <w14:solidFill>
              <w14:schemeClr w14:val="tx1"/>
            </w14:solidFill>
          </w14:textFill>
        </w:rPr>
        <w:t xml:space="preserve">表 </w:t>
      </w:r>
      <w:r>
        <w:rPr>
          <w:rFonts w:hint="eastAsia" w:ascii="宋体" w:hAnsi="宋体"/>
          <w:b/>
          <w:color w:val="000000" w:themeColor="text1"/>
          <w:szCs w:val="20"/>
          <w14:textFill>
            <w14:solidFill>
              <w14:schemeClr w14:val="tx1"/>
            </w14:solidFill>
          </w14:textFill>
        </w:rPr>
        <w:t>11</w:t>
      </w:r>
      <w:r>
        <w:rPr>
          <w:rFonts w:ascii="宋体" w:hAnsi="宋体"/>
          <w:b/>
          <w:color w:val="000000" w:themeColor="text1"/>
          <w:szCs w:val="20"/>
          <w14:textFill>
            <w14:solidFill>
              <w14:schemeClr w14:val="tx1"/>
            </w14:solidFill>
          </w14:textFill>
        </w:rPr>
        <w:t>：整机运行与调试确认表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
        <w:gridCol w:w="1935"/>
        <w:gridCol w:w="3967"/>
        <w:gridCol w:w="801"/>
        <w:gridCol w:w="801"/>
        <w:gridCol w:w="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序号</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任务要求描述</w:t>
            </w:r>
          </w:p>
        </w:tc>
        <w:tc>
          <w:tcPr>
            <w:tcW w:w="1533"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完成情况</w:t>
            </w:r>
          </w:p>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（正常√、不正常×）</w:t>
            </w:r>
          </w:p>
        </w:tc>
        <w:tc>
          <w:tcPr>
            <w:tcW w:w="727"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选手确认</w:t>
            </w:r>
          </w:p>
        </w:tc>
        <w:tc>
          <w:tcPr>
            <w:tcW w:w="58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裁判确认</w:t>
            </w:r>
          </w:p>
        </w:tc>
        <w:tc>
          <w:tcPr>
            <w:tcW w:w="530"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复位功能</w:t>
            </w:r>
            <w:r>
              <w:rPr>
                <w:rFonts w:ascii="仿宋_GB2312" w:hAnsi="仿宋_GB2312" w:eastAsia="仿宋_GB2312" w:cs="仿宋_GB2312"/>
                <w:b/>
                <w:color w:val="000000" w:themeColor="text1"/>
                <w:szCs w:val="20"/>
                <w14:textFill>
                  <w14:solidFill>
                    <w14:schemeClr w14:val="tx1"/>
                  </w14:solidFill>
                </w14:textFill>
              </w:rPr>
              <w:t>SB</w:t>
            </w:r>
            <w:r>
              <w:rPr>
                <w:rFonts w:hint="eastAsia" w:ascii="仿宋_GB2312" w:hAnsi="仿宋_GB2312" w:eastAsia="仿宋_GB2312" w:cs="仿宋_GB2312"/>
                <w:b/>
                <w:color w:val="000000" w:themeColor="text1"/>
                <w:szCs w:val="20"/>
                <w14:textFill>
                  <w14:solidFill>
                    <w14:schemeClr w14:val="tx1"/>
                  </w14:solidFill>
                </w14:textFill>
              </w:rPr>
              <w:t>3</w:t>
            </w:r>
          </w:p>
        </w:tc>
        <w:tc>
          <w:tcPr>
            <w:tcW w:w="1533" w:type="pct"/>
            <w:noWrap/>
            <w:vAlign w:val="center"/>
          </w:tcPr>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□10s复位动作</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restart"/>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drawing>
                <wp:inline distT="0" distB="0" distL="114300" distR="114300">
                  <wp:extent cx="204470" cy="238760"/>
                  <wp:effectExtent l="0" t="0" r="5080" b="8890"/>
                  <wp:docPr id="12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4"/>
                          <pic:cNvPicPr>
                            <a:picLocks noChangeAspect="1"/>
                          </pic:cNvPicPr>
                        </pic:nvPicPr>
                        <pic:blipFill>
                          <a:blip r:embed="rId15"/>
                          <a:stretch>
                            <a:fillRect/>
                          </a:stretch>
                        </pic:blipFill>
                        <pic:spPr>
                          <a:xfrm>
                            <a:off x="0" y="0"/>
                            <a:ext cx="204470" cy="2387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原位要求</w:t>
            </w:r>
          </w:p>
        </w:tc>
        <w:tc>
          <w:tcPr>
            <w:tcW w:w="1533" w:type="pct"/>
            <w:noWrap/>
            <w:vAlign w:val="center"/>
          </w:tcPr>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□复位后是否回到原点位置</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泵站顺序启动功能</w:t>
            </w:r>
          </w:p>
        </w:tc>
        <w:tc>
          <w:tcPr>
            <w:tcW w:w="1533" w:type="pct"/>
            <w:noWrap/>
            <w:vAlign w:val="center"/>
          </w:tcPr>
          <w:p>
            <w:pPr>
              <w:tabs>
                <w:tab w:val="left" w:pos="2475"/>
              </w:tabs>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  □否</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启动功能（SB2）、</w:t>
            </w:r>
          </w:p>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停止功能（SB1）</w:t>
            </w:r>
          </w:p>
        </w:tc>
        <w:tc>
          <w:tcPr>
            <w:tcW w:w="1533" w:type="pct"/>
            <w:noWrap/>
            <w:vAlign w:val="center"/>
          </w:tcPr>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□启动  □自动停止</w:t>
            </w:r>
          </w:p>
          <w:p>
            <w:pPr>
              <w:tabs>
                <w:tab w:val="left" w:pos="2475"/>
              </w:tabs>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□手动停止，完成当前物料加工，停止上料，1Hz蜂鸣提示</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上料单元</w:t>
            </w:r>
          </w:p>
        </w:tc>
        <w:tc>
          <w:tcPr>
            <w:tcW w:w="1533" w:type="pct"/>
            <w:noWrap/>
            <w:vAlign w:val="center"/>
          </w:tcPr>
          <w:p>
            <w:pPr>
              <w:tabs>
                <w:tab w:val="left" w:pos="2475"/>
              </w:tabs>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□顶料缸  □推料缸</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顶料-冲压功能</w:t>
            </w:r>
          </w:p>
        </w:tc>
        <w:tc>
          <w:tcPr>
            <w:tcW w:w="1533" w:type="pct"/>
            <w:noWrap/>
            <w:vAlign w:val="center"/>
          </w:tcPr>
          <w:p>
            <w:pPr>
              <w:tabs>
                <w:tab w:val="left" w:pos="2475"/>
              </w:tabs>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□冲压功能  □顶料功能</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液压双缸</w:t>
            </w:r>
            <w:r>
              <w:rPr>
                <w:rFonts w:hint="eastAsia" w:ascii="仿宋" w:hAnsi="仿宋" w:eastAsia="仿宋"/>
                <w:b/>
                <w:color w:val="000000" w:themeColor="text1"/>
                <w:szCs w:val="21"/>
                <w14:textFill>
                  <w14:solidFill>
                    <w14:schemeClr w14:val="tx1"/>
                  </w14:solidFill>
                </w14:textFill>
              </w:rPr>
              <w:t>轧制功能</w:t>
            </w:r>
          </w:p>
        </w:tc>
        <w:tc>
          <w:tcPr>
            <w:tcW w:w="1533" w:type="pct"/>
            <w:noWrap/>
            <w:vAlign w:val="center"/>
          </w:tcPr>
          <w:p>
            <w:pPr>
              <w:tabs>
                <w:tab w:val="left" w:pos="2475"/>
              </w:tabs>
              <w:spacing w:line="440" w:lineRule="exact"/>
              <w:rPr>
                <w:rFonts w:ascii="仿宋_GB2312" w:hAnsi="仿宋_GB2312" w:eastAsia="仿宋_GB2312"/>
                <w:color w:val="000000" w:themeColor="text1"/>
                <w:sz w:val="18"/>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□轧制功能</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搬运及堆垛功能</w:t>
            </w:r>
          </w:p>
        </w:tc>
        <w:tc>
          <w:tcPr>
            <w:tcW w:w="1533" w:type="pct"/>
            <w:noWrap/>
            <w:vAlign w:val="center"/>
          </w:tcPr>
          <w:p>
            <w:pPr>
              <w:tabs>
                <w:tab w:val="left" w:pos="2475"/>
              </w:tabs>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□堆垛距离1cm  □搬运正常</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9</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急停功能</w:t>
            </w:r>
          </w:p>
        </w:tc>
        <w:tc>
          <w:tcPr>
            <w:tcW w:w="1533" w:type="pct"/>
            <w:noWrap/>
            <w:vAlign w:val="center"/>
          </w:tcPr>
          <w:p>
            <w:pPr>
              <w:tabs>
                <w:tab w:val="left" w:pos="2475"/>
              </w:tabs>
              <w:spacing w:line="440" w:lineRule="exact"/>
              <w:rPr>
                <w:rFonts w:ascii="仿宋_GB2312" w:hAnsi="仿宋_GB2312" w:eastAsia="仿宋_GB2312"/>
                <w:color w:val="000000" w:themeColor="text1"/>
                <w:szCs w:val="20"/>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□停止 □继续运行 </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10</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泵站保护功能</w:t>
            </w:r>
          </w:p>
        </w:tc>
        <w:tc>
          <w:tcPr>
            <w:tcW w:w="1533" w:type="pct"/>
            <w:noWrap/>
            <w:vAlign w:val="center"/>
          </w:tcPr>
          <w:p>
            <w:pPr>
              <w:tabs>
                <w:tab w:val="left" w:pos="2475"/>
              </w:tabs>
              <w:spacing w:line="440" w:lineRule="exact"/>
              <w:rPr>
                <w:rFonts w:ascii="仿宋_GB2312" w:hAnsi="仿宋_GB2312" w:eastAsia="仿宋_GB2312"/>
                <w:color w:val="000000" w:themeColor="text1"/>
                <w:szCs w:val="20"/>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□泵站停止</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11</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堆垛完成动作</w:t>
            </w:r>
          </w:p>
        </w:tc>
        <w:tc>
          <w:tcPr>
            <w:tcW w:w="1533" w:type="pct"/>
            <w:noWrap/>
            <w:vAlign w:val="center"/>
          </w:tcPr>
          <w:p>
            <w:pPr>
              <w:tabs>
                <w:tab w:val="left" w:pos="2475"/>
              </w:tabs>
              <w:spacing w:line="440" w:lineRule="exact"/>
              <w:rPr>
                <w:rFonts w:ascii="仿宋_GB2312" w:hAnsi="仿宋_GB2312" w:eastAsia="仿宋_GB2312"/>
                <w:color w:val="000000" w:themeColor="text1"/>
                <w:sz w:val="18"/>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□马达停止 □泵站顺序停止</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12</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循环功能</w:t>
            </w:r>
          </w:p>
        </w:tc>
        <w:tc>
          <w:tcPr>
            <w:tcW w:w="1533" w:type="pct"/>
            <w:noWrap/>
            <w:vAlign w:val="center"/>
          </w:tcPr>
          <w:p>
            <w:pPr>
              <w:tabs>
                <w:tab w:val="left" w:pos="2475"/>
              </w:tabs>
              <w:spacing w:line="440" w:lineRule="exac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  □否</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13</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堆垛完成提醒功能</w:t>
            </w:r>
          </w:p>
        </w:tc>
        <w:tc>
          <w:tcPr>
            <w:tcW w:w="1533" w:type="pct"/>
            <w:noWrap/>
            <w:vAlign w:val="center"/>
          </w:tcPr>
          <w:p>
            <w:pPr>
              <w:tabs>
                <w:tab w:val="left" w:pos="2475"/>
              </w:tabs>
              <w:spacing w:line="44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□蜂鸣器3Hz  □泵站停止后，延时3秒，蜂鸣器停止</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14</w:t>
            </w:r>
          </w:p>
        </w:tc>
        <w:tc>
          <w:tcPr>
            <w:tcW w:w="1262" w:type="pct"/>
            <w:noWrap/>
            <w:vAlign w:val="center"/>
          </w:tcPr>
          <w:p>
            <w:pPr>
              <w:tabs>
                <w:tab w:val="left" w:pos="2475"/>
              </w:tabs>
              <w:spacing w:line="440" w:lineRule="exact"/>
              <w:jc w:val="center"/>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系统工作流畅</w:t>
            </w:r>
            <w:r>
              <w:rPr>
                <w:rFonts w:hint="eastAsia" w:ascii="仿宋" w:hAnsi="仿宋" w:eastAsia="仿宋"/>
                <w:b/>
                <w:color w:val="000000" w:themeColor="text1"/>
                <w:szCs w:val="21"/>
                <w14:textFill>
                  <w14:solidFill>
                    <w14:schemeClr w14:val="tx1"/>
                  </w14:solidFill>
                </w14:textFill>
              </w:rPr>
              <w:t>（3块物料）</w:t>
            </w:r>
          </w:p>
        </w:tc>
        <w:tc>
          <w:tcPr>
            <w:tcW w:w="1533" w:type="pct"/>
            <w:noWrap/>
            <w:vAlign w:val="center"/>
          </w:tcPr>
          <w:p>
            <w:pPr>
              <w:tabs>
                <w:tab w:val="left" w:pos="2475"/>
              </w:tabs>
              <w:spacing w:line="440" w:lineRule="exact"/>
              <w:jc w:val="left"/>
              <w:rPr>
                <w:rFonts w:ascii="仿宋_GB2312" w:hAnsi="仿宋_GB2312" w:eastAsia="仿宋_GB2312"/>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  □否</w:t>
            </w:r>
          </w:p>
        </w:tc>
        <w:tc>
          <w:tcPr>
            <w:tcW w:w="727"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82" w:type="pct"/>
            <w:noWrap/>
            <w:vAlign w:val="center"/>
          </w:tcPr>
          <w:p>
            <w:pPr>
              <w:tabs>
                <w:tab w:val="left" w:pos="2475"/>
              </w:tabs>
              <w:spacing w:line="440" w:lineRule="exact"/>
              <w:ind w:firstLine="420"/>
              <w:jc w:val="center"/>
              <w:rPr>
                <w:rFonts w:ascii="仿宋_GB2312" w:hAnsi="仿宋_GB2312" w:eastAsia="仿宋_GB2312"/>
                <w:color w:val="000000" w:themeColor="text1"/>
                <w:szCs w:val="21"/>
                <w14:textFill>
                  <w14:solidFill>
                    <w14:schemeClr w14:val="tx1"/>
                  </w14:solidFill>
                </w14:textFill>
              </w:rPr>
            </w:pPr>
          </w:p>
        </w:tc>
        <w:tc>
          <w:tcPr>
            <w:tcW w:w="530" w:type="pct"/>
            <w:vMerge w:val="continue"/>
            <w:noWrap/>
            <w:vAlign w:val="center"/>
          </w:tcPr>
          <w:p>
            <w:pPr>
              <w:tabs>
                <w:tab w:val="left" w:pos="2475"/>
              </w:tabs>
              <w:spacing w:line="440" w:lineRule="exact"/>
              <w:jc w:val="center"/>
              <w:rPr>
                <w:rFonts w:ascii="仿宋_GB2312" w:eastAsia="仿宋_GB2312"/>
                <w:color w:val="000000" w:themeColor="text1"/>
                <w:szCs w:val="21"/>
                <w14:textFill>
                  <w14:solidFill>
                    <w14:schemeClr w14:val="tx1"/>
                  </w14:solidFill>
                </w14:textFill>
              </w:rPr>
            </w:pPr>
          </w:p>
        </w:tc>
      </w:tr>
    </w:tbl>
    <w:p>
      <w:pPr>
        <w:spacing w:before="156" w:beforeLines="50" w:after="156" w:afterLines="50" w:line="460" w:lineRule="exact"/>
        <w:ind w:firstLine="482"/>
        <w:rPr>
          <w:rFonts w:ascii="华文仿宋" w:hAnsi="华文仿宋" w:eastAsia="华文仿宋"/>
          <w:b/>
          <w:color w:val="000000" w:themeColor="text1"/>
          <w:sz w:val="28"/>
          <w:szCs w:val="28"/>
          <w14:textFill>
            <w14:solidFill>
              <w14:schemeClr w14:val="tx1"/>
            </w14:solidFill>
          </w14:textFill>
        </w:rPr>
      </w:pPr>
      <w:r>
        <w:rPr>
          <w:rFonts w:hint="eastAsia" w:ascii="华文仿宋" w:hAnsi="华文仿宋" w:eastAsia="华文仿宋"/>
          <w:b/>
          <w:color w:val="000000" w:themeColor="text1"/>
          <w:sz w:val="28"/>
          <w:szCs w:val="28"/>
          <w14:textFill>
            <w14:solidFill>
              <w14:schemeClr w14:val="tx1"/>
            </w14:solidFill>
          </w14:textFill>
        </w:rPr>
        <w:t>任务六、 职业素养与职业规范</w:t>
      </w:r>
    </w:p>
    <w:p>
      <w:pPr>
        <w:spacing w:line="360" w:lineRule="auto"/>
        <w:ind w:right="180"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要求1：在操作过程中，严格按照企业职业素养要求进行操作；</w:t>
      </w:r>
    </w:p>
    <w:p>
      <w:pPr>
        <w:spacing w:line="360" w:lineRule="auto"/>
        <w:ind w:right="180"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要求2：在操作过程中，严格按照企业安全文明生产与职业规范要求进行操作。</w:t>
      </w:r>
    </w:p>
    <w:p>
      <w:pPr>
        <w:spacing w:line="360" w:lineRule="auto"/>
        <w:ind w:right="180"/>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注意：严禁在泵站运行时手伸进传输线内调试设备。</w:t>
      </w:r>
    </w:p>
    <w:p>
      <w:pPr>
        <w:spacing w:line="440" w:lineRule="exact"/>
        <w:ind w:firstLine="560" w:firstLineChars="200"/>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说明：  </w:t>
      </w:r>
    </w:p>
    <w:p>
      <w:pPr>
        <w:spacing w:line="440" w:lineRule="exact"/>
        <w:ind w:firstLine="440" w:firstLineChars="200"/>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drawing>
          <wp:anchor distT="0" distB="0" distL="114300" distR="114300" simplePos="0" relativeHeight="251716608" behindDoc="0" locked="0" layoutInCell="1" allowOverlap="1">
            <wp:simplePos x="0" y="0"/>
            <wp:positionH relativeFrom="page">
              <wp:posOffset>3231515</wp:posOffset>
            </wp:positionH>
            <wp:positionV relativeFrom="paragraph">
              <wp:posOffset>132080</wp:posOffset>
            </wp:positionV>
            <wp:extent cx="190500" cy="220980"/>
            <wp:effectExtent l="0" t="0" r="0" b="7620"/>
            <wp:wrapNone/>
            <wp:docPr id="122" name="Picture 720"/>
            <wp:cNvGraphicFramePr/>
            <a:graphic xmlns:a="http://schemas.openxmlformats.org/drawingml/2006/main">
              <a:graphicData uri="http://schemas.openxmlformats.org/drawingml/2006/picture">
                <pic:pic xmlns:pic="http://schemas.openxmlformats.org/drawingml/2006/picture">
                  <pic:nvPicPr>
                    <pic:cNvPr id="122" name="Picture 720"/>
                    <pic:cNvPicPr/>
                  </pic:nvPicPr>
                  <pic:blipFill>
                    <a:blip r:embed="rId23"/>
                    <a:stretch>
                      <a:fillRect/>
                    </a:stretch>
                  </pic:blipFill>
                  <pic:spPr>
                    <a:xfrm>
                      <a:off x="0" y="0"/>
                      <a:ext cx="190500" cy="220980"/>
                    </a:xfrm>
                    <a:prstGeom prst="rect">
                      <a:avLst/>
                    </a:prstGeom>
                    <a:noFill/>
                    <a:ln>
                      <a:noFill/>
                    </a:ln>
                  </pic:spPr>
                </pic:pic>
              </a:graphicData>
            </a:graphic>
          </wp:anchor>
        </w:drawing>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pacing w:val="-24"/>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在竞赛过程中</w:t>
      </w:r>
      <w:r>
        <w:rPr>
          <w:rFonts w:hint="eastAsia" w:ascii="仿宋" w:hAnsi="仿宋" w:eastAsia="仿宋" w:cs="仿宋"/>
          <w:color w:val="000000" w:themeColor="text1"/>
          <w:spacing w:val="-24"/>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备注项中有</w:t>
      </w:r>
      <w:r>
        <w:rPr>
          <w:rFonts w:hint="eastAsia" w:ascii="仿宋" w:hAnsi="仿宋" w:eastAsia="仿宋" w:cs="仿宋"/>
          <w:color w:val="000000" w:themeColor="text1"/>
          <w:spacing w:val="299"/>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标记的</w:t>
      </w:r>
      <w:r>
        <w:rPr>
          <w:rFonts w:hint="eastAsia" w:ascii="仿宋" w:hAnsi="仿宋" w:eastAsia="仿宋" w:cs="仿宋"/>
          <w:color w:val="000000" w:themeColor="text1"/>
          <w:spacing w:val="-24"/>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表示选手已完成该项目内容</w:t>
      </w:r>
      <w:r>
        <w:rPr>
          <w:rFonts w:hint="eastAsia" w:ascii="仿宋" w:hAnsi="仿宋" w:eastAsia="仿宋" w:cs="仿宋"/>
          <w:color w:val="000000" w:themeColor="text1"/>
          <w:spacing w:val="-24"/>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示意裁判</w:t>
      </w:r>
      <w:r>
        <w:rPr>
          <w:rFonts w:hint="eastAsia" w:ascii="仿宋" w:hAnsi="仿宋" w:eastAsia="仿宋" w:cs="仿宋"/>
          <w:color w:val="000000" w:themeColor="text1"/>
          <w:spacing w:val="-24"/>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 xml:space="preserve">在裁判的监督下测量出数值并记录或电气测试结果，该数值只有一次测量机会，一经确定不得 修改；电气测试结果不合格也不得修改，并作为该项目的评分依据。  </w:t>
      </w:r>
    </w:p>
    <w:p>
      <w:pPr>
        <w:spacing w:line="440" w:lineRule="exact"/>
        <w:ind w:firstLine="480" w:firstLineChars="200"/>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系统开始运行时必须得到裁判的允许后</w:t>
      </w:r>
      <w:r>
        <w:rPr>
          <w:rFonts w:hint="eastAsia" w:ascii="仿宋" w:hAnsi="仿宋" w:eastAsia="仿宋" w:cs="仿宋"/>
          <w:color w:val="000000" w:themeColor="text1"/>
          <w:spacing w:val="-19"/>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才能通电运行</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若装配不完整</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则不允</w:t>
      </w:r>
      <w:r>
        <w:rPr>
          <w:rFonts w:hint="eastAsia" w:ascii="仿宋" w:hAnsi="仿宋" w:eastAsia="仿宋" w:cs="仿宋"/>
          <w:color w:val="000000" w:themeColor="text1"/>
          <w:spacing w:val="-2"/>
          <w:kern w:val="0"/>
          <w:sz w:val="24"/>
          <w14:textFill>
            <w14:solidFill>
              <w14:schemeClr w14:val="tx1"/>
            </w14:solidFill>
          </w14:textFill>
        </w:rPr>
        <w:t>许</w:t>
      </w:r>
      <w:r>
        <w:rPr>
          <w:rFonts w:hint="eastAsia" w:ascii="仿宋" w:hAnsi="仿宋" w:eastAsia="仿宋" w:cs="仿宋"/>
          <w:color w:val="000000" w:themeColor="text1"/>
          <w:kern w:val="0"/>
          <w:sz w:val="24"/>
          <w14:textFill>
            <w14:solidFill>
              <w14:schemeClr w14:val="tx1"/>
            </w14:solidFill>
          </w14:textFill>
        </w:rPr>
        <w:t xml:space="preserve">试运行。  </w:t>
      </w:r>
    </w:p>
    <w:p>
      <w:pPr>
        <w:spacing w:line="440" w:lineRule="exact"/>
        <w:ind w:firstLine="480" w:firstLineChars="200"/>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在测量过程中</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如裁判发现选手测量方法或选用工具不合理</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不正确</w:t>
      </w:r>
      <w:r>
        <w:rPr>
          <w:rFonts w:hint="eastAsia" w:ascii="仿宋" w:hAnsi="仿宋" w:eastAsia="仿宋" w:cs="仿宋"/>
          <w:color w:val="000000" w:themeColor="text1"/>
          <w:spacing w:val="-2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 xml:space="preserve">可判定该项目未完成并不得分。  </w:t>
      </w:r>
    </w:p>
    <w:p>
      <w:pPr>
        <w:spacing w:line="440" w:lineRule="exact"/>
        <w:ind w:left="420" w:leftChars="200"/>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4．所有项目的监督检测时间都纳入竞赛时间，不另行增加时间。  </w:t>
      </w:r>
      <w:r>
        <w:rPr>
          <w:rFonts w:hint="eastAsia" w:ascii="仿宋" w:hAnsi="仿宋" w:eastAsia="仿宋" w:cs="仿宋"/>
          <w:color w:val="000000" w:themeColor="text1"/>
          <w:kern w:val="0"/>
          <w:sz w:val="22"/>
          <w14:textFill>
            <w14:solidFill>
              <w14:schemeClr w14:val="tx1"/>
            </w14:solidFill>
          </w14:textFill>
        </w:rPr>
        <w:br w:type="textWrapping" w:clear="all"/>
      </w:r>
      <w:r>
        <w:rPr>
          <w:rFonts w:hint="eastAsia" w:ascii="仿宋" w:hAnsi="仿宋" w:eastAsia="仿宋" w:cs="仿宋"/>
          <w:color w:val="000000" w:themeColor="text1"/>
          <w:kern w:val="0"/>
          <w:sz w:val="24"/>
          <w14:textFill>
            <w14:solidFill>
              <w14:schemeClr w14:val="tx1"/>
            </w14:solidFill>
          </w14:textFill>
        </w:rPr>
        <w:t xml:space="preserve">5．未经裁判签名核实的数据都是无效数值，该项目不得分。  </w:t>
      </w:r>
    </w:p>
    <w:p>
      <w:pPr>
        <w:tabs>
          <w:tab w:val="left" w:pos="1905"/>
          <w:tab w:val="left" w:pos="4410"/>
          <w:tab w:val="left" w:pos="6435"/>
          <w:tab w:val="left" w:pos="7680"/>
        </w:tabs>
        <w:adjustRightInd w:val="0"/>
        <w:spacing w:line="440" w:lineRule="exact"/>
        <w:ind w:left="420" w:leftChars="200"/>
        <w:rPr>
          <w:rFonts w:ascii="宋体" w:hAnsi="宋体"/>
          <w:b/>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6.程序必须签字确认后，才允许验证任务功能，程序一经确认不得修改。  </w:t>
      </w:r>
      <w:r>
        <w:rPr>
          <w:rFonts w:hint="eastAsia" w:ascii="仿宋" w:hAnsi="仿宋" w:eastAsia="仿宋" w:cs="仿宋"/>
          <w:color w:val="000000" w:themeColor="text1"/>
          <w:kern w:val="0"/>
          <w:sz w:val="22"/>
          <w14:textFill>
            <w14:solidFill>
              <w14:schemeClr w14:val="tx1"/>
            </w14:solidFill>
          </w14:textFill>
        </w:rPr>
        <w:br w:type="textWrapping" w:clear="all"/>
      </w:r>
      <w:r>
        <w:rPr>
          <w:rFonts w:hint="eastAsia" w:ascii="仿宋" w:hAnsi="仿宋" w:eastAsia="仿宋" w:cs="仿宋"/>
          <w:color w:val="000000" w:themeColor="text1"/>
          <w:kern w:val="0"/>
          <w:sz w:val="24"/>
          <w14:textFill>
            <w14:solidFill>
              <w14:schemeClr w14:val="tx1"/>
            </w14:solidFill>
          </w14:textFill>
        </w:rPr>
        <w:t>7．考试结束时应在选手签名一栏中签上选手</w:t>
      </w:r>
      <w:r>
        <w:rPr>
          <w:rFonts w:hint="eastAsia" w:ascii="仿宋" w:hAnsi="仿宋" w:eastAsia="仿宋" w:cs="仿宋"/>
          <w:color w:val="000000" w:themeColor="text1"/>
          <w:kern w:val="0"/>
          <w:sz w:val="24"/>
          <w:u w:val="single"/>
          <w14:textFill>
            <w14:solidFill>
              <w14:schemeClr w14:val="tx1"/>
            </w14:solidFill>
          </w14:textFill>
        </w:rPr>
        <w:t>赛位号</w:t>
      </w:r>
      <w:r>
        <w:rPr>
          <w:rFonts w:hint="eastAsia" w:ascii="仿宋" w:hAnsi="仿宋" w:eastAsia="仿宋" w:cs="仿宋"/>
          <w:color w:val="000000" w:themeColor="text1"/>
          <w:kern w:val="0"/>
          <w:sz w:val="24"/>
          <w14:textFill>
            <w14:solidFill>
              <w14:schemeClr w14:val="tx1"/>
            </w14:solidFill>
          </w14:textFill>
        </w:rPr>
        <w:t>，以确认自己的竞赛过程。</w:t>
      </w:r>
      <w:r>
        <w:rPr>
          <w:rFonts w:ascii="宋体" w:hAnsi="宋体"/>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附件1（供选手参考用）</w:t>
      </w:r>
    </w:p>
    <w:p>
      <w:pPr>
        <w:tabs>
          <w:tab w:val="left" w:pos="1905"/>
          <w:tab w:val="left" w:pos="4410"/>
          <w:tab w:val="left" w:pos="6435"/>
          <w:tab w:val="left" w:pos="7680"/>
        </w:tabs>
        <w:adjustRightInd w:val="0"/>
        <w:spacing w:line="32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PHDW01-1面板主机 I/O分配表（三菱）</w:t>
      </w:r>
    </w:p>
    <w:tbl>
      <w:tblPr>
        <w:tblStyle w:val="7"/>
        <w:tblW w:w="9854" w:type="dxa"/>
        <w:jc w:val="center"/>
        <w:tblLayout w:type="fixed"/>
        <w:tblCellMar>
          <w:top w:w="0" w:type="dxa"/>
          <w:left w:w="108" w:type="dxa"/>
          <w:bottom w:w="0" w:type="dxa"/>
          <w:right w:w="108" w:type="dxa"/>
        </w:tblCellMar>
      </w:tblPr>
      <w:tblGrid>
        <w:gridCol w:w="861"/>
        <w:gridCol w:w="3130"/>
        <w:gridCol w:w="1433"/>
        <w:gridCol w:w="1005"/>
        <w:gridCol w:w="1994"/>
        <w:gridCol w:w="1431"/>
      </w:tblGrid>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序号</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注  释</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输入地址</w:t>
            </w:r>
          </w:p>
        </w:tc>
        <w:tc>
          <w:tcPr>
            <w:tcW w:w="1005" w:type="dxa"/>
            <w:tcBorders>
              <w:top w:val="single" w:color="auto" w:sz="4" w:space="0"/>
              <w:left w:val="nil"/>
              <w:bottom w:val="single" w:color="auto" w:sz="4" w:space="0"/>
              <w:right w:val="single" w:color="auto" w:sz="4" w:space="0"/>
            </w:tcBorders>
            <w:noWrap/>
            <w:vAlign w:val="center"/>
          </w:tcPr>
          <w:p>
            <w:pPr>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序 号</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注  释</w:t>
            </w: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输出地址</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编码器A相脉冲</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X000</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19</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步进电机脉冲</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Y000</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编码器B相脉冲</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X001</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20</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步进电机方向</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Y001</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上料单元物料检测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X002</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21</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顶料气缸</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Y002</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轧制单元入料检测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X003</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推料气缸</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Y003</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冲压单元入料检测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X004</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挡料气缸伸出</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Y004</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冲压单元物料到位检测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X005</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24</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挡料气缸缩回</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Y005</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下料单元物料到位检测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X006</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25</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无杆气缸左移</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Y006</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8</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升降台原点检测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X007</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26</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无杆气缸右移</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Y007</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9</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升降台左极限检测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X010</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27</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双轴气缸伸出</w:t>
            </w:r>
          </w:p>
        </w:tc>
        <w:tc>
          <w:tcPr>
            <w:tcW w:w="1431"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Y010</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升降台右极限检测</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X011</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28</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双轴气缸缩回</w:t>
            </w: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Y011</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11</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推料原位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X012</w:t>
            </w:r>
            <w:r>
              <w:rPr>
                <w:color w:val="000000" w:themeColor="text1"/>
                <w14:textFill>
                  <w14:solidFill>
                    <w14:schemeClr w14:val="tx1"/>
                  </w14:solidFill>
                </w14:textFill>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23825" cy="9525"/>
                  <wp:effectExtent l="0" t="0" r="0" b="0"/>
                  <wp:wrapNone/>
                  <wp:docPr id="120"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053"/>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29</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真空吸盘</w:t>
            </w: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Y012</w:t>
            </w: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w:t>
            </w:r>
          </w:p>
        </w:tc>
        <w:tc>
          <w:tcPr>
            <w:tcW w:w="313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推料到位</w:t>
            </w:r>
          </w:p>
        </w:tc>
        <w:tc>
          <w:tcPr>
            <w:tcW w:w="143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X013</w:t>
            </w:r>
          </w:p>
        </w:tc>
        <w:tc>
          <w:tcPr>
            <w:tcW w:w="100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30</w:t>
            </w:r>
          </w:p>
        </w:tc>
        <w:tc>
          <w:tcPr>
            <w:tcW w:w="199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13</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挡料原位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X014</w:t>
            </w:r>
            <w:r>
              <w:rPr>
                <w:color w:val="000000" w:themeColor="text1"/>
                <w14:textFill>
                  <w14:solidFill>
                    <w14:schemeClr w14:val="tx1"/>
                  </w14:solidFill>
                </w14:textFill>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04775" cy="9525"/>
                  <wp:effectExtent l="0" t="0" r="0" b="0"/>
                  <wp:wrapNone/>
                  <wp:docPr id="123"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46"/>
                          <pic:cNvPicPr>
                            <a:picLocks noChangeAspect="1"/>
                          </pic:cNvPicPr>
                        </pic:nvPicPr>
                        <pic:blipFill>
                          <a:blip r:embed="rId25"/>
                          <a:stretch>
                            <a:fillRect/>
                          </a:stretch>
                        </pic:blipFill>
                        <pic:spPr>
                          <a:xfrm>
                            <a:off x="0" y="0"/>
                            <a:ext cx="10477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04775" cy="9525"/>
                  <wp:effectExtent l="0" t="0" r="0" b="0"/>
                  <wp:wrapNone/>
                  <wp:docPr id="121"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47"/>
                          <pic:cNvPicPr>
                            <a:picLocks noChangeAspect="1"/>
                          </pic:cNvPicPr>
                        </pic:nvPicPr>
                        <pic:blipFill>
                          <a:blip r:embed="rId25"/>
                          <a:stretch>
                            <a:fillRect/>
                          </a:stretch>
                        </pic:blipFill>
                        <pic:spPr>
                          <a:xfrm>
                            <a:off x="0" y="0"/>
                            <a:ext cx="10477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31</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14</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挡料到位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X015</w:t>
            </w:r>
            <w:r>
              <w:rPr>
                <w:color w:val="000000" w:themeColor="text1"/>
                <w14:textFill>
                  <w14:solidFill>
                    <w14:schemeClr w14:val="tx1"/>
                  </w14:solidFill>
                </w14:textFill>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23825" cy="9525"/>
                  <wp:effectExtent l="0" t="0" r="0" b="0"/>
                  <wp:wrapNone/>
                  <wp:docPr id="12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042"/>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04775" cy="9525"/>
                  <wp:effectExtent l="0" t="0" r="0" b="0"/>
                  <wp:wrapNone/>
                  <wp:docPr id="126"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045"/>
                          <pic:cNvPicPr>
                            <a:picLocks noChangeAspect="1"/>
                          </pic:cNvPicPr>
                        </pic:nvPicPr>
                        <pic:blipFill>
                          <a:blip r:embed="rId24"/>
                          <a:stretch>
                            <a:fillRect/>
                          </a:stretch>
                        </pic:blipFill>
                        <pic:spPr>
                          <a:xfrm>
                            <a:off x="0" y="0"/>
                            <a:ext cx="10477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32</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15</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无杆气缸原位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X016</w:t>
            </w:r>
            <w:r>
              <w:rPr>
                <w:color w:val="000000" w:themeColor="text1"/>
                <w14:textFill>
                  <w14:solidFill>
                    <w14:schemeClr w14:val="tx1"/>
                  </w14:solidFill>
                </w14:textFill>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23825" cy="9525"/>
                  <wp:effectExtent l="0" t="0" r="0" b="0"/>
                  <wp:wrapNone/>
                  <wp:docPr id="14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37"/>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23825" cy="9525"/>
                  <wp:effectExtent l="0" t="0" r="0" b="0"/>
                  <wp:wrapNone/>
                  <wp:docPr id="146"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038"/>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23825" cy="9525"/>
                  <wp:effectExtent l="0" t="0" r="0" b="0"/>
                  <wp:wrapNone/>
                  <wp:docPr id="143"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039"/>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23825" cy="9525"/>
                  <wp:effectExtent l="0" t="0" r="0" b="0"/>
                  <wp:wrapNone/>
                  <wp:docPr id="144"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040"/>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23825" cy="9525"/>
                  <wp:effectExtent l="0" t="0" r="0" b="0"/>
                  <wp:wrapNone/>
                  <wp:docPr id="140"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041"/>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23825" cy="9525"/>
                  <wp:effectExtent l="0" t="0" r="0" b="0"/>
                  <wp:wrapNone/>
                  <wp:docPr id="141"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043"/>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23825" cy="9525"/>
                  <wp:effectExtent l="0" t="0" r="0" b="0"/>
                  <wp:wrapNone/>
                  <wp:docPr id="142"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044"/>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16</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无杆气缸到位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X017</w:t>
            </w:r>
            <w:r>
              <w:rPr>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4775" cy="9525"/>
                  <wp:effectExtent l="0" t="0" r="0" b="0"/>
                  <wp:wrapNone/>
                  <wp:docPr id="145"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034"/>
                          <pic:cNvPicPr>
                            <a:picLocks noChangeAspect="1"/>
                          </pic:cNvPicPr>
                        </pic:nvPicPr>
                        <pic:blipFill>
                          <a:blip r:embed="rId24"/>
                          <a:stretch>
                            <a:fillRect/>
                          </a:stretch>
                        </pic:blipFill>
                        <pic:spPr>
                          <a:xfrm>
                            <a:off x="0" y="0"/>
                            <a:ext cx="10477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4775" cy="9525"/>
                  <wp:effectExtent l="0" t="0" r="0" b="0"/>
                  <wp:wrapNone/>
                  <wp:docPr id="104"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35"/>
                          <pic:cNvPicPr>
                            <a:picLocks noChangeAspect="1"/>
                          </pic:cNvPicPr>
                        </pic:nvPicPr>
                        <pic:blipFill>
                          <a:blip r:embed="rId25"/>
                          <a:stretch>
                            <a:fillRect/>
                          </a:stretch>
                        </pic:blipFill>
                        <pic:spPr>
                          <a:xfrm>
                            <a:off x="0" y="0"/>
                            <a:ext cx="10477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4775" cy="9525"/>
                  <wp:effectExtent l="0" t="0" r="0" b="0"/>
                  <wp:wrapNone/>
                  <wp:docPr id="100"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36"/>
                          <pic:cNvPicPr>
                            <a:picLocks noChangeAspect="1"/>
                          </pic:cNvPicPr>
                        </pic:nvPicPr>
                        <pic:blipFill>
                          <a:blip r:embed="rId25"/>
                          <a:stretch>
                            <a:fillRect/>
                          </a:stretch>
                        </pic:blipFill>
                        <pic:spPr>
                          <a:xfrm>
                            <a:off x="0" y="0"/>
                            <a:ext cx="10477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23825" cy="9525"/>
                  <wp:effectExtent l="0" t="0" r="0" b="0"/>
                  <wp:wrapNone/>
                  <wp:docPr id="99"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048"/>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3825" cy="9525"/>
                  <wp:effectExtent l="0" t="0" r="0" b="0"/>
                  <wp:wrapNone/>
                  <wp:docPr id="103"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49"/>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23825" cy="9525"/>
                  <wp:effectExtent l="0" t="0" r="0" b="0"/>
                  <wp:wrapNone/>
                  <wp:docPr id="102"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50"/>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23825" cy="9525"/>
                  <wp:effectExtent l="0" t="0" r="0" b="0"/>
                  <wp:wrapNone/>
                  <wp:docPr id="10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51"/>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23825" cy="9525"/>
                  <wp:effectExtent l="0" t="0" r="0" b="0"/>
                  <wp:wrapNone/>
                  <wp:docPr id="98"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052"/>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23825" cy="9525"/>
                  <wp:effectExtent l="0" t="0" r="0" b="0"/>
                  <wp:wrapNone/>
                  <wp:docPr id="105"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4"/>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23825" cy="9525"/>
                  <wp:effectExtent l="0" t="0" r="0" b="0"/>
                  <wp:wrapNone/>
                  <wp:docPr id="139"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055"/>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3825" cy="9525"/>
                  <wp:effectExtent l="0" t="0" r="0" b="0"/>
                  <wp:wrapNone/>
                  <wp:docPr id="138"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056"/>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23825" cy="9525"/>
                  <wp:effectExtent l="0" t="0" r="0" b="0"/>
                  <wp:wrapNone/>
                  <wp:docPr id="13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057"/>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23825" cy="9525"/>
                  <wp:effectExtent l="0" t="0" r="0" b="0"/>
                  <wp:wrapNone/>
                  <wp:docPr id="136"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58"/>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3825" cy="9525"/>
                  <wp:effectExtent l="0" t="0" r="0" b="0"/>
                  <wp:wrapNone/>
                  <wp:docPr id="133"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059"/>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23825" cy="9525"/>
                  <wp:effectExtent l="0" t="0" r="0" b="0"/>
                  <wp:wrapNone/>
                  <wp:docPr id="134"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060"/>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23825" cy="9525"/>
                  <wp:effectExtent l="0" t="0" r="0" b="0"/>
                  <wp:wrapNone/>
                  <wp:docPr id="135"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061"/>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23825" cy="9525"/>
                  <wp:effectExtent l="0" t="0" r="0" b="0"/>
                  <wp:wrapNone/>
                  <wp:docPr id="111"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62"/>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34</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17</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双轴气缸伸出到位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X020</w:t>
            </w:r>
            <w:r>
              <w:rPr>
                <w:color w:val="000000" w:themeColor="text1"/>
                <w14:textFill>
                  <w14:solidFill>
                    <w14:schemeClr w14:val="tx1"/>
                  </w14:solidFill>
                </w14:textFill>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23825" cy="9525"/>
                  <wp:effectExtent l="0" t="0" r="0" b="0"/>
                  <wp:wrapNone/>
                  <wp:docPr id="112"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063"/>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23825" cy="9525"/>
                  <wp:effectExtent l="0" t="0" r="0" b="0"/>
                  <wp:wrapNone/>
                  <wp:docPr id="109"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64"/>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23825" cy="9525"/>
                  <wp:effectExtent l="0" t="0" r="0" b="0"/>
                  <wp:wrapNone/>
                  <wp:docPr id="113"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065"/>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23825" cy="9525"/>
                  <wp:effectExtent l="0" t="0" r="0" b="0"/>
                  <wp:wrapNone/>
                  <wp:docPr id="114"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66"/>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23825" cy="9525"/>
                  <wp:effectExtent l="0" t="0" r="0" b="0"/>
                  <wp:wrapNone/>
                  <wp:docPr id="115"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067"/>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23825" cy="9525"/>
                  <wp:effectExtent l="0" t="0" r="0" b="0"/>
                  <wp:wrapNone/>
                  <wp:docPr id="110"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68"/>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23825" cy="9525"/>
                  <wp:effectExtent l="0" t="0" r="0" b="0"/>
                  <wp:wrapNone/>
                  <wp:docPr id="95"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069"/>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35</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9"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18</w:t>
            </w:r>
          </w:p>
        </w:tc>
        <w:tc>
          <w:tcPr>
            <w:tcW w:w="31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双轴气缸缩回原位</w:t>
            </w:r>
          </w:p>
        </w:tc>
        <w:tc>
          <w:tcPr>
            <w:tcW w:w="143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X021</w:t>
            </w:r>
            <w:r>
              <w:rPr>
                <w:color w:val="000000" w:themeColor="text1"/>
                <w14:textFill>
                  <w14:solidFill>
                    <w14:schemeClr w14:val="tx1"/>
                  </w14:solidFill>
                </w14:textFill>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23825" cy="9525"/>
                  <wp:effectExtent l="0" t="0" r="0" b="0"/>
                  <wp:wrapNone/>
                  <wp:docPr id="96"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70"/>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23825" cy="9525"/>
                  <wp:effectExtent l="0" t="0" r="0" b="0"/>
                  <wp:wrapNone/>
                  <wp:docPr id="97"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071"/>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23825" cy="9525"/>
                  <wp:effectExtent l="0" t="0" r="0" b="0"/>
                  <wp:wrapNone/>
                  <wp:docPr id="93"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072"/>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23825" cy="9525"/>
                  <wp:effectExtent l="0" t="0" r="0" b="0"/>
                  <wp:wrapNone/>
                  <wp:docPr id="94"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73"/>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23825" cy="9525"/>
                  <wp:effectExtent l="0" t="0" r="0" b="0"/>
                  <wp:wrapNone/>
                  <wp:docPr id="117"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074"/>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23825" cy="9525"/>
                  <wp:effectExtent l="0" t="0" r="0" b="0"/>
                  <wp:wrapNone/>
                  <wp:docPr id="116"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075"/>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23825" cy="9525"/>
                  <wp:effectExtent l="0" t="0" r="0" b="0"/>
                  <wp:wrapNone/>
                  <wp:docPr id="118"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076"/>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23825" cy="9525"/>
                  <wp:effectExtent l="0" t="0" r="0" b="0"/>
                  <wp:wrapNone/>
                  <wp:docPr id="130"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077"/>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23825" cy="9525"/>
                  <wp:effectExtent l="0" t="0" r="0" b="0"/>
                  <wp:wrapNone/>
                  <wp:docPr id="131"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078"/>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23825" cy="9525"/>
                  <wp:effectExtent l="0" t="0" r="0" b="0"/>
                  <wp:wrapNone/>
                  <wp:docPr id="132"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079"/>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23825" cy="9525"/>
                  <wp:effectExtent l="0" t="0" r="0" b="0"/>
                  <wp:wrapNone/>
                  <wp:docPr id="106"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80"/>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23825" cy="9525"/>
                  <wp:effectExtent l="0" t="0" r="0" b="0"/>
                  <wp:wrapNone/>
                  <wp:docPr id="107"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81"/>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23825" cy="9525"/>
                  <wp:effectExtent l="0" t="0" r="0" b="0"/>
                  <wp:wrapNone/>
                  <wp:docPr id="119"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082"/>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23825" cy="9525"/>
                  <wp:effectExtent l="0" t="0" r="0" b="0"/>
                  <wp:wrapNone/>
                  <wp:docPr id="129"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083"/>
                          <pic:cNvPicPr>
                            <a:picLocks noChangeAspect="1"/>
                          </pic:cNvPicPr>
                        </pic:nvPicPr>
                        <pic:blipFill>
                          <a:blip r:embed="rId24"/>
                          <a:stretch>
                            <a:fillRect/>
                          </a:stretch>
                        </pic:blipFill>
                        <pic:spPr>
                          <a:xfrm>
                            <a:off x="0" y="0"/>
                            <a:ext cx="123825" cy="9525"/>
                          </a:xfrm>
                          <a:prstGeom prst="rect">
                            <a:avLst/>
                          </a:prstGeom>
                          <a:noFill/>
                          <a:ln>
                            <a:noFill/>
                          </a:ln>
                        </pic:spPr>
                      </pic:pic>
                    </a:graphicData>
                  </a:graphic>
                </wp:anchor>
              </w:drawing>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36</w:t>
            </w:r>
          </w:p>
        </w:tc>
        <w:tc>
          <w:tcPr>
            <w:tcW w:w="199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c>
          <w:tcPr>
            <w:tcW w:w="143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ind w:firstLine="420"/>
              <w:jc w:val="center"/>
              <w:rPr>
                <w:rFonts w:ascii="仿宋_GB2312" w:hAnsi="宋体" w:eastAsia="仿宋_GB2312"/>
                <w:color w:val="000000" w:themeColor="text1"/>
                <w:kern w:val="0"/>
                <w:szCs w:val="21"/>
                <w14:textFill>
                  <w14:solidFill>
                    <w14:schemeClr w14:val="tx1"/>
                  </w14:solidFill>
                </w14:textFill>
              </w:rPr>
            </w:pPr>
          </w:p>
        </w:tc>
      </w:tr>
    </w:tbl>
    <w:p>
      <w:pPr>
        <w:tabs>
          <w:tab w:val="left" w:pos="1905"/>
          <w:tab w:val="left" w:pos="4410"/>
          <w:tab w:val="left" w:pos="6435"/>
          <w:tab w:val="left" w:pos="7680"/>
        </w:tabs>
        <w:adjustRightInd w:val="0"/>
        <w:spacing w:line="32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DW-02B挂箱主机 I/O分配表（三菱）</w:t>
      </w:r>
    </w:p>
    <w:tbl>
      <w:tblPr>
        <w:tblStyle w:val="7"/>
        <w:tblW w:w="9854" w:type="dxa"/>
        <w:jc w:val="center"/>
        <w:tblLayout w:type="fixed"/>
        <w:tblCellMar>
          <w:top w:w="0" w:type="dxa"/>
          <w:left w:w="108" w:type="dxa"/>
          <w:bottom w:w="0" w:type="dxa"/>
          <w:right w:w="108" w:type="dxa"/>
        </w:tblCellMar>
      </w:tblPr>
      <w:tblGrid>
        <w:gridCol w:w="749"/>
        <w:gridCol w:w="2966"/>
        <w:gridCol w:w="1671"/>
        <w:gridCol w:w="749"/>
        <w:gridCol w:w="2473"/>
        <w:gridCol w:w="1246"/>
      </w:tblGrid>
      <w:tr>
        <w:tblPrEx>
          <w:tblCellMar>
            <w:top w:w="0" w:type="dxa"/>
            <w:left w:w="108" w:type="dxa"/>
            <w:bottom w:w="0" w:type="dxa"/>
            <w:right w:w="108" w:type="dxa"/>
          </w:tblCellMar>
        </w:tblPrEx>
        <w:trPr>
          <w:trHeight w:val="329"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序号</w:t>
            </w:r>
          </w:p>
        </w:tc>
        <w:tc>
          <w:tcPr>
            <w:tcW w:w="296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注  释</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输入地址</w:t>
            </w:r>
          </w:p>
        </w:tc>
        <w:tc>
          <w:tcPr>
            <w:tcW w:w="74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序号</w:t>
            </w:r>
          </w:p>
        </w:tc>
        <w:tc>
          <w:tcPr>
            <w:tcW w:w="247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注  释</w:t>
            </w:r>
          </w:p>
        </w:tc>
        <w:tc>
          <w:tcPr>
            <w:tcW w:w="124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输出地址</w:t>
            </w:r>
          </w:p>
        </w:tc>
      </w:tr>
      <w:tr>
        <w:tblPrEx>
          <w:tblCellMar>
            <w:top w:w="0" w:type="dxa"/>
            <w:left w:w="108" w:type="dxa"/>
            <w:bottom w:w="0" w:type="dxa"/>
            <w:right w:w="108" w:type="dxa"/>
          </w:tblCellMar>
        </w:tblPrEx>
        <w:trPr>
          <w:trHeight w:val="329"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p>
        </w:tc>
        <w:tc>
          <w:tcPr>
            <w:tcW w:w="296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停止按钮SB1</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X001</w:t>
            </w:r>
          </w:p>
        </w:tc>
        <w:tc>
          <w:tcPr>
            <w:tcW w:w="74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6</w:t>
            </w:r>
          </w:p>
        </w:tc>
        <w:tc>
          <w:tcPr>
            <w:tcW w:w="247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双缸轧制单元位移传感器</w:t>
            </w:r>
          </w:p>
        </w:tc>
        <w:tc>
          <w:tcPr>
            <w:tcW w:w="124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模拟量输入2</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复位按钮SB3</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X002</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7</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冲压单元位移传感器</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模拟量输入3</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压力继电器</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X003</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8</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压力传感器（变送器）</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模拟量输入4</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液位低限信号</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X004</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19</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液压双缸伸出</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Y000</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压差发讯信号1</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X005</w:t>
            </w:r>
          </w:p>
        </w:tc>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20</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液压双缸缩回</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Y001</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d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压差发讯信号2</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X006</w:t>
            </w:r>
          </w:p>
        </w:tc>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21</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液压顶料缸伸起</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Y002</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液压马达调速功能</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X007</w:t>
            </w:r>
          </w:p>
        </w:tc>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液压冲压缸伸出</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Y003</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8</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d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双缸轧制单元调速功能</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X010</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液压冲压缸缩回</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Y004</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9</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d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急停按钮QS</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X011</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24</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泵站控制阀</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Y005</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物料自检SB4</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X012</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25</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定量柱塞泵</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Y006</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11</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冲压单元调速功能</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X013</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26</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变量叶片泵</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Y007</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d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单模块</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X014</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27</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冷却风扇</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Y010</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13</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联动切换开关</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w:t>
            </w:r>
            <w:r>
              <w:rPr>
                <w:rFonts w:ascii="仿宋_GB2312" w:hAnsi="宋体" w:eastAsia="仿宋_GB2312"/>
                <w:color w:val="000000" w:themeColor="text1"/>
                <w:kern w:val="0"/>
                <w:szCs w:val="21"/>
                <w14:textFill>
                  <w14:solidFill>
                    <w14:schemeClr w14:val="tx1"/>
                  </w14:solidFill>
                </w14:textFill>
              </w:rPr>
              <w:t>5</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28</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液压马达正转</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Y011</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14</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启动按钮SB2</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X01</w:t>
            </w:r>
            <w:r>
              <w:rPr>
                <w:rFonts w:ascii="仿宋_GB2312" w:hAnsi="宋体" w:eastAsia="仿宋_GB2312"/>
                <w:color w:val="000000" w:themeColor="text1"/>
                <w:kern w:val="0"/>
                <w:szCs w:val="21"/>
                <w14:textFill>
                  <w14:solidFill>
                    <w14:schemeClr w14:val="tx1"/>
                  </w14:solidFill>
                </w14:textFill>
              </w:rPr>
              <w:t>6</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29</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液压马达速度控制阀</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Y012</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5</w:t>
            </w: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ind w:firstLine="630" w:firstLineChars="3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温度传感器</w:t>
            </w: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模拟量输入1</w:t>
            </w: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30</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蜂鸣器</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Y014</w:t>
            </w:r>
          </w:p>
        </w:tc>
      </w:tr>
      <w:tr>
        <w:tblPrEx>
          <w:tblCellMar>
            <w:top w:w="0" w:type="dxa"/>
            <w:left w:w="108" w:type="dxa"/>
            <w:bottom w:w="0" w:type="dxa"/>
            <w:right w:w="108" w:type="dxa"/>
          </w:tblCellMar>
        </w:tblPrEx>
        <w:trPr>
          <w:trHeight w:val="329" w:hRule="atLeast"/>
          <w:jc w:val="center"/>
        </w:trPr>
        <w:tc>
          <w:tcPr>
            <w:tcW w:w="749"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p>
        </w:tc>
        <w:tc>
          <w:tcPr>
            <w:tcW w:w="296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p>
        </w:tc>
        <w:tc>
          <w:tcPr>
            <w:tcW w:w="167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p>
        </w:tc>
        <w:tc>
          <w:tcPr>
            <w:tcW w:w="749"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31</w:t>
            </w:r>
          </w:p>
        </w:tc>
        <w:tc>
          <w:tcPr>
            <w:tcW w:w="2473"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冲压缸速度控制阀</w:t>
            </w:r>
          </w:p>
        </w:tc>
        <w:tc>
          <w:tcPr>
            <w:tcW w:w="1246" w:type="dxa"/>
            <w:tcBorders>
              <w:top w:val="nil"/>
              <w:left w:val="nil"/>
              <w:bottom w:val="single" w:color="auto" w:sz="4" w:space="0"/>
              <w:right w:val="single" w:color="auto" w:sz="4" w:space="0"/>
            </w:tcBorders>
            <w:noWrap/>
            <w:vAlign w:val="center"/>
          </w:tcPr>
          <w:p>
            <w:pPr>
              <w:widowControl/>
              <w:adjustRightInd w:val="0"/>
              <w:snapToGrid w:val="0"/>
              <w:spacing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Y015</w:t>
            </w:r>
          </w:p>
        </w:tc>
      </w:tr>
    </w:tbl>
    <w:p>
      <w:pPr>
        <w:rPr>
          <w:color w:val="000000" w:themeColor="text1"/>
          <w:sz w:val="2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714560" behindDoc="0" locked="0" layoutInCell="1" allowOverlap="1">
            <wp:simplePos x="0" y="0"/>
            <wp:positionH relativeFrom="page">
              <wp:posOffset>718820</wp:posOffset>
            </wp:positionH>
            <wp:positionV relativeFrom="paragraph">
              <wp:posOffset>159385</wp:posOffset>
            </wp:positionV>
            <wp:extent cx="6127750" cy="8701405"/>
            <wp:effectExtent l="0" t="0" r="6350" b="4445"/>
            <wp:wrapNone/>
            <wp:docPr id="108" name="Picture 1001"/>
            <wp:cNvGraphicFramePr/>
            <a:graphic xmlns:a="http://schemas.openxmlformats.org/drawingml/2006/main">
              <a:graphicData uri="http://schemas.openxmlformats.org/drawingml/2006/picture">
                <pic:pic xmlns:pic="http://schemas.openxmlformats.org/drawingml/2006/picture">
                  <pic:nvPicPr>
                    <pic:cNvPr id="108" name="Picture 1001"/>
                    <pic:cNvPicPr/>
                  </pic:nvPicPr>
                  <pic:blipFill>
                    <a:blip r:embed="rId26"/>
                    <a:stretch>
                      <a:fillRect/>
                    </a:stretch>
                  </pic:blipFill>
                  <pic:spPr>
                    <a:xfrm>
                      <a:off x="0" y="0"/>
                      <a:ext cx="6127750" cy="8701405"/>
                    </a:xfrm>
                    <a:prstGeom prst="rect">
                      <a:avLst/>
                    </a:prstGeom>
                    <a:noFill/>
                    <a:ln>
                      <a:noFill/>
                    </a:ln>
                  </pic:spPr>
                </pic:pic>
              </a:graphicData>
            </a:graphic>
          </wp:anchor>
        </w:drawing>
      </w:r>
      <w:r>
        <w:rPr>
          <w:rFonts w:ascii="CIDFont+F3" w:hAnsi="CIDFont+F3" w:cs="CIDFont+F3"/>
          <w:color w:val="000000" w:themeColor="text1"/>
          <w:szCs w:val="21"/>
          <w14:textFill>
            <w14:solidFill>
              <w14:schemeClr w14:val="tx1"/>
            </w14:solidFill>
          </w14:textFill>
        </w:rPr>
        <w:t>附</w:t>
      </w:r>
      <w:r>
        <w:rPr>
          <w:rFonts w:ascii="CIDFont+F3" w:hAnsi="CIDFont+F3" w:cs="CIDFont+F3"/>
          <w:color w:val="000000" w:themeColor="text1"/>
          <w:spacing w:val="52"/>
          <w:szCs w:val="21"/>
          <w14:textFill>
            <w14:solidFill>
              <w14:schemeClr w14:val="tx1"/>
            </w14:solidFill>
          </w14:textFill>
        </w:rPr>
        <w:t>件</w:t>
      </w:r>
      <w:r>
        <w:rPr>
          <w:rFonts w:ascii="CIDFont+F5" w:hAnsi="CIDFont+F5" w:cs="CIDFont+F5"/>
          <w:color w:val="000000" w:themeColor="text1"/>
          <w:spacing w:val="-2"/>
          <w:szCs w:val="21"/>
          <w14:textFill>
            <w14:solidFill>
              <w14:schemeClr w14:val="tx1"/>
            </w14:solidFill>
          </w14:textFill>
        </w:rPr>
        <w:t>3</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tabs>
          <w:tab w:val="left" w:pos="1905"/>
          <w:tab w:val="left" w:pos="4410"/>
          <w:tab w:val="left" w:pos="6435"/>
          <w:tab w:val="left" w:pos="7680"/>
        </w:tabs>
        <w:rPr>
          <w:b/>
          <w:color w:val="000000" w:themeColor="text1"/>
          <w:sz w:val="32"/>
          <w:szCs w:val="32"/>
          <w14:textFill>
            <w14:solidFill>
              <w14:schemeClr w14:val="tx1"/>
            </w14:solidFill>
          </w14:textFill>
        </w:rPr>
      </w:pPr>
    </w:p>
    <w:p>
      <w:pPr>
        <w:tabs>
          <w:tab w:val="left" w:pos="1905"/>
          <w:tab w:val="left" w:pos="4410"/>
          <w:tab w:val="left" w:pos="6435"/>
          <w:tab w:val="left" w:pos="7680"/>
        </w:tabs>
        <w:jc w:val="center"/>
        <w:rPr>
          <w:rFonts w:ascii="Times New Roman" w:hAnsi="Times New Roman"/>
          <w:b/>
          <w:color w:val="000000" w:themeColor="text1"/>
          <w:sz w:val="44"/>
          <w:szCs w:val="44"/>
          <w14:textFill>
            <w14:solidFill>
              <w14:schemeClr w14:val="tx1"/>
            </w14:solidFill>
          </w14:textFill>
        </w:rPr>
      </w:pPr>
      <w:r>
        <w:rPr>
          <w:rFonts w:hint="eastAsia" w:ascii="Times New Roman" w:hAnsi="Times New Roman" w:eastAsia="仿宋_GB2312"/>
          <w:b/>
          <w:color w:val="000000" w:themeColor="text1"/>
          <w:sz w:val="44"/>
          <w:szCs w:val="44"/>
          <w14:textFill>
            <w14:solidFill>
              <w14:schemeClr w14:val="tx1"/>
            </w14:solidFill>
          </w14:textFill>
        </w:rPr>
        <w:t>2023</w:t>
      </w:r>
      <w:r>
        <w:rPr>
          <w:rFonts w:ascii="Times New Roman" w:hAnsi="Times New Roman" w:eastAsia="仿宋_GB2312"/>
          <w:b/>
          <w:color w:val="000000" w:themeColor="text1"/>
          <w:sz w:val="44"/>
          <w:szCs w:val="44"/>
          <w14:textFill>
            <w14:solidFill>
              <w14:schemeClr w14:val="tx1"/>
            </w14:solidFill>
          </w14:textFill>
        </w:rPr>
        <w:t>年</w:t>
      </w:r>
      <w:r>
        <w:rPr>
          <w:rFonts w:hint="eastAsia" w:ascii="Times New Roman" w:hAnsi="Times New Roman" w:eastAsia="仿宋_GB2312"/>
          <w:b/>
          <w:color w:val="000000" w:themeColor="text1"/>
          <w:sz w:val="44"/>
          <w:szCs w:val="44"/>
          <w14:textFill>
            <w14:solidFill>
              <w14:schemeClr w14:val="tx1"/>
            </w14:solidFill>
          </w14:textFill>
        </w:rPr>
        <w:t>江苏省</w:t>
      </w:r>
      <w:r>
        <w:rPr>
          <w:rFonts w:ascii="Times New Roman" w:hAnsi="Times New Roman" w:eastAsia="仿宋_GB2312"/>
          <w:b/>
          <w:color w:val="000000" w:themeColor="text1"/>
          <w:sz w:val="44"/>
          <w:szCs w:val="44"/>
          <w14:textFill>
            <w14:solidFill>
              <w14:schemeClr w14:val="tx1"/>
            </w14:solidFill>
          </w14:textFill>
        </w:rPr>
        <w:t>职业院校技能大赛</w:t>
      </w:r>
    </w:p>
    <w:p>
      <w:pPr>
        <w:tabs>
          <w:tab w:val="left" w:pos="1905"/>
          <w:tab w:val="left" w:pos="4410"/>
          <w:tab w:val="left" w:pos="6435"/>
          <w:tab w:val="left" w:pos="7680"/>
        </w:tabs>
        <w:jc w:val="center"/>
        <w:rPr>
          <w:rFonts w:ascii="Times New Roman" w:hAnsi="Times New Roman"/>
          <w:b/>
          <w:color w:val="000000" w:themeColor="text1"/>
          <w:sz w:val="44"/>
          <w:szCs w:val="44"/>
          <w14:textFill>
            <w14:solidFill>
              <w14:schemeClr w14:val="tx1"/>
            </w14:solidFill>
          </w14:textFill>
        </w:rPr>
      </w:pPr>
      <w:r>
        <w:rPr>
          <w:rFonts w:hint="eastAsia" w:ascii="Times New Roman" w:hAnsi="Times New Roman"/>
          <w:b/>
          <w:color w:val="000000" w:themeColor="text1"/>
          <w:sz w:val="44"/>
          <w:szCs w:val="44"/>
          <w14:textFill>
            <w14:solidFill>
              <w14:schemeClr w14:val="tx1"/>
            </w14:solidFill>
          </w14:textFill>
        </w:rPr>
        <w:t>教师</w:t>
      </w:r>
      <w:r>
        <w:rPr>
          <w:rFonts w:ascii="Times New Roman" w:hAnsi="Times New Roman"/>
          <w:b/>
          <w:color w:val="000000" w:themeColor="text1"/>
          <w:sz w:val="44"/>
          <w:szCs w:val="44"/>
          <w14:textFill>
            <w14:solidFill>
              <w14:schemeClr w14:val="tx1"/>
            </w14:solidFill>
          </w14:textFill>
        </w:rPr>
        <w:t>组</w:t>
      </w:r>
    </w:p>
    <w:p>
      <w:pPr>
        <w:tabs>
          <w:tab w:val="left" w:pos="1905"/>
          <w:tab w:val="left" w:pos="4410"/>
          <w:tab w:val="left" w:pos="6435"/>
          <w:tab w:val="left" w:pos="7680"/>
        </w:tabs>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 xml:space="preserve"> 液压与气动系统装调与维护赛项 </w:t>
      </w:r>
    </w:p>
    <w:p>
      <w:pPr>
        <w:tabs>
          <w:tab w:val="left" w:pos="1905"/>
          <w:tab w:val="left" w:pos="4410"/>
          <w:tab w:val="left" w:pos="6435"/>
          <w:tab w:val="left" w:pos="7680"/>
        </w:tabs>
        <w:jc w:val="center"/>
        <w:rPr>
          <w:color w:val="000000" w:themeColor="text1"/>
          <w:szCs w:val="21"/>
          <w:u w:val="single"/>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评分记录表 样卷</w:t>
      </w:r>
    </w:p>
    <w:tbl>
      <w:tblPr>
        <w:tblStyle w:val="7"/>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8"/>
        <w:gridCol w:w="4696"/>
        <w:gridCol w:w="698"/>
        <w:gridCol w:w="698"/>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tabs>
                <w:tab w:val="left" w:pos="1905"/>
                <w:tab w:val="left" w:pos="4410"/>
                <w:tab w:val="left" w:pos="6435"/>
                <w:tab w:val="left" w:pos="7680"/>
              </w:tabs>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液压与气动系统装调与维护赛项</w:t>
            </w:r>
          </w:p>
          <w:p>
            <w:pPr>
              <w:tabs>
                <w:tab w:val="left" w:pos="1905"/>
                <w:tab w:val="left" w:pos="4410"/>
                <w:tab w:val="left" w:pos="6435"/>
                <w:tab w:val="left" w:pos="7680"/>
              </w:tabs>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实操任务书配分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3"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任务号</w:t>
            </w:r>
          </w:p>
        </w:tc>
        <w:tc>
          <w:tcPr>
            <w:tcW w:w="384"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序号</w:t>
            </w:r>
          </w:p>
        </w:tc>
        <w:tc>
          <w:tcPr>
            <w:tcW w:w="2560"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项目内容</w:t>
            </w:r>
          </w:p>
        </w:tc>
        <w:tc>
          <w:tcPr>
            <w:tcW w:w="384"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配分</w:t>
            </w:r>
          </w:p>
        </w:tc>
        <w:tc>
          <w:tcPr>
            <w:tcW w:w="384"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得分</w:t>
            </w:r>
          </w:p>
        </w:tc>
        <w:tc>
          <w:tcPr>
            <w:tcW w:w="646"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裁判签名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vMerge w:val="restar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任务一</w:t>
            </w: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560" w:type="pct"/>
            <w:noWrap/>
            <w:vAlign w:val="center"/>
          </w:tcPr>
          <w:p>
            <w:pPr>
              <w:adjustRightInd w:val="0"/>
              <w:snapToGrid w:val="0"/>
              <w:spacing w:line="540" w:lineRule="exact"/>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液压及电气动系统回路维护（排故）</w:t>
            </w:r>
          </w:p>
        </w:tc>
        <w:tc>
          <w:tcPr>
            <w:tcW w:w="384"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工业双泵液压泵站的安装与调试</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液压系统回路搭建与调试</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vMerge w:val="restar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任务二</w:t>
            </w: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气动回路安装与调试</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液压系统油路分析</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气动回路搭接与调试</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任务三</w:t>
            </w: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电气控制回路连接</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任务四</w:t>
            </w: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控制系统 PLC 程序设计</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任务五</w:t>
            </w: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整机调试与运行</w:t>
            </w:r>
          </w:p>
        </w:tc>
        <w:tc>
          <w:tcPr>
            <w:tcW w:w="38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3" w:type="pct"/>
            <w:noWrap/>
            <w:vAlign w:val="center"/>
          </w:tcPr>
          <w:p>
            <w:pPr>
              <w:tabs>
                <w:tab w:val="left" w:pos="1905"/>
                <w:tab w:val="left" w:pos="4410"/>
                <w:tab w:val="left" w:pos="6435"/>
                <w:tab w:val="left" w:pos="7680"/>
              </w:tabs>
              <w:jc w:val="center"/>
              <w:rPr>
                <w:rFonts w:ascii="仿宋_GB2312" w:hAnsi="宋体" w:eastAsia="仿宋_GB2312"/>
                <w:b/>
                <w:color w:val="000000" w:themeColor="text1"/>
                <w:sz w:val="24"/>
                <w:szCs w:val="24"/>
                <w14:textFill>
                  <w14:solidFill>
                    <w14:schemeClr w14:val="tx1"/>
                  </w14:solidFill>
                </w14:textFill>
              </w:rPr>
            </w:pPr>
          </w:p>
        </w:tc>
        <w:tc>
          <w:tcPr>
            <w:tcW w:w="384" w:type="pct"/>
            <w:noWrap/>
            <w:vAlign w:val="center"/>
          </w:tcPr>
          <w:p>
            <w:pPr>
              <w:tabs>
                <w:tab w:val="left" w:pos="1905"/>
                <w:tab w:val="left" w:pos="4410"/>
                <w:tab w:val="left" w:pos="6435"/>
                <w:tab w:val="left" w:pos="7680"/>
              </w:tabs>
              <w:jc w:val="center"/>
              <w:rPr>
                <w:color w:val="000000" w:themeColor="text1"/>
                <w:sz w:val="24"/>
                <w:szCs w:val="24"/>
                <w14:textFill>
                  <w14:solidFill>
                    <w14:schemeClr w14:val="tx1"/>
                  </w14:solidFill>
                </w14:textFill>
              </w:rPr>
            </w:pPr>
          </w:p>
        </w:tc>
        <w:tc>
          <w:tcPr>
            <w:tcW w:w="2560" w:type="pct"/>
            <w:noWrap/>
            <w:vAlign w:val="center"/>
          </w:tcPr>
          <w:p>
            <w:pPr>
              <w:adjustRightInd w:val="0"/>
              <w:snapToGrid w:val="0"/>
              <w:spacing w:line="540" w:lineRule="exact"/>
              <w:rPr>
                <w:rFonts w:ascii="仿宋_GB2312" w:hAnsi="宋体" w:eastAsia="仿宋_GB2312"/>
                <w:color w:val="000000" w:themeColor="text1"/>
                <w:sz w:val="28"/>
                <w14:textFill>
                  <w14:solidFill>
                    <w14:schemeClr w14:val="tx1"/>
                  </w14:solidFill>
                </w14:textFill>
              </w:rPr>
            </w:pPr>
          </w:p>
        </w:tc>
        <w:tc>
          <w:tcPr>
            <w:tcW w:w="384" w:type="pct"/>
            <w:noWrap/>
            <w:vAlign w:val="center"/>
          </w:tcPr>
          <w:p>
            <w:pPr>
              <w:jc w:val="center"/>
              <w:rPr>
                <w:color w:val="000000" w:themeColor="text1"/>
                <w:szCs w:val="21"/>
                <w14:textFill>
                  <w14:solidFill>
                    <w14:schemeClr w14:val="tx1"/>
                  </w14:solidFill>
                </w14:textFill>
              </w:rPr>
            </w:pPr>
          </w:p>
        </w:tc>
        <w:tc>
          <w:tcPr>
            <w:tcW w:w="384"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c>
          <w:tcPr>
            <w:tcW w:w="646" w:type="pct"/>
            <w:noWrap/>
          </w:tcPr>
          <w:p>
            <w:pPr>
              <w:tabs>
                <w:tab w:val="left" w:pos="1905"/>
                <w:tab w:val="left" w:pos="4410"/>
                <w:tab w:val="left" w:pos="6435"/>
                <w:tab w:val="left" w:pos="7680"/>
              </w:tabs>
              <w:rPr>
                <w:color w:val="000000" w:themeColor="text1"/>
                <w:szCs w:val="21"/>
                <w14:textFill>
                  <w14:solidFill>
                    <w14:schemeClr w14:val="tx1"/>
                  </w14:solidFill>
                </w14:textFill>
              </w:rPr>
            </w:pPr>
          </w:p>
        </w:tc>
      </w:tr>
    </w:tbl>
    <w:p>
      <w:pPr>
        <w:tabs>
          <w:tab w:val="left" w:pos="1905"/>
          <w:tab w:val="left" w:pos="4410"/>
          <w:tab w:val="left" w:pos="6435"/>
          <w:tab w:val="left" w:pos="7680"/>
        </w:tabs>
        <w:ind w:firstLine="435"/>
        <w:rPr>
          <w:color w:val="000000" w:themeColor="text1"/>
          <w:szCs w:val="21"/>
          <w:u w:val="single"/>
          <w14:textFill>
            <w14:solidFill>
              <w14:schemeClr w14:val="tx1"/>
            </w14:solidFill>
          </w14:textFill>
        </w:rPr>
      </w:pPr>
    </w:p>
    <w:p>
      <w:pPr>
        <w:tabs>
          <w:tab w:val="left" w:pos="1905"/>
          <w:tab w:val="left" w:pos="4410"/>
          <w:tab w:val="left" w:pos="6435"/>
          <w:tab w:val="left" w:pos="7680"/>
        </w:tabs>
        <w:ind w:right="105"/>
        <w:rPr>
          <w:rFonts w:ascii="Times New Roman" w:hAnsi="Times New Roman"/>
          <w:color w:val="000000" w:themeColor="text1"/>
          <w:szCs w:val="21"/>
          <w:u w:val="single"/>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总分</w:t>
      </w:r>
      <w:r>
        <w:rPr>
          <w:rFonts w:ascii="Times New Roman" w:hAnsi="Times New Roman"/>
          <w:b/>
          <w:bCs/>
          <w:color w:val="000000" w:themeColor="text1"/>
          <w:szCs w:val="21"/>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统分</w:t>
      </w:r>
      <w:r>
        <w:rPr>
          <w:rFonts w:hint="eastAsia" w:ascii="Times New Roman" w:hAnsi="Times New Roman"/>
          <w:b/>
          <w:bCs/>
          <w:color w:val="000000" w:themeColor="text1"/>
          <w:szCs w:val="21"/>
          <w14:textFill>
            <w14:solidFill>
              <w14:schemeClr w14:val="tx1"/>
            </w14:solidFill>
          </w14:textFill>
        </w:rPr>
        <w:t>裁判签名：</w:t>
      </w:r>
    </w:p>
    <w:p>
      <w:pPr>
        <w:tabs>
          <w:tab w:val="left" w:pos="1905"/>
          <w:tab w:val="left" w:pos="4410"/>
          <w:tab w:val="left" w:pos="6435"/>
          <w:tab w:val="left" w:pos="7680"/>
        </w:tabs>
        <w:rPr>
          <w:rFonts w:ascii="Times New Roman" w:hAnsi="Times New Roman"/>
          <w:color w:val="000000" w:themeColor="text1"/>
          <w:szCs w:val="21"/>
          <w14:textFill>
            <w14:solidFill>
              <w14:schemeClr w14:val="tx1"/>
            </w14:solidFill>
          </w14:textFill>
        </w:rPr>
      </w:pPr>
    </w:p>
    <w:p>
      <w:pPr>
        <w:tabs>
          <w:tab w:val="left" w:pos="1905"/>
          <w:tab w:val="left" w:pos="4410"/>
          <w:tab w:val="left" w:pos="6435"/>
          <w:tab w:val="left" w:pos="7680"/>
        </w:tabs>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教师</w:t>
      </w:r>
      <w:r>
        <w:rPr>
          <w:rFonts w:ascii="Times New Roman" w:hAnsi="Times New Roman"/>
          <w:b/>
          <w:color w:val="000000" w:themeColor="text1"/>
          <w:sz w:val="32"/>
          <w:szCs w:val="32"/>
          <w14:textFill>
            <w14:solidFill>
              <w14:schemeClr w14:val="tx1"/>
            </w14:solidFill>
          </w14:textFill>
        </w:rPr>
        <w:t>组-液压与气动系统装调与维护赛项专家组</w:t>
      </w:r>
    </w:p>
    <w:p>
      <w:pPr>
        <w:tabs>
          <w:tab w:val="left" w:pos="1905"/>
          <w:tab w:val="left" w:pos="4410"/>
          <w:tab w:val="left" w:pos="6435"/>
          <w:tab w:val="left" w:pos="7680"/>
        </w:tabs>
        <w:jc w:val="center"/>
        <w:rPr>
          <w:rFonts w:ascii="Times New Roman" w:hAnsi="Times New Roman" w:eastAsia="黑体"/>
          <w:color w:val="000000" w:themeColor="text1"/>
          <w:w w:val="90"/>
          <w:sz w:val="44"/>
          <w:szCs w:val="44"/>
          <w14:textFill>
            <w14:solidFill>
              <w14:schemeClr w14:val="tx1"/>
            </w14:solidFill>
          </w14:textFill>
        </w:rPr>
      </w:pPr>
      <w:r>
        <w:rPr>
          <w:rFonts w:ascii="Times New Roman" w:hAnsi="Times New Roman" w:eastAsia="黑体"/>
          <w:b/>
          <w:bCs/>
          <w:color w:val="000000" w:themeColor="text1"/>
          <w:w w:val="90"/>
          <w:sz w:val="52"/>
          <w:szCs w:val="52"/>
          <w14:textFill>
            <w14:solidFill>
              <w14:schemeClr w14:val="tx1"/>
            </w14:solidFill>
          </w14:textFill>
        </w:rPr>
        <w:t>中国·</w:t>
      </w:r>
      <w:r>
        <w:rPr>
          <w:rFonts w:hint="eastAsia" w:ascii="Times New Roman" w:hAnsi="Times New Roman" w:eastAsia="黑体"/>
          <w:b/>
          <w:bCs/>
          <w:color w:val="000000" w:themeColor="text1"/>
          <w:w w:val="90"/>
          <w:sz w:val="52"/>
          <w:szCs w:val="52"/>
          <w14:textFill>
            <w14:solidFill>
              <w14:schemeClr w14:val="tx1"/>
            </w14:solidFill>
          </w14:textFill>
        </w:rPr>
        <w:t>江苏</w:t>
      </w:r>
    </w:p>
    <w:p>
      <w:pPr>
        <w:tabs>
          <w:tab w:val="left" w:pos="1905"/>
          <w:tab w:val="left" w:pos="4410"/>
          <w:tab w:val="left" w:pos="6435"/>
          <w:tab w:val="left" w:pos="7680"/>
        </w:tabs>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“液压与气动系统装调与维护赛项”</w:t>
      </w:r>
    </w:p>
    <w:p>
      <w:pPr>
        <w:tabs>
          <w:tab w:val="left" w:pos="1905"/>
          <w:tab w:val="left" w:pos="4410"/>
          <w:tab w:val="left" w:pos="6435"/>
          <w:tab w:val="left" w:pos="7680"/>
        </w:tabs>
        <w:ind w:firstLine="435"/>
        <w:jc w:val="center"/>
        <w:rPr>
          <w:color w:val="000000" w:themeColor="text1"/>
          <w:szCs w:val="21"/>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实操评分记录表</w:t>
      </w:r>
    </w:p>
    <w:tbl>
      <w:tblPr>
        <w:tblStyle w:val="7"/>
        <w:tblW w:w="11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594"/>
        <w:gridCol w:w="2023"/>
        <w:gridCol w:w="579"/>
        <w:gridCol w:w="4742"/>
        <w:gridCol w:w="723"/>
        <w:gridCol w:w="567"/>
        <w:gridCol w:w="99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p>
        </w:tc>
        <w:tc>
          <w:tcPr>
            <w:tcW w:w="594"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0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内容</w:t>
            </w:r>
          </w:p>
        </w:tc>
        <w:tc>
          <w:tcPr>
            <w:tcW w:w="579"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配分</w:t>
            </w:r>
          </w:p>
        </w:tc>
        <w:tc>
          <w:tcPr>
            <w:tcW w:w="4742"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评分要求</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数值与结果记录</w:t>
            </w: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得分</w:t>
            </w: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36"/>
                <w:szCs w:val="21"/>
                <w14:textFill>
                  <w14:solidFill>
                    <w14:schemeClr w14:val="tx1"/>
                  </w14:solidFill>
                </w14:textFill>
              </w:rPr>
            </w:pPr>
            <w:r>
              <w:rPr>
                <w:rFonts w:hint="eastAsia" w:ascii="仿宋_GB2312" w:hAnsi="宋体" w:eastAsia="仿宋_GB2312"/>
                <w:color w:val="000000" w:themeColor="text1"/>
                <w:spacing w:val="36"/>
                <w:szCs w:val="21"/>
                <w14:textFill>
                  <w14:solidFill>
                    <w14:schemeClr w14:val="tx1"/>
                  </w14:solidFill>
                </w14:textFill>
              </w:rPr>
              <w:t>任务一：液压回路控制系统的安装与调试</w:t>
            </w: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液压及电气动系统回路维护（排故）</w:t>
            </w: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4</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对照设置故障，每缺少一处1分,共</w:t>
            </w:r>
            <w:r>
              <w:rPr>
                <w:rFonts w:ascii="仿宋_GB2312" w:hAnsi="仿宋_GB2312" w:eastAsia="仿宋_GB2312"/>
                <w:color w:val="000000" w:themeColor="text1"/>
                <w:szCs w:val="21"/>
                <w14:textFill>
                  <w14:solidFill>
                    <w14:schemeClr w14:val="tx1"/>
                  </w14:solidFill>
                </w14:textFill>
              </w:rPr>
              <w:t>4</w:t>
            </w:r>
            <w:r>
              <w:rPr>
                <w:rFonts w:hint="eastAsia" w:ascii="仿宋_GB2312" w:hAnsi="仿宋_GB2312" w:eastAsia="仿宋_GB2312"/>
                <w:color w:val="000000" w:themeColor="text1"/>
                <w:szCs w:val="21"/>
                <w14:textFill>
                  <w14:solidFill>
                    <w14:schemeClr w14:val="tx1"/>
                  </w14:solidFill>
                </w14:textFill>
              </w:rPr>
              <w:t>处。</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记录为准</w:t>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36"/>
                <w:szCs w:val="21"/>
                <w14:textFill>
                  <w14:solidFill>
                    <w14:schemeClr w14:val="tx1"/>
                  </w14:solidFill>
                </w14:textFill>
              </w:rPr>
            </w:pPr>
          </w:p>
        </w:tc>
        <w:tc>
          <w:tcPr>
            <w:tcW w:w="10828" w:type="dxa"/>
            <w:gridSpan w:val="8"/>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36"/>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泵站维护</w:t>
            </w: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无泵站维护，扣1分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201930" cy="238760"/>
                  <wp:effectExtent l="0" t="0" r="7620" b="8890"/>
                  <wp:docPr id="158"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95"/>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36"/>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变量叶片泵</w:t>
            </w:r>
          </w:p>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输出压力</w:t>
            </w:r>
          </w:p>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（表2、图1）</w:t>
            </w: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调定4.2MPa±0.2MPa，超出范围，扣1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定量柱塞泵</w:t>
            </w:r>
          </w:p>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输出压力</w:t>
            </w:r>
          </w:p>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（表2、图1）</w:t>
            </w: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压力表上限报警值没有设置，扣1分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extDirection w:val="tbRlV"/>
          </w:tcPr>
          <w:p>
            <w:pPr>
              <w:tabs>
                <w:tab w:val="left" w:pos="1905"/>
                <w:tab w:val="left" w:pos="4410"/>
                <w:tab w:val="left" w:pos="6435"/>
                <w:tab w:val="left" w:pos="7680"/>
              </w:tabs>
              <w:ind w:left="113" w:right="113"/>
              <w:jc w:val="center"/>
              <w:rPr>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 xml:space="preserve">调定一级压力5.6MPa±0.2MPa，超出范围，扣1 分； </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extDirection w:val="tbRlV"/>
          </w:tcPr>
          <w:p>
            <w:pPr>
              <w:tabs>
                <w:tab w:val="left" w:pos="1905"/>
                <w:tab w:val="left" w:pos="4410"/>
                <w:tab w:val="left" w:pos="6435"/>
                <w:tab w:val="left" w:pos="7680"/>
              </w:tabs>
              <w:ind w:left="113" w:right="113"/>
              <w:jc w:val="center"/>
              <w:rPr>
                <w:rFonts w:ascii="仿宋_GB2312" w:hAnsi="仿宋_GB2312" w:eastAsia="仿宋_GB2312"/>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调定二级压力3.2MPa+0.2MPa，超出范围，扣1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extDirection w:val="tbRlV"/>
          </w:tcPr>
          <w:p>
            <w:pPr>
              <w:tabs>
                <w:tab w:val="left" w:pos="1905"/>
                <w:tab w:val="left" w:pos="4410"/>
                <w:tab w:val="left" w:pos="6435"/>
                <w:tab w:val="left" w:pos="7680"/>
              </w:tabs>
              <w:ind w:left="113" w:right="113"/>
              <w:jc w:val="center"/>
              <w:rPr>
                <w:rFonts w:ascii="仿宋_GB2312" w:hAnsi="仿宋_GB2312" w:eastAsia="仿宋_GB2312"/>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泵站回路完善与修订</w:t>
            </w: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3</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液压泵站回路的修订，每缺一处修订扣0.3分，扣完为止。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现场记录为准</w:t>
            </w:r>
          </w:p>
        </w:tc>
        <w:tc>
          <w:tcPr>
            <w:tcW w:w="607"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5S与职业规范</w:t>
            </w: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5S与职业规范每违规一次，扣0.2分，扣完为止。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现场记录为准</w:t>
            </w:r>
          </w:p>
        </w:tc>
        <w:tc>
          <w:tcPr>
            <w:tcW w:w="607"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p>
        </w:tc>
        <w:tc>
          <w:tcPr>
            <w:tcW w:w="10828" w:type="dxa"/>
            <w:gridSpan w:val="8"/>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物料传输单元（图</w:t>
            </w:r>
          </w:p>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2（a））</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溢流阀符号及位置画错或元件选错，扣 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现场记</w:t>
            </w:r>
          </w:p>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录为准</w:t>
            </w:r>
          </w:p>
        </w:tc>
        <w:tc>
          <w:tcPr>
            <w:tcW w:w="607" w:type="dxa"/>
            <w:vMerge w:val="restart"/>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比例调速阀符号及位置画错或元件选错，扣 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换向阀中位机能画错或元件选错，扣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ascii="仿宋_GB2312" w:hAnsi="仿宋_GB2312" w:eastAsia="仿宋_GB2312"/>
                <w:color w:val="000000" w:themeColor="text1"/>
                <w:szCs w:val="21"/>
                <w14:textFill>
                  <w14:solidFill>
                    <w14:schemeClr w14:val="tx1"/>
                  </w14:solidFill>
                </w14:textFill>
              </w:rPr>
              <w:t xml:space="preserve"> 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流量计符号及位置画错或元件选错，扣 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双缸轧制单元（图</w:t>
            </w:r>
          </w:p>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2（b））</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换向阀中位机能画错或元件选错，扣 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减压阀符号及位置画错或元件选错，扣0.5分；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节流阀符号及位置画错或元件选错，扣0.5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测压点 P 标注位置错误或未标注，扣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b/>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3</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叠加回路画错及元件符号标错，一处扣0.5分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顶料单元（图2</w:t>
            </w:r>
          </w:p>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（c））</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溢流阀符号及位置画错或元件选错，扣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测压点 P 标注位置错误或未标注，扣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压力继电器符号及位置或元件选错，扣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顶料单元压力值的计算，有错误各扣0.5分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物料冲压单元（图</w:t>
            </w:r>
          </w:p>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2（d））</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换向阀中位机能画错或元件选错，扣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溢流阀符号及位置画错或元件选错，扣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测压点 P 标注位置错误或未标注，扣 0.5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电磁调速阀符号及位置画错或元件选错，扣1 分，共1分；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3</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叠加回路画错及元件符号标错，一处扣0.5分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液压系统单步调试结果（表4）</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液压马达两种速度对应流量显示，每错一处扣0.5分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液压马达过载保护压力P±0.2 MPa，超出或小于部分，扣0.5分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液压马达速度，每错一处扣0.5分，共1分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液压马达回路不完整，扣0.5分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双缸无杆腔压力值调定P±0.2 MPa，超出或小于部分，扣</w:t>
            </w:r>
            <w:r>
              <w:rPr>
                <w:rFonts w:ascii="仿宋_GB2312" w:hAnsi="仿宋_GB2312" w:eastAsia="仿宋_GB2312"/>
                <w:color w:val="000000" w:themeColor="text1"/>
                <w:szCs w:val="21"/>
                <w14:textFill>
                  <w14:solidFill>
                    <w14:schemeClr w14:val="tx1"/>
                  </w14:solidFill>
                </w14:textFill>
              </w:rPr>
              <w:t>1</w:t>
            </w:r>
            <w:r>
              <w:rPr>
                <w:rFonts w:hint="eastAsia" w:ascii="仿宋_GB2312" w:hAnsi="仿宋_GB2312" w:eastAsia="仿宋_GB2312"/>
                <w:color w:val="000000" w:themeColor="text1"/>
                <w:szCs w:val="21"/>
                <w14:textFill>
                  <w14:solidFill>
                    <w14:schemeClr w14:val="tx1"/>
                  </w14:solidFill>
                </w14:textFill>
              </w:rPr>
              <w:t>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双缸单元回路不完整，扣0.5分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顶料缸无杆腔压力值调定P±0.2 MPa，超出或小于部分，扣0.5分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顶料单元回路不完整，扣0.5分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冲压缸无杆腔压力值调定P±0.2 MPa，超出或小于部分，扣0.5分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冲压单元回路不完整，扣0.5分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顶料缸压力继电器上行到底，蜂鸣器不鸣叫，冲压缸下降，每处扣0.4分；扣完为止。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5S与职业规范每违规一次，扣0.2分，扣完为止。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rPr>
                <w:rFonts w:ascii="仿宋_GB2312" w:hAnsi="仿宋_GB2312" w:eastAsia="仿宋_GB2312"/>
                <w:b/>
                <w:bCs/>
                <w:color w:val="000000" w:themeColor="text1"/>
                <w:szCs w:val="21"/>
                <w14:textFill>
                  <w14:solidFill>
                    <w14:schemeClr w14:val="tx1"/>
                  </w14:solidFill>
                </w14:textFill>
              </w:rPr>
            </w:pPr>
          </w:p>
        </w:tc>
        <w:tc>
          <w:tcPr>
            <w:tcW w:w="8634" w:type="dxa"/>
            <w:gridSpan w:val="5"/>
            <w:noWrap/>
            <w:vAlign w:val="center"/>
          </w:tcPr>
          <w:p>
            <w:pPr>
              <w:tabs>
                <w:tab w:val="left" w:pos="1905"/>
                <w:tab w:val="left" w:pos="4410"/>
                <w:tab w:val="left" w:pos="6435"/>
                <w:tab w:val="left" w:pos="7680"/>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任务一 得分小计</w:t>
            </w:r>
          </w:p>
        </w:tc>
        <w:tc>
          <w:tcPr>
            <w:tcW w:w="993" w:type="dxa"/>
            <w:noWrap/>
          </w:tcPr>
          <w:p>
            <w:pPr>
              <w:tabs>
                <w:tab w:val="left" w:pos="1905"/>
                <w:tab w:val="left" w:pos="4410"/>
                <w:tab w:val="left" w:pos="6435"/>
                <w:tab w:val="left" w:pos="7680"/>
              </w:tabs>
              <w:jc w:val="center"/>
              <w:rPr>
                <w:b/>
                <w:bCs/>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noWrap/>
            <w:textDirection w:val="tbRlV"/>
            <w:vAlign w:val="center"/>
          </w:tcPr>
          <w:p>
            <w:pPr>
              <w:tabs>
                <w:tab w:val="left" w:pos="1905"/>
                <w:tab w:val="left" w:pos="4410"/>
                <w:tab w:val="left" w:pos="6435"/>
                <w:tab w:val="left" w:pos="7680"/>
              </w:tabs>
              <w:ind w:left="113" w:right="113"/>
              <w:jc w:val="center"/>
              <w:rPr>
                <w:color w:val="000000" w:themeColor="text1"/>
                <w:spacing w:val="40"/>
                <w:sz w:val="18"/>
                <w:szCs w:val="18"/>
                <w14:textFill>
                  <w14:solidFill>
                    <w14:schemeClr w14:val="tx1"/>
                  </w14:solidFill>
                </w14:textFill>
              </w:rPr>
            </w:pPr>
            <w:r>
              <w:rPr>
                <w:rFonts w:hint="eastAsia" w:ascii="仿宋_GB2312" w:hAnsi="宋体" w:eastAsia="仿宋_GB2312"/>
                <w:color w:val="000000" w:themeColor="text1"/>
                <w:spacing w:val="40"/>
                <w:szCs w:val="21"/>
                <w14:textFill>
                  <w14:solidFill>
                    <w14:schemeClr w14:val="tx1"/>
                  </w14:solidFill>
                </w14:textFill>
              </w:rPr>
              <w:t>任务二：液压与气动系统回路设计或优化</w:t>
            </w: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气动回路</w:t>
            </w:r>
          </w:p>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安装与调试</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动作不正常，每处扣 0.3 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201930" cy="238760"/>
                  <wp:effectExtent l="0" t="0" r="7620" b="8890"/>
                  <wp:docPr id="159"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96"/>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u w:val="single"/>
                <w14:textFill>
                  <w14:solidFill>
                    <w14:schemeClr w14:val="tx1"/>
                  </w14:solidFill>
                </w14:textFill>
              </w:rPr>
              <w:t>气管5S管理，</w:t>
            </w:r>
            <w:r>
              <w:rPr>
                <w:rFonts w:hint="eastAsia" w:ascii="仿宋_GB2312" w:hAnsi="仿宋_GB2312" w:eastAsia="仿宋_GB2312"/>
                <w:color w:val="000000" w:themeColor="text1"/>
                <w:szCs w:val="21"/>
                <w14:textFill>
                  <w14:solidFill>
                    <w14:schemeClr w14:val="tx1"/>
                  </w14:solidFill>
                </w14:textFill>
              </w:rPr>
              <w:t>气管浪费严重，气管连接存在漏气现象，气管过于凌乱，无绑扎，每处扣 0.3 分，扣完为止。（提交气动时评判）</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现场记录为准</w:t>
            </w: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液压系统油路分析</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优化回路图，错误扣2分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现场记录为准</w:t>
            </w: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tcPr>
          <w:p>
            <w:pPr>
              <w:rPr>
                <w:color w:val="000000" w:themeColor="text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优化原理分析，错误扣2分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extDirection w:val="tbRlV"/>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纯气动控制回路设计（搭建调试）</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A、B缸回路每缺一个节流阀，扣0.5分。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草图上气动元件符号不规范，每处扣 0.2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0.5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供气系统压力值，错误扣0.5分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201930" cy="238760"/>
                  <wp:effectExtent l="0" t="0" r="7620" b="8890"/>
                  <wp:docPr id="160"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97"/>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启动功能错误，扣1分；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textDirection w:val="tbRlV"/>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3</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逻辑功能错误，扣3分；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spacing w:line="280" w:lineRule="exact"/>
              <w:rPr>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4</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A缸、B缸速度调节功能，每错误一处扣1分；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spacing w:line="280" w:lineRule="exact"/>
              <w:rPr>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重复功能错误，扣1分；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spacing w:line="280" w:lineRule="exact"/>
              <w:rPr>
                <w:color w:val="000000" w:themeColor="text1"/>
                <w:szCs w:val="21"/>
                <w14:textFill>
                  <w14:solidFill>
                    <w14:schemeClr w14:val="tx1"/>
                  </w14:solidFill>
                </w14:textFill>
              </w:rPr>
            </w:pP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2</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5S与职业规范每违规一次，扣0.2分，扣完为止。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现场记</w:t>
            </w:r>
          </w:p>
          <w:p>
            <w:pPr>
              <w:tabs>
                <w:tab w:val="left" w:pos="1905"/>
                <w:tab w:val="left" w:pos="4410"/>
                <w:tab w:val="left" w:pos="6435"/>
                <w:tab w:val="left" w:pos="7680"/>
              </w:tab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录为准</w:t>
            </w: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92" w:type="dxa"/>
            <w:vMerge w:val="continue"/>
            <w:noWrap/>
            <w:textDirection w:val="tbRlV"/>
            <w:vAlign w:val="center"/>
          </w:tcPr>
          <w:p>
            <w:pPr>
              <w:tabs>
                <w:tab w:val="left" w:pos="1905"/>
                <w:tab w:val="left" w:pos="4410"/>
                <w:tab w:val="left" w:pos="6435"/>
                <w:tab w:val="left" w:pos="7680"/>
              </w:tabs>
              <w:ind w:left="113" w:right="113"/>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3.5</w:t>
            </w:r>
          </w:p>
        </w:tc>
        <w:tc>
          <w:tcPr>
            <w:tcW w:w="4742" w:type="dxa"/>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设计草图不正确，每处扣 0.3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现场记</w:t>
            </w:r>
          </w:p>
          <w:p>
            <w:pPr>
              <w:tabs>
                <w:tab w:val="left" w:pos="1905"/>
                <w:tab w:val="left" w:pos="4410"/>
                <w:tab w:val="left" w:pos="6435"/>
                <w:tab w:val="left" w:pos="7680"/>
              </w:tabs>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录为准</w:t>
            </w:r>
          </w:p>
        </w:tc>
        <w:tc>
          <w:tcPr>
            <w:tcW w:w="607" w:type="dxa"/>
            <w:noWrap/>
            <w:textDirection w:val="tbRlV"/>
            <w:vAlign w:val="center"/>
          </w:tcPr>
          <w:p>
            <w:pPr>
              <w:tabs>
                <w:tab w:val="left" w:pos="1905"/>
                <w:tab w:val="left" w:pos="4410"/>
                <w:tab w:val="left" w:pos="6435"/>
                <w:tab w:val="left" w:pos="7680"/>
              </w:tabs>
              <w:ind w:left="113" w:right="113"/>
              <w:jc w:val="center"/>
              <w:rPr>
                <w:rFonts w:ascii="仿宋_GB2312" w:hAnsi="仿宋_GB2312" w:eastAsia="仿宋_GB2312"/>
                <w:color w:val="000000" w:themeColor="text1"/>
                <w:spacing w:val="4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8634" w:type="dxa"/>
            <w:gridSpan w:val="5"/>
            <w:noWrap/>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任务二得分小计</w:t>
            </w: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2" w:type="dxa"/>
            <w:vMerge w:val="restart"/>
            <w:noWrap/>
            <w:vAlign w:val="center"/>
          </w:tcPr>
          <w:p>
            <w:pPr>
              <w:tabs>
                <w:tab w:val="left" w:pos="1905"/>
                <w:tab w:val="left" w:pos="4410"/>
                <w:tab w:val="left" w:pos="6435"/>
                <w:tab w:val="left" w:pos="7680"/>
              </w:tabs>
              <w:rPr>
                <w:rFonts w:ascii="仿宋_GB2312" w:hAnsi="宋体" w:eastAsia="仿宋_GB2312"/>
                <w:color w:val="000000" w:themeColor="text1"/>
                <w:spacing w:val="40"/>
                <w:sz w:val="18"/>
                <w:szCs w:val="18"/>
                <w14:textFill>
                  <w14:solidFill>
                    <w14:schemeClr w14:val="tx1"/>
                  </w14:solidFill>
                </w14:textFill>
              </w:rPr>
            </w:pPr>
            <w:r>
              <w:rPr>
                <w:rFonts w:hint="eastAsia" w:ascii="仿宋_GB2312" w:hAnsi="宋体" w:eastAsia="仿宋_GB2312"/>
                <w:color w:val="000000" w:themeColor="text1"/>
                <w:spacing w:val="36"/>
                <w:szCs w:val="21"/>
                <w14:textFill>
                  <w14:solidFill>
                    <w14:schemeClr w14:val="tx1"/>
                  </w14:solidFill>
                </w14:textFill>
              </w:rPr>
              <w:t>任务三：电气控制回路连接</w:t>
            </w: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电气回路连接</w:t>
            </w:r>
          </w:p>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（表8）</w:t>
            </w: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带电插拔下载线；</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带电插拔连接导线；</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每发现一次扣 0.5 分，最多扣1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现场记录为准</w:t>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连接导线颜色不区分；</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电气接、走线工艺不符合工艺要求；</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挂箱面板同一接线柱超过两层导线；</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导线、废料随意丢弃；</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接线未按要求绑扎；（比赛结束评判）</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每处扣 0.5 分，最多扣1 分。</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说明：任务二中继电器控制气动回路搭接与调试</w:t>
            </w:r>
          </w:p>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接线柱导线允许超过两层。</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未按照附件1或附件2（I/O分配表）接线，每处扣0.1分，扣完为止。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8634" w:type="dxa"/>
            <w:gridSpan w:val="5"/>
            <w:noWrap/>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任务三　 得分小计</w:t>
            </w: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Cs w:val="21"/>
                <w14:textFill>
                  <w14:solidFill>
                    <w14:schemeClr w14:val="tx1"/>
                  </w14:solidFill>
                </w14:textFill>
              </w:rPr>
            </w:pPr>
            <w:r>
              <w:rPr>
                <w:rFonts w:hint="eastAsia" w:ascii="仿宋_GB2312" w:hAnsi="宋体" w:eastAsia="仿宋_GB2312"/>
                <w:color w:val="000000" w:themeColor="text1"/>
                <w:spacing w:val="40"/>
                <w:szCs w:val="21"/>
                <w14:textFill>
                  <w14:solidFill>
                    <w14:schemeClr w14:val="tx1"/>
                  </w14:solidFill>
                </w14:textFill>
              </w:rPr>
              <w:t>任务四：控制系统PLC程序设计</w:t>
            </w: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控制系统PLC 程序设计（表10）</w:t>
            </w:r>
          </w:p>
        </w:tc>
        <w:tc>
          <w:tcPr>
            <w:tcW w:w="579"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w:t>
            </w:r>
            <w:r>
              <w:rPr>
                <w:rFonts w:ascii="仿宋_GB2312" w:hAnsi="仿宋_GB2312" w:eastAsia="仿宋_GB2312"/>
                <w:color w:val="000000" w:themeColor="text1"/>
                <w:szCs w:val="21"/>
                <w14:textFill>
                  <w14:solidFill>
                    <w14:schemeClr w14:val="tx1"/>
                  </w14:solidFill>
                </w14:textFill>
              </w:rPr>
              <w:t>5</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 xml:space="preserve">未按任务书要求创建文件夹，扣 </w:t>
            </w:r>
            <w:r>
              <w:rPr>
                <w:rFonts w:ascii="仿宋_GB2312" w:hAnsi="仿宋_GB2312" w:eastAsia="仿宋_GB2312"/>
                <w:color w:val="000000" w:themeColor="text1"/>
                <w:szCs w:val="21"/>
                <w14:textFill>
                  <w14:solidFill>
                    <w14:schemeClr w14:val="tx1"/>
                  </w14:solidFill>
                </w14:textFill>
              </w:rPr>
              <w:t xml:space="preserve">1 </w:t>
            </w:r>
            <w:r>
              <w:rPr>
                <w:rFonts w:hint="eastAsia" w:ascii="仿宋_GB2312" w:hAnsi="仿宋_GB2312" w:eastAsia="仿宋_GB2312"/>
                <w:color w:val="000000" w:themeColor="text1"/>
                <w:szCs w:val="21"/>
                <w14:textFill>
                  <w14:solidFill>
                    <w14:schemeClr w14:val="tx1"/>
                  </w14:solidFill>
                </w14:textFill>
              </w:rPr>
              <w:t>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文件夹为准</w:t>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 xml:space="preserve">未按任务书要求存储程序，扣 </w:t>
            </w:r>
            <w:r>
              <w:rPr>
                <w:rFonts w:ascii="仿宋_GB2312" w:hAnsi="仿宋_GB2312" w:eastAsia="仿宋_GB2312"/>
                <w:color w:val="000000" w:themeColor="text1"/>
                <w:szCs w:val="21"/>
                <w14:textFill>
                  <w14:solidFill>
                    <w14:schemeClr w14:val="tx1"/>
                  </w14:solidFill>
                </w14:textFill>
              </w:rPr>
              <w:t>1</w:t>
            </w:r>
            <w:r>
              <w:rPr>
                <w:rFonts w:hint="eastAsia" w:ascii="仿宋_GB2312" w:hAnsi="仿宋_GB2312" w:eastAsia="仿宋_GB2312"/>
                <w:color w:val="000000" w:themeColor="text1"/>
                <w:szCs w:val="21"/>
                <w14:textFill>
                  <w14:solidFill>
                    <w14:schemeClr w14:val="tx1"/>
                  </w14:solidFill>
                </w14:textFill>
              </w:rPr>
              <w:t xml:space="preserve">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未按任务要求完成程序中文标注，每缺失一处， 扣 0.1 分，此项最多扣 1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noWrap/>
            <w:vAlign w:val="center"/>
          </w:tcPr>
          <w:p>
            <w:pPr>
              <w:tabs>
                <w:tab w:val="left" w:pos="1905"/>
                <w:tab w:val="left" w:pos="4410"/>
                <w:tab w:val="left" w:pos="6435"/>
                <w:tab w:val="left" w:pos="7680"/>
              </w:tabs>
              <w:spacing w:line="280" w:lineRule="exact"/>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程序注</w:t>
            </w:r>
          </w:p>
          <w:p>
            <w:pPr>
              <w:tabs>
                <w:tab w:val="left" w:pos="1905"/>
                <w:tab w:val="left" w:pos="4410"/>
                <w:tab w:val="left" w:pos="6435"/>
                <w:tab w:val="left" w:pos="7680"/>
              </w:tabs>
              <w:spacing w:line="280" w:lineRule="exact"/>
              <w:jc w:val="center"/>
              <w:rPr>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释为准</w:t>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无切换功能，扣</w:t>
            </w:r>
            <w:r>
              <w:rPr>
                <w:rFonts w:ascii="仿宋_GB2312" w:hAnsi="仿宋_GB2312" w:eastAsia="仿宋_GB2312"/>
                <w:color w:val="000000" w:themeColor="text1"/>
                <w:szCs w:val="21"/>
                <w14:textFill>
                  <w14:solidFill>
                    <w14:schemeClr w14:val="tx1"/>
                  </w14:solidFill>
                </w14:textFill>
              </w:rPr>
              <w:t>2</w:t>
            </w:r>
            <w:r>
              <w:rPr>
                <w:rFonts w:hint="eastAsia" w:ascii="仿宋_GB2312" w:hAnsi="仿宋_GB2312" w:eastAsia="仿宋_GB2312"/>
                <w:color w:val="000000" w:themeColor="text1"/>
                <w:szCs w:val="21"/>
                <w14:textFill>
                  <w14:solidFill>
                    <w14:schemeClr w14:val="tx1"/>
                  </w14:solidFill>
                </w14:textFill>
              </w:rPr>
              <w:t>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201930" cy="238760"/>
                  <wp:effectExtent l="0" t="0" r="7620" b="8890"/>
                  <wp:docPr id="161"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98"/>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无温度采集功能，扣 1 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无油箱温度控制功能，扣1分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液压马达控制功能不完整，每处扣</w:t>
            </w:r>
            <w:r>
              <w:rPr>
                <w:rFonts w:ascii="仿宋_GB2312" w:hAnsi="仿宋_GB2312" w:eastAsia="仿宋_GB2312"/>
                <w:color w:val="000000" w:themeColor="text1"/>
                <w:szCs w:val="21"/>
                <w14:textFill>
                  <w14:solidFill>
                    <w14:schemeClr w14:val="tx1"/>
                  </w14:solidFill>
                </w14:textFill>
              </w:rPr>
              <w:t>0.5</w:t>
            </w:r>
            <w:r>
              <w:rPr>
                <w:rFonts w:hint="eastAsia" w:ascii="仿宋_GB2312" w:hAnsi="仿宋_GB2312" w:eastAsia="仿宋_GB2312"/>
                <w:color w:val="000000" w:themeColor="text1"/>
                <w:szCs w:val="21"/>
                <w14:textFill>
                  <w14:solidFill>
                    <w14:schemeClr w14:val="tx1"/>
                  </w14:solidFill>
                </w14:textFill>
              </w:rPr>
              <w:t>分，共2分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液压缸控制功能不完整，每缺一处扣0.5分，共3分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气动单元控制功能不完整，每缺一处扣0.5分，共3分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92" w:type="dxa"/>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rPr>
                <w:rFonts w:ascii="仿宋_GB2312" w:hAnsi="仿宋_GB2312" w:eastAsia="仿宋_GB2312"/>
                <w:color w:val="000000" w:themeColor="text1"/>
                <w:szCs w:val="21"/>
                <w14:textFill>
                  <w14:solidFill>
                    <w14:schemeClr w14:val="tx1"/>
                  </w14:solidFill>
                </w14:textFill>
              </w:rPr>
            </w:pPr>
          </w:p>
        </w:tc>
        <w:tc>
          <w:tcPr>
            <w:tcW w:w="7344" w:type="dxa"/>
            <w:gridSpan w:val="3"/>
            <w:noWrap/>
            <w:vAlign w:val="center"/>
          </w:tcPr>
          <w:p>
            <w:pPr>
              <w:tabs>
                <w:tab w:val="left" w:pos="2475"/>
              </w:tabs>
              <w:spacing w:line="440" w:lineRule="exact"/>
              <w:jc w:val="center"/>
              <w:rPr>
                <w:color w:val="000000" w:themeColor="text1"/>
                <w14:textFill>
                  <w14:solidFill>
                    <w14:schemeClr w14:val="tx1"/>
                  </w14:solidFill>
                </w14:textFill>
              </w:rPr>
            </w:pPr>
            <w:r>
              <w:rPr>
                <w:rFonts w:hint="eastAsia"/>
                <w:b/>
                <w:bCs/>
                <w:color w:val="000000" w:themeColor="text1"/>
                <w:szCs w:val="21"/>
                <w14:textFill>
                  <w14:solidFill>
                    <w14:schemeClr w14:val="tx1"/>
                  </w14:solidFill>
                </w14:textFill>
              </w:rPr>
              <w:t>任务四　 得分小计</w:t>
            </w:r>
          </w:p>
        </w:tc>
        <w:tc>
          <w:tcPr>
            <w:tcW w:w="1290" w:type="dxa"/>
            <w:gridSpan w:val="2"/>
            <w:noWrap/>
            <w:vAlign w:val="center"/>
          </w:tcPr>
          <w:p>
            <w:pPr>
              <w:jc w:val="center"/>
              <w:rPr>
                <w:color w:val="000000" w:themeColor="text1"/>
                <w14:textFill>
                  <w14:solidFill>
                    <w14:schemeClr w14:val="tx1"/>
                  </w14:solidFill>
                </w14:textFill>
              </w:rPr>
            </w:pPr>
          </w:p>
        </w:tc>
        <w:tc>
          <w:tcPr>
            <w:tcW w:w="99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r>
              <w:rPr>
                <w:rFonts w:hint="eastAsia" w:ascii="仿宋_GB2312" w:hAnsi="宋体" w:eastAsia="仿宋_GB2312"/>
                <w:color w:val="000000" w:themeColor="text1"/>
                <w:spacing w:val="40"/>
                <w:sz w:val="18"/>
                <w:szCs w:val="18"/>
                <w14:textFill>
                  <w14:solidFill>
                    <w14:schemeClr w14:val="tx1"/>
                  </w14:solidFill>
                </w14:textFill>
              </w:rPr>
              <w:t>任务五 整机联调</w:t>
            </w: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设备运行调试要求（表11）</w:t>
            </w:r>
          </w:p>
        </w:tc>
        <w:tc>
          <w:tcPr>
            <w:tcW w:w="579" w:type="dxa"/>
            <w:vMerge w:val="restart"/>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18</w:t>
            </w: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复位功能不完整，每处扣０.3分，共1分，扣完为止。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restart"/>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p>
            <w:pPr>
              <w:tabs>
                <w:tab w:val="left" w:pos="1905"/>
                <w:tab w:val="left" w:pos="4410"/>
                <w:tab w:val="left" w:pos="6435"/>
                <w:tab w:val="left" w:pos="7680"/>
              </w:tabs>
              <w:jc w:val="center"/>
              <w:rPr>
                <w:color w:val="000000" w:themeColor="text1"/>
                <w:szCs w:val="21"/>
                <w14:textFill>
                  <w14:solidFill>
                    <w14:schemeClr w14:val="tx1"/>
                  </w14:solidFill>
                </w14:textFill>
              </w:rPr>
            </w:pPr>
          </w:p>
          <w:p>
            <w:pPr>
              <w:tabs>
                <w:tab w:val="left" w:pos="1905"/>
                <w:tab w:val="left" w:pos="4410"/>
                <w:tab w:val="left" w:pos="6435"/>
                <w:tab w:val="left" w:pos="7680"/>
              </w:tabs>
              <w:jc w:val="center"/>
              <w:rPr>
                <w:color w:val="000000" w:themeColor="text1"/>
                <w:szCs w:val="21"/>
                <w14:textFill>
                  <w14:solidFill>
                    <w14:schemeClr w14:val="tx1"/>
                  </w14:solidFill>
                </w14:textFill>
              </w:rPr>
            </w:pPr>
          </w:p>
          <w:p>
            <w:pPr>
              <w:tabs>
                <w:tab w:val="left" w:pos="1905"/>
                <w:tab w:val="left" w:pos="4410"/>
                <w:tab w:val="left" w:pos="6435"/>
                <w:tab w:val="left" w:pos="7680"/>
              </w:tabs>
              <w:jc w:val="center"/>
              <w:rPr>
                <w:color w:val="000000" w:themeColor="text1"/>
                <w:szCs w:val="21"/>
                <w14:textFill>
                  <w14:solidFill>
                    <w14:schemeClr w14:val="tx1"/>
                  </w14:solidFill>
                </w14:textFill>
              </w:rPr>
            </w:pPr>
          </w:p>
          <w:p>
            <w:pPr>
              <w:tabs>
                <w:tab w:val="left" w:pos="1905"/>
                <w:tab w:val="left" w:pos="4410"/>
                <w:tab w:val="left" w:pos="6435"/>
                <w:tab w:val="left" w:pos="7680"/>
              </w:tabs>
              <w:jc w:val="center"/>
              <w:rPr>
                <w:color w:val="000000" w:themeColor="text1"/>
                <w:szCs w:val="21"/>
                <w14:textFill>
                  <w14:solidFill>
                    <w14:schemeClr w14:val="tx1"/>
                  </w14:solidFill>
                </w14:textFill>
              </w:rPr>
            </w:pPr>
          </w:p>
          <w:p>
            <w:pPr>
              <w:tabs>
                <w:tab w:val="left" w:pos="1905"/>
                <w:tab w:val="left" w:pos="4410"/>
                <w:tab w:val="left" w:pos="6435"/>
                <w:tab w:val="left" w:pos="768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201930" cy="238760"/>
                  <wp:effectExtent l="0" t="0" r="7620" b="8890"/>
                  <wp:docPr id="162"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99"/>
                          <pic:cNvPicPr>
                            <a:picLocks noChangeAspect="1"/>
                          </pic:cNvPicPr>
                        </pic:nvPicPr>
                        <pic:blipFill>
                          <a:blip r:embed="rId15" cstate="print"/>
                          <a:stretch>
                            <a:fillRect/>
                          </a:stretch>
                        </pic:blipFill>
                        <pic:spPr>
                          <a:xfrm>
                            <a:off x="0" y="0"/>
                            <a:ext cx="201930" cy="238760"/>
                          </a:xfrm>
                          <a:prstGeom prst="rect">
                            <a:avLst/>
                          </a:prstGeom>
                          <a:noFill/>
                          <a:ln>
                            <a:noFill/>
                          </a:ln>
                        </pic:spPr>
                      </pic:pic>
                    </a:graphicData>
                  </a:graphic>
                </wp:inline>
              </w:drawing>
            </w: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原位不符合要求，扣0.5分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无叶片泵、柱塞泵顺序启动功能，扣 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无启动、停止功能，各扣1分，共2分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无顶料、推料出仓功能，扣1分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无轧制功能，扣1分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无抬料、冲压功能，各扣1分，共2分；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搬运、堆垛功能不完整，每处扣０.3分，共2分，扣完为止。</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急停功能不完整，每处扣０.5分，共1分。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无泵站保护功能，扣0.5分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无堆垛完成动作，每处扣0.5分，共1分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无循环功能，扣2分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noWrap/>
            <w:vAlign w:val="center"/>
          </w:tcPr>
          <w:p>
            <w:pPr>
              <w:tabs>
                <w:tab w:val="left" w:pos="1905"/>
                <w:tab w:val="left" w:pos="4410"/>
                <w:tab w:val="left" w:pos="6435"/>
                <w:tab w:val="left" w:pos="7680"/>
              </w:tabs>
              <w:jc w:val="center"/>
              <w:rPr>
                <w:rFonts w:ascii="仿宋_GB2312" w:hAnsi="宋体" w:eastAsia="仿宋_GB2312"/>
                <w:color w:val="000000" w:themeColor="text1"/>
                <w:spacing w:val="40"/>
                <w:sz w:val="18"/>
                <w:szCs w:val="18"/>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tabs>
                <w:tab w:val="left" w:pos="1905"/>
                <w:tab w:val="left" w:pos="4410"/>
                <w:tab w:val="left" w:pos="6435"/>
                <w:tab w:val="left" w:pos="7680"/>
              </w:tabs>
              <w:spacing w:line="280" w:lineRule="exact"/>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color w:val="000000" w:themeColor="text1"/>
                <w:szCs w:val="21"/>
                <w14:textFill>
                  <w14:solidFill>
                    <w14:schemeClr w14:val="tx1"/>
                  </w14:solidFill>
                </w14:textFill>
              </w:rPr>
              <w:t>无堆垛完成提醒功能，扣1分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tcPr>
          <w:p>
            <w:pPr>
              <w:jc w:val="center"/>
              <w:rPr>
                <w:color w:val="000000" w:themeColor="text1"/>
                <w:szCs w:val="21"/>
                <w14:textFill>
                  <w14:solidFill>
                    <w14:schemeClr w14:val="tx1"/>
                  </w14:solidFill>
                </w14:textFill>
              </w:rPr>
            </w:pPr>
          </w:p>
        </w:tc>
        <w:tc>
          <w:tcPr>
            <w:tcW w:w="993"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2" w:type="dxa"/>
            <w:vMerge w:val="continue"/>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2023" w:type="dxa"/>
            <w:vMerge w:val="continue"/>
            <w:noWrap/>
            <w:vAlign w:val="center"/>
          </w:tcPr>
          <w:p>
            <w:pPr>
              <w:tabs>
                <w:tab w:val="left" w:pos="1905"/>
                <w:tab w:val="left" w:pos="4410"/>
                <w:tab w:val="left" w:pos="6435"/>
                <w:tab w:val="left" w:pos="7680"/>
              </w:tabs>
              <w:rPr>
                <w:rFonts w:ascii="仿宋_GB2312" w:hAnsi="仿宋_GB2312" w:eastAsia="仿宋_GB2312"/>
                <w:color w:val="000000" w:themeColor="text1"/>
                <w:szCs w:val="21"/>
                <w14:textFill>
                  <w14:solidFill>
                    <w14:schemeClr w14:val="tx1"/>
                  </w14:solidFill>
                </w14:textFill>
              </w:rPr>
            </w:pPr>
          </w:p>
        </w:tc>
        <w:tc>
          <w:tcPr>
            <w:tcW w:w="579" w:type="dxa"/>
            <w:vMerge w:val="continue"/>
            <w:noWrap/>
            <w:vAlign w:val="center"/>
          </w:tcPr>
          <w:p>
            <w:pPr>
              <w:tabs>
                <w:tab w:val="left" w:pos="1905"/>
                <w:tab w:val="left" w:pos="4410"/>
                <w:tab w:val="left" w:pos="6435"/>
                <w:tab w:val="left" w:pos="7680"/>
              </w:tabs>
              <w:jc w:val="center"/>
              <w:rPr>
                <w:rFonts w:ascii="仿宋_GB2312" w:hAnsi="仿宋_GB2312" w:eastAsia="仿宋_GB2312"/>
                <w:color w:val="000000" w:themeColor="text1"/>
                <w:szCs w:val="21"/>
                <w14:textFill>
                  <w14:solidFill>
                    <w14:schemeClr w14:val="tx1"/>
                  </w14:solidFill>
                </w14:textFill>
              </w:rPr>
            </w:pPr>
          </w:p>
        </w:tc>
        <w:tc>
          <w:tcPr>
            <w:tcW w:w="4742" w:type="dxa"/>
            <w:noWrap/>
            <w:vAlign w:val="center"/>
          </w:tcPr>
          <w:p>
            <w:pPr>
              <w:rPr>
                <w:rFonts w:ascii="仿宋_GB2312" w:hAnsi="仿宋_GB2312" w:eastAsia="仿宋_GB2312"/>
                <w:color w:val="000000" w:themeColor="text1"/>
                <w:szCs w:val="21"/>
                <w14:textFill>
                  <w14:solidFill>
                    <w14:schemeClr w14:val="tx1"/>
                  </w14:solidFill>
                </w14:textFill>
              </w:rPr>
            </w:pPr>
            <w:r>
              <w:rPr>
                <w:rFonts w:hint="eastAsia" w:ascii="仿宋_GB2312" w:hAnsi="仿宋_GB2312" w:eastAsia="仿宋_GB2312"/>
                <w:b/>
                <w:color w:val="000000" w:themeColor="text1"/>
                <w:szCs w:val="21"/>
                <w14:textFill>
                  <w14:solidFill>
                    <w14:schemeClr w14:val="tx1"/>
                  </w14:solidFill>
                </w14:textFill>
              </w:rPr>
              <w:t>系统工作不流畅，扣 2分。</w:t>
            </w:r>
          </w:p>
        </w:tc>
        <w:tc>
          <w:tcPr>
            <w:tcW w:w="723"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67" w:type="dxa"/>
            <w:noWrap/>
            <w:vAlign w:val="bottom"/>
          </w:tcPr>
          <w:p>
            <w:pPr>
              <w:tabs>
                <w:tab w:val="left" w:pos="1905"/>
                <w:tab w:val="left" w:pos="4410"/>
                <w:tab w:val="left" w:pos="6435"/>
                <w:tab w:val="left" w:pos="7680"/>
              </w:tabs>
              <w:jc w:val="left"/>
              <w:rPr>
                <w:color w:val="000000" w:themeColor="text1"/>
                <w:szCs w:val="21"/>
                <w14:textFill>
                  <w14:solidFill>
                    <w14:schemeClr w14:val="tx1"/>
                  </w14:solidFill>
                </w14:textFill>
              </w:rPr>
            </w:pPr>
          </w:p>
        </w:tc>
        <w:tc>
          <w:tcPr>
            <w:tcW w:w="993" w:type="dxa"/>
            <w:vMerge w:val="continue"/>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594" w:type="dxa"/>
            <w:noWrap/>
            <w:vAlign w:val="center"/>
          </w:tcPr>
          <w:p>
            <w:pPr>
              <w:numPr>
                <w:ilvl w:val="0"/>
                <w:numId w:val="7"/>
              </w:numPr>
              <w:ind w:left="0" w:firstLine="0"/>
              <w:jc w:val="center"/>
              <w:rPr>
                <w:rFonts w:ascii="仿宋_GB2312" w:hAnsi="仿宋_GB2312" w:eastAsia="仿宋_GB2312"/>
                <w:color w:val="000000" w:themeColor="text1"/>
                <w:szCs w:val="21"/>
                <w14:textFill>
                  <w14:solidFill>
                    <w14:schemeClr w14:val="tx1"/>
                  </w14:solidFill>
                </w14:textFill>
              </w:rPr>
            </w:pPr>
          </w:p>
        </w:tc>
        <w:tc>
          <w:tcPr>
            <w:tcW w:w="8067" w:type="dxa"/>
            <w:gridSpan w:val="4"/>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任务五 得分小计</w:t>
            </w:r>
          </w:p>
        </w:tc>
        <w:tc>
          <w:tcPr>
            <w:tcW w:w="56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993" w:type="dxa"/>
            <w:noWrap/>
          </w:tcPr>
          <w:p>
            <w:pPr>
              <w:tabs>
                <w:tab w:val="left" w:pos="1905"/>
                <w:tab w:val="left" w:pos="4410"/>
                <w:tab w:val="left" w:pos="6435"/>
                <w:tab w:val="left" w:pos="7680"/>
              </w:tabs>
              <w:jc w:val="center"/>
              <w:rPr>
                <w:color w:val="000000" w:themeColor="text1"/>
                <w:szCs w:val="21"/>
                <w14:textFill>
                  <w14:solidFill>
                    <w14:schemeClr w14:val="tx1"/>
                  </w14:solidFill>
                </w14:textFill>
              </w:rPr>
            </w:pPr>
          </w:p>
        </w:tc>
        <w:tc>
          <w:tcPr>
            <w:tcW w:w="607" w:type="dxa"/>
            <w:noWrap/>
            <w:vAlign w:val="center"/>
          </w:tcPr>
          <w:p>
            <w:pPr>
              <w:tabs>
                <w:tab w:val="left" w:pos="1905"/>
                <w:tab w:val="left" w:pos="4410"/>
                <w:tab w:val="left" w:pos="6435"/>
                <w:tab w:val="left" w:pos="7680"/>
              </w:tabs>
              <w:jc w:val="center"/>
              <w:rPr>
                <w:color w:val="000000" w:themeColor="text1"/>
                <w:szCs w:val="21"/>
                <w14:textFill>
                  <w14:solidFill>
                    <w14:schemeClr w14:val="tx1"/>
                  </w14:solidFill>
                </w14:textFill>
              </w:rPr>
            </w:pPr>
          </w:p>
        </w:tc>
      </w:tr>
    </w:tbl>
    <w:p>
      <w:pPr>
        <w:tabs>
          <w:tab w:val="left" w:pos="1905"/>
          <w:tab w:val="left" w:pos="4410"/>
          <w:tab w:val="left" w:pos="6435"/>
          <w:tab w:val="left" w:pos="7680"/>
        </w:tabs>
        <w:rPr>
          <w:color w:val="000000" w:themeColor="text1"/>
          <w:szCs w:val="21"/>
          <w14:textFill>
            <w14:solidFill>
              <w14:schemeClr w14:val="tx1"/>
            </w14:solidFill>
          </w14:textFill>
        </w:rPr>
      </w:pPr>
    </w:p>
    <w:p>
      <w:pPr>
        <w:tabs>
          <w:tab w:val="left" w:pos="1905"/>
          <w:tab w:val="left" w:pos="4410"/>
          <w:tab w:val="left" w:pos="6435"/>
          <w:tab w:val="left" w:pos="7680"/>
        </w:tabs>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裁判组长签名：评分裁判签名：</w:t>
      </w:r>
    </w:p>
    <w:p>
      <w:pPr>
        <w:tabs>
          <w:tab w:val="left" w:pos="1905"/>
          <w:tab w:val="left" w:pos="4410"/>
          <w:tab w:val="left" w:pos="6435"/>
          <w:tab w:val="left" w:pos="768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2022年      月       日</w:t>
      </w:r>
    </w:p>
    <w:p>
      <w:pPr>
        <w:snapToGrid w:val="0"/>
        <w:spacing w:line="540" w:lineRule="exact"/>
        <w:rPr>
          <w:rFonts w:ascii="仿宋" w:hAnsi="仿宋" w:eastAsia="仿宋" w:cs="仿宋"/>
          <w:bCs/>
          <w:color w:val="000000" w:themeColor="text1"/>
          <w:sz w:val="24"/>
          <w:szCs w:val="24"/>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lgerian">
    <w:altName w:val="Gabriola"/>
    <w:panose1 w:val="04020705040A02060702"/>
    <w:charset w:val="00"/>
    <w:family w:val="decorative"/>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IDFont+F4">
    <w:altName w:val="Trebuchet MS"/>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CIDFont+F6">
    <w:altName w:val="Trebuchet MS"/>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IDFont+F3">
    <w:altName w:val="Trebuchet MS"/>
    <w:panose1 w:val="00000000000000000000"/>
    <w:charset w:val="00"/>
    <w:family w:val="auto"/>
    <w:pitch w:val="default"/>
    <w:sig w:usb0="00000000" w:usb1="00000000" w:usb2="00000000" w:usb3="00000000" w:csb0="00040001" w:csb1="00000000"/>
  </w:font>
  <w:font w:name="CIDFont+F5">
    <w:altName w:val="Trebuchet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1A00F"/>
    <w:multiLevelType w:val="multilevel"/>
    <w:tmpl w:val="9181A00F"/>
    <w:lvl w:ilvl="0" w:tentative="0">
      <w:start w:val="1"/>
      <w:numFmt w:val="decimal"/>
      <w:lvlText w:val="%1"/>
      <w:lvlJc w:val="center"/>
      <w:pPr>
        <w:ind w:left="420" w:hanging="132"/>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AE75E63A"/>
    <w:multiLevelType w:val="singleLevel"/>
    <w:tmpl w:val="AE75E63A"/>
    <w:lvl w:ilvl="0" w:tentative="0">
      <w:start w:val="1"/>
      <w:numFmt w:val="chineseCounting"/>
      <w:suff w:val="nothing"/>
      <w:lvlText w:val="（%1）"/>
      <w:lvlJc w:val="left"/>
      <w:rPr>
        <w:rFonts w:hint="eastAsia"/>
      </w:rPr>
    </w:lvl>
  </w:abstractNum>
  <w:abstractNum w:abstractNumId="2">
    <w:nsid w:val="DEC49846"/>
    <w:multiLevelType w:val="singleLevel"/>
    <w:tmpl w:val="DEC49846"/>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EnclosedCircle"/>
      <w:lvlText w:val="%1"/>
      <w:lvlJc w:val="left"/>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74C1D8B"/>
    <w:multiLevelType w:val="multilevel"/>
    <w:tmpl w:val="074C1D8B"/>
    <w:lvl w:ilvl="0" w:tentative="0">
      <w:start w:val="1"/>
      <w:numFmt w:val="decimalEnclosedCircle"/>
      <w:lvlText w:val="%1"/>
      <w:lvlJc w:val="left"/>
      <w:pPr>
        <w:ind w:left="900" w:hanging="420"/>
      </w:pPr>
      <w:rPr>
        <w:rFonts w:hint="eastAsia" w:ascii="仿宋_GB2312" w:eastAsia="仿宋_GB2312" w:cs="Times New Roman"/>
        <w:b w:val="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1FAD6115"/>
    <w:multiLevelType w:val="multilevel"/>
    <w:tmpl w:val="1FAD6115"/>
    <w:lvl w:ilvl="0" w:tentative="0">
      <w:start w:val="1"/>
      <w:numFmt w:val="decimal"/>
      <w:lvlText w:val="%1"/>
      <w:lvlJc w:val="left"/>
      <w:pPr>
        <w:ind w:left="703"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BAF09FF"/>
    <w:multiLevelType w:val="multilevel"/>
    <w:tmpl w:val="2BAF09F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A4A45B6"/>
    <w:multiLevelType w:val="multilevel"/>
    <w:tmpl w:val="4A4A45B6"/>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FFC48A9"/>
    <w:multiLevelType w:val="multilevel"/>
    <w:tmpl w:val="4FFC48A9"/>
    <w:lvl w:ilvl="0" w:tentative="0">
      <w:start w:val="0"/>
      <w:numFmt w:val="bullet"/>
      <w:lvlText w:val="□"/>
      <w:lvlJc w:val="left"/>
      <w:pPr>
        <w:ind w:left="360" w:hanging="360"/>
      </w:pPr>
      <w:rPr>
        <w:rFonts w:hint="eastAsia" w:ascii="仿宋" w:hAnsi="仿宋" w:eastAsia="仿宋"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0474B3C"/>
    <w:multiLevelType w:val="multilevel"/>
    <w:tmpl w:val="60474B3C"/>
    <w:lvl w:ilvl="0" w:tentative="0">
      <w:start w:val="1"/>
      <w:numFmt w:val="decimal"/>
      <w:lvlText w:val="%1"/>
      <w:lvlJc w:val="center"/>
      <w:pPr>
        <w:ind w:left="420" w:hanging="132"/>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6ED12862"/>
    <w:multiLevelType w:val="multilevel"/>
    <w:tmpl w:val="6ED12862"/>
    <w:lvl w:ilvl="0" w:tentative="0">
      <w:start w:val="1"/>
      <w:numFmt w:val="decimalEnclosedCircle"/>
      <w:lvlText w:val="%1"/>
      <w:lvlJc w:val="left"/>
      <w:pPr>
        <w:ind w:left="2972" w:hanging="420"/>
      </w:pPr>
      <w:rPr>
        <w:rFonts w:hint="eastAsia" w:ascii="仿宋_GB2312" w:hAnsi="宋体" w:eastAsia="仿宋_GB2312" w:cs="Times New Roman"/>
        <w:b w:val="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6"/>
  </w:num>
  <w:num w:numId="2">
    <w:abstractNumId w:val="1"/>
  </w:num>
  <w:num w:numId="3">
    <w:abstractNumId w:val="4"/>
  </w:num>
  <w:num w:numId="4">
    <w:abstractNumId w:val="10"/>
  </w:num>
  <w:num w:numId="5">
    <w:abstractNumId w:val="9"/>
  </w:num>
  <w:num w:numId="6">
    <w:abstractNumId w:val="0"/>
  </w:num>
  <w:num w:numId="7">
    <w:abstractNumId w:val="5"/>
  </w:num>
  <w:num w:numId="8">
    <w:abstractNumId w:val="7"/>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ZiMTk2YjlkYmJmMGQ2ZDU2MGEwZWIxNWQ5MjgifQ=="/>
  </w:docVars>
  <w:rsids>
    <w:rsidRoot w:val="00D3124E"/>
    <w:rsid w:val="00003B56"/>
    <w:rsid w:val="0001785E"/>
    <w:rsid w:val="00022DAF"/>
    <w:rsid w:val="00032B13"/>
    <w:rsid w:val="00045FBF"/>
    <w:rsid w:val="00046545"/>
    <w:rsid w:val="00053B09"/>
    <w:rsid w:val="00066524"/>
    <w:rsid w:val="00083F9E"/>
    <w:rsid w:val="00094EBA"/>
    <w:rsid w:val="0009552B"/>
    <w:rsid w:val="000B498E"/>
    <w:rsid w:val="000D7EC9"/>
    <w:rsid w:val="000E2F7F"/>
    <w:rsid w:val="000F4869"/>
    <w:rsid w:val="00103A04"/>
    <w:rsid w:val="00111574"/>
    <w:rsid w:val="001219BF"/>
    <w:rsid w:val="0013514A"/>
    <w:rsid w:val="00163B39"/>
    <w:rsid w:val="00173FB8"/>
    <w:rsid w:val="001938B8"/>
    <w:rsid w:val="001A0F09"/>
    <w:rsid w:val="001A1BA6"/>
    <w:rsid w:val="001F3210"/>
    <w:rsid w:val="001F7C9E"/>
    <w:rsid w:val="00200DBC"/>
    <w:rsid w:val="00221AD7"/>
    <w:rsid w:val="0023293C"/>
    <w:rsid w:val="002337F1"/>
    <w:rsid w:val="00245CF4"/>
    <w:rsid w:val="00264A79"/>
    <w:rsid w:val="00265EA7"/>
    <w:rsid w:val="00285D9B"/>
    <w:rsid w:val="002A3582"/>
    <w:rsid w:val="002C759D"/>
    <w:rsid w:val="002C7FA6"/>
    <w:rsid w:val="002F3DA8"/>
    <w:rsid w:val="0031649A"/>
    <w:rsid w:val="00370544"/>
    <w:rsid w:val="003B53FE"/>
    <w:rsid w:val="003C0096"/>
    <w:rsid w:val="003D3B20"/>
    <w:rsid w:val="003D7624"/>
    <w:rsid w:val="003F31BE"/>
    <w:rsid w:val="004203DC"/>
    <w:rsid w:val="004648D6"/>
    <w:rsid w:val="00470F95"/>
    <w:rsid w:val="004765D7"/>
    <w:rsid w:val="004C27C5"/>
    <w:rsid w:val="0055073D"/>
    <w:rsid w:val="005545EA"/>
    <w:rsid w:val="00556B76"/>
    <w:rsid w:val="00565E05"/>
    <w:rsid w:val="005840FF"/>
    <w:rsid w:val="00595289"/>
    <w:rsid w:val="005B4023"/>
    <w:rsid w:val="005C5AFF"/>
    <w:rsid w:val="005D4855"/>
    <w:rsid w:val="005D6097"/>
    <w:rsid w:val="0061072E"/>
    <w:rsid w:val="0061476A"/>
    <w:rsid w:val="00620CBA"/>
    <w:rsid w:val="006529FF"/>
    <w:rsid w:val="0068511E"/>
    <w:rsid w:val="00693784"/>
    <w:rsid w:val="006B1D5A"/>
    <w:rsid w:val="006C14B1"/>
    <w:rsid w:val="006C1CBC"/>
    <w:rsid w:val="006D5B8A"/>
    <w:rsid w:val="006E1D79"/>
    <w:rsid w:val="00733A94"/>
    <w:rsid w:val="007447F5"/>
    <w:rsid w:val="007466F8"/>
    <w:rsid w:val="00746C96"/>
    <w:rsid w:val="00763995"/>
    <w:rsid w:val="0079140E"/>
    <w:rsid w:val="007B1E64"/>
    <w:rsid w:val="007C0693"/>
    <w:rsid w:val="007C6F7B"/>
    <w:rsid w:val="007C71D7"/>
    <w:rsid w:val="008070A6"/>
    <w:rsid w:val="00875D01"/>
    <w:rsid w:val="008A4CBD"/>
    <w:rsid w:val="008A5D2F"/>
    <w:rsid w:val="008C393F"/>
    <w:rsid w:val="008C7814"/>
    <w:rsid w:val="008D6FBE"/>
    <w:rsid w:val="008E4A33"/>
    <w:rsid w:val="008E6E19"/>
    <w:rsid w:val="00936FF5"/>
    <w:rsid w:val="009670C3"/>
    <w:rsid w:val="00974253"/>
    <w:rsid w:val="00980928"/>
    <w:rsid w:val="009F79F0"/>
    <w:rsid w:val="00A11D1A"/>
    <w:rsid w:val="00A17B4D"/>
    <w:rsid w:val="00A63AED"/>
    <w:rsid w:val="00A7766D"/>
    <w:rsid w:val="00AA09B9"/>
    <w:rsid w:val="00AA2B2F"/>
    <w:rsid w:val="00AA62E8"/>
    <w:rsid w:val="00AC10CA"/>
    <w:rsid w:val="00AC52F5"/>
    <w:rsid w:val="00AD3431"/>
    <w:rsid w:val="00AE7D47"/>
    <w:rsid w:val="00AF02CD"/>
    <w:rsid w:val="00AF0587"/>
    <w:rsid w:val="00AF5CC8"/>
    <w:rsid w:val="00B307DE"/>
    <w:rsid w:val="00B834D1"/>
    <w:rsid w:val="00BD7D88"/>
    <w:rsid w:val="00BF2802"/>
    <w:rsid w:val="00C13141"/>
    <w:rsid w:val="00C415AD"/>
    <w:rsid w:val="00C4287D"/>
    <w:rsid w:val="00C5058C"/>
    <w:rsid w:val="00C65E27"/>
    <w:rsid w:val="00C66AB0"/>
    <w:rsid w:val="00C71178"/>
    <w:rsid w:val="00CD1ABF"/>
    <w:rsid w:val="00CD724A"/>
    <w:rsid w:val="00D2144B"/>
    <w:rsid w:val="00D3124E"/>
    <w:rsid w:val="00D34A8B"/>
    <w:rsid w:val="00D475F6"/>
    <w:rsid w:val="00D51E50"/>
    <w:rsid w:val="00D72ED3"/>
    <w:rsid w:val="00DB7224"/>
    <w:rsid w:val="00DC393D"/>
    <w:rsid w:val="00DC68C7"/>
    <w:rsid w:val="00DF3FDB"/>
    <w:rsid w:val="00E12F7B"/>
    <w:rsid w:val="00E25628"/>
    <w:rsid w:val="00E2793C"/>
    <w:rsid w:val="00E301C4"/>
    <w:rsid w:val="00E52A2C"/>
    <w:rsid w:val="00E57E29"/>
    <w:rsid w:val="00E82382"/>
    <w:rsid w:val="00E82847"/>
    <w:rsid w:val="00E93588"/>
    <w:rsid w:val="00EB17E5"/>
    <w:rsid w:val="00EB338C"/>
    <w:rsid w:val="00F2524F"/>
    <w:rsid w:val="00F303AB"/>
    <w:rsid w:val="00F36174"/>
    <w:rsid w:val="00F433B4"/>
    <w:rsid w:val="00F435AF"/>
    <w:rsid w:val="00F77646"/>
    <w:rsid w:val="00F77786"/>
    <w:rsid w:val="00FB3D87"/>
    <w:rsid w:val="00FD3F49"/>
    <w:rsid w:val="042A6A69"/>
    <w:rsid w:val="044303E6"/>
    <w:rsid w:val="079F2023"/>
    <w:rsid w:val="08EE3E5E"/>
    <w:rsid w:val="09426782"/>
    <w:rsid w:val="108E5DAA"/>
    <w:rsid w:val="1B28604D"/>
    <w:rsid w:val="25353083"/>
    <w:rsid w:val="31FA3811"/>
    <w:rsid w:val="3AAC6550"/>
    <w:rsid w:val="3CDC7CD2"/>
    <w:rsid w:val="449B1061"/>
    <w:rsid w:val="45550683"/>
    <w:rsid w:val="4A112537"/>
    <w:rsid w:val="4D27665C"/>
    <w:rsid w:val="532409A2"/>
    <w:rsid w:val="53502348"/>
    <w:rsid w:val="53673F45"/>
    <w:rsid w:val="56185022"/>
    <w:rsid w:val="5E195D29"/>
    <w:rsid w:val="5ECF1B61"/>
    <w:rsid w:val="60010778"/>
    <w:rsid w:val="63B04482"/>
    <w:rsid w:val="6BDB74E6"/>
    <w:rsid w:val="76E24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ind w:left="602"/>
      <w:jc w:val="left"/>
      <w:outlineLvl w:val="0"/>
    </w:pPr>
    <w:rPr>
      <w:rFonts w:ascii="Microsoft JhengHei" w:hAnsi="Microsoft JhengHei" w:eastAsia="Microsoft JhengHei"/>
      <w:b/>
      <w:bCs/>
      <w:kern w:val="0"/>
      <w:sz w:val="24"/>
      <w:lang w:eastAsia="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59"/>
      <w:ind w:left="511"/>
      <w:jc w:val="left"/>
    </w:pPr>
    <w:rPr>
      <w:rFonts w:ascii="Algerian" w:hAnsi="Algerian" w:eastAsia="Algerian"/>
      <w:kern w:val="0"/>
      <w:sz w:val="24"/>
      <w:lang w:eastAsia="en-US"/>
    </w:rPr>
  </w:style>
  <w:style w:type="paragraph" w:styleId="4">
    <w:name w:val="Balloon Text"/>
    <w:basedOn w:val="1"/>
    <w:link w:val="17"/>
    <w:unhideWhenUsed/>
    <w:qFormat/>
    <w:uiPriority w:val="99"/>
    <w:rPr>
      <w:rFonts w:ascii="Times New Roman" w:hAnsi="Times New Roman"/>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table" w:customStyle="1" w:styleId="14">
    <w:name w:val="网格型1"/>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2"/>
    <w:tblPr>
      <w:tblCellMar>
        <w:top w:w="0" w:type="dxa"/>
        <w:left w:w="0" w:type="dxa"/>
        <w:bottom w:w="0" w:type="dxa"/>
        <w:right w:w="0" w:type="dxa"/>
      </w:tblCellMar>
    </w:tblPr>
  </w:style>
  <w:style w:type="character" w:customStyle="1" w:styleId="16">
    <w:name w:val="批注框文本 Char"/>
    <w:basedOn w:val="9"/>
    <w:semiHidden/>
    <w:qFormat/>
    <w:uiPriority w:val="99"/>
    <w:rPr>
      <w:sz w:val="18"/>
      <w:szCs w:val="18"/>
    </w:rPr>
  </w:style>
  <w:style w:type="character" w:customStyle="1" w:styleId="17">
    <w:name w:val="批注框文本 Char1"/>
    <w:basedOn w:val="9"/>
    <w:link w:val="4"/>
    <w:qFormat/>
    <w:uiPriority w:val="99"/>
    <w:rPr>
      <w:rFonts w:ascii="Times New Roman" w:hAnsi="Times New Roman"/>
      <w:sz w:val="18"/>
      <w:szCs w:val="18"/>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99"/>
    <w:pPr>
      <w:ind w:firstLine="420" w:firstLineChars="200"/>
    </w:p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png"/><Relationship Id="rId25" Type="http://schemas.openxmlformats.org/officeDocument/2006/relationships/image" Target="media/image22.wmf"/><Relationship Id="rId24" Type="http://schemas.openxmlformats.org/officeDocument/2006/relationships/image" Target="media/image21.wmf"/><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85</Pages>
  <Words>42468</Words>
  <Characters>46633</Characters>
  <Lines>381</Lines>
  <Paragraphs>107</Paragraphs>
  <TotalTime>5</TotalTime>
  <ScaleCrop>false</ScaleCrop>
  <LinksUpToDate>false</LinksUpToDate>
  <CharactersWithSpaces>47222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2022-09-17T06:55:00Z</dcterms:created>
  <dc:creator>Windows User</dc:creator>
  <cp:lastModifiedBy>Administrator</cp:lastModifiedBy>
  <dcterms:modified xsi:type="dcterms:W3CDTF">2022-10-17T02:24:31Z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B3F4187A4BFE4D44B2D02E59D9CE7788</vt:lpwstr>
  </property>
</Properties>
</file>