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562"/>
        <w:jc w:val="center"/>
        <w:rPr>
          <w:rFonts w:ascii="黑体" w:hAnsi="黑体" w:eastAsia="黑体" w:cs="黑体"/>
          <w:szCs w:val="28"/>
        </w:rPr>
      </w:pPr>
      <w:r>
        <w:rPr>
          <w:rFonts w:hint="eastAsia" w:ascii="黑体" w:hAnsi="黑体" w:eastAsia="黑体" w:cs="黑体"/>
          <w:szCs w:val="28"/>
        </w:rPr>
        <w:t>2023年江苏省职业院校技能大赛中职赛项规程</w:t>
      </w:r>
    </w:p>
    <w:p>
      <w:pPr>
        <w:pStyle w:val="3"/>
        <w:ind w:firstLine="482"/>
        <w:jc w:val="center"/>
        <w:rPr>
          <w:sz w:val="24"/>
          <w:szCs w:val="24"/>
        </w:rPr>
      </w:pPr>
    </w:p>
    <w:p>
      <w:pPr>
        <w:pStyle w:val="3"/>
        <w:ind w:firstLine="482"/>
        <w:rPr>
          <w:rFonts w:ascii="仿宋" w:hAnsi="仿宋" w:eastAsia="仿宋" w:cs="仿宋"/>
          <w:sz w:val="24"/>
          <w:szCs w:val="24"/>
        </w:rPr>
      </w:pPr>
      <w:r>
        <w:rPr>
          <w:rFonts w:hint="eastAsia" w:ascii="仿宋" w:hAnsi="仿宋" w:eastAsia="仿宋" w:cs="仿宋"/>
          <w:sz w:val="24"/>
          <w:szCs w:val="24"/>
        </w:rPr>
        <w:t>一、赛项名称</w:t>
      </w:r>
    </w:p>
    <w:p>
      <w:pPr>
        <w:ind w:firstLine="480"/>
        <w:rPr>
          <w:rFonts w:ascii="仿宋" w:hAnsi="仿宋" w:cs="仿宋"/>
          <w:szCs w:val="24"/>
        </w:rPr>
      </w:pPr>
      <w:r>
        <w:rPr>
          <w:rFonts w:hint="eastAsia" w:ascii="仿宋" w:hAnsi="仿宋" w:cs="仿宋"/>
          <w:szCs w:val="24"/>
        </w:rPr>
        <w:t>赛项编号：JSZ202341</w:t>
      </w:r>
    </w:p>
    <w:p>
      <w:pPr>
        <w:ind w:firstLine="480"/>
        <w:rPr>
          <w:rFonts w:ascii="仿宋" w:hAnsi="仿宋" w:cs="仿宋"/>
          <w:szCs w:val="24"/>
        </w:rPr>
      </w:pPr>
      <w:r>
        <w:rPr>
          <w:rFonts w:hint="eastAsia" w:ascii="仿宋" w:hAnsi="仿宋" w:cs="仿宋"/>
          <w:szCs w:val="24"/>
        </w:rPr>
        <w:t>赛项名称：数字影音后期制作技术</w:t>
      </w:r>
    </w:p>
    <w:p>
      <w:pPr>
        <w:ind w:firstLine="480"/>
        <w:rPr>
          <w:rFonts w:ascii="仿宋" w:hAnsi="仿宋" w:cs="仿宋"/>
          <w:color w:val="000000" w:themeColor="text1"/>
          <w:szCs w:val="24"/>
          <w14:textFill>
            <w14:solidFill>
              <w14:schemeClr w14:val="tx1"/>
            </w14:solidFill>
          </w14:textFill>
        </w:rPr>
      </w:pPr>
      <w:r>
        <w:rPr>
          <w:rFonts w:hint="eastAsia" w:ascii="仿宋" w:hAnsi="仿宋" w:cs="仿宋"/>
          <w:szCs w:val="24"/>
        </w:rPr>
        <w:t>赛项组别：</w:t>
      </w:r>
      <w:r>
        <w:rPr>
          <w:rFonts w:hint="eastAsia" w:ascii="仿宋" w:hAnsi="仿宋" w:cs="仿宋"/>
          <w:color w:val="000000" w:themeColor="text1"/>
          <w:szCs w:val="24"/>
          <w14:textFill>
            <w14:solidFill>
              <w14:schemeClr w14:val="tx1"/>
            </w14:solidFill>
          </w14:textFill>
        </w:rPr>
        <w:t>学生组、教师组</w:t>
      </w:r>
    </w:p>
    <w:p>
      <w:pPr>
        <w:ind w:firstLine="480"/>
        <w:rPr>
          <w:rFonts w:ascii="仿宋" w:hAnsi="仿宋" w:cs="仿宋"/>
          <w:szCs w:val="24"/>
        </w:rPr>
      </w:pPr>
      <w:r>
        <w:rPr>
          <w:rFonts w:hint="eastAsia" w:ascii="仿宋" w:hAnsi="仿宋" w:cs="仿宋"/>
          <w:szCs w:val="24"/>
        </w:rPr>
        <w:t>赛项归属专业大类：</w:t>
      </w:r>
      <w:r>
        <w:rPr>
          <w:rFonts w:cs="Times New Roman"/>
        </w:rPr>
        <w:t>信息技术类</w:t>
      </w:r>
    </w:p>
    <w:p>
      <w:pPr>
        <w:ind w:firstLine="480"/>
        <w:rPr>
          <w:rFonts w:ascii="仿宋" w:hAnsi="仿宋" w:cs="仿宋"/>
          <w:szCs w:val="24"/>
        </w:rPr>
      </w:pPr>
    </w:p>
    <w:p>
      <w:pPr>
        <w:numPr>
          <w:ilvl w:val="0"/>
          <w:numId w:val="1"/>
        </w:numPr>
        <w:ind w:firstLine="482"/>
        <w:rPr>
          <w:rFonts w:ascii="仿宋" w:hAnsi="仿宋" w:cs="仿宋"/>
          <w:b/>
          <w:color w:val="FF0000"/>
          <w:szCs w:val="24"/>
        </w:rPr>
      </w:pPr>
      <w:r>
        <w:rPr>
          <w:rFonts w:hint="eastAsia" w:ascii="仿宋" w:hAnsi="仿宋" w:cs="仿宋"/>
          <w:b/>
          <w:szCs w:val="24"/>
        </w:rPr>
        <w:t>竞赛目的</w:t>
      </w:r>
    </w:p>
    <w:p>
      <w:pPr>
        <w:ind w:firstLine="481" w:firstLineChars="0"/>
        <w:rPr>
          <w:rFonts w:ascii="仿宋" w:hAnsi="仿宋" w:cs="仿宋"/>
          <w:bCs/>
          <w:szCs w:val="24"/>
        </w:rPr>
      </w:pPr>
      <w:r>
        <w:rPr>
          <w:rFonts w:hint="eastAsia" w:ascii="仿宋" w:hAnsi="仿宋" w:cs="仿宋"/>
          <w:bCs/>
          <w:szCs w:val="24"/>
        </w:rPr>
        <w:t>贯彻落实《国家职业教育改革实施方案》《关于推动现代职业教育高质量发展的意见》、全国职业教育大会精神和国家新职业教育法，进一步强化职业院校</w:t>
      </w:r>
      <w:r>
        <w:rPr>
          <w:rFonts w:cs="Times New Roman"/>
        </w:rPr>
        <w:t>计算机应用</w:t>
      </w:r>
      <w:r>
        <w:rPr>
          <w:rFonts w:hint="eastAsia" w:cs="Times New Roman"/>
        </w:rPr>
        <w:t>、</w:t>
      </w:r>
      <w:r>
        <w:rPr>
          <w:rFonts w:cs="Times New Roman"/>
        </w:rPr>
        <w:t>数字媒体技术应用、计算机动漫与游戏制作、广播影视节目制作、影像与影视技术等</w:t>
      </w:r>
      <w:r>
        <w:rPr>
          <w:rFonts w:hint="eastAsia" w:ascii="仿宋" w:hAnsi="仿宋" w:cs="仿宋"/>
          <w:bCs/>
          <w:szCs w:val="24"/>
        </w:rPr>
        <w:t>专业学生职业技能训练和职业能力的综合运用，促进校企合作、产教融合，完善“岗课赛证”教学模式，培育工匠精神，推动职业院校“双师型”师资队伍建设，大力培养适应我省经济与社会发展的高素质劳动者和技术技能型人才，为建设“强、富、美、高”新江苏和建成技能型社会提供人才和技能支撑。</w:t>
      </w:r>
    </w:p>
    <w:p>
      <w:pPr>
        <w:ind w:firstLine="481" w:firstLineChars="0"/>
        <w:rPr>
          <w:rFonts w:ascii="仿宋" w:hAnsi="仿宋" w:cs="仿宋"/>
          <w:bCs/>
          <w:szCs w:val="24"/>
        </w:rPr>
      </w:pPr>
    </w:p>
    <w:p>
      <w:pPr>
        <w:numPr>
          <w:ilvl w:val="0"/>
          <w:numId w:val="1"/>
        </w:numPr>
        <w:ind w:firstLine="482"/>
        <w:rPr>
          <w:rFonts w:ascii="仿宋" w:hAnsi="仿宋" w:cs="仿宋"/>
          <w:b/>
          <w:color w:val="FF0000"/>
          <w:szCs w:val="24"/>
        </w:rPr>
      </w:pPr>
      <w:r>
        <w:rPr>
          <w:rFonts w:hint="eastAsia" w:ascii="仿宋" w:hAnsi="仿宋" w:cs="仿宋"/>
          <w:b/>
          <w:szCs w:val="24"/>
        </w:rPr>
        <w:t>竞赛内容</w:t>
      </w:r>
    </w:p>
    <w:p>
      <w:pPr>
        <w:ind w:left="480" w:leftChars="200" w:firstLine="0" w:firstLineChars="0"/>
        <w:rPr>
          <w:rFonts w:ascii="仿宋" w:hAnsi="仿宋" w:cs="仿宋"/>
          <w:b/>
          <w:szCs w:val="24"/>
        </w:rPr>
      </w:pPr>
      <w:r>
        <w:rPr>
          <w:rFonts w:hint="eastAsia" w:ascii="仿宋" w:hAnsi="仿宋" w:cs="仿宋"/>
          <w:b/>
          <w:szCs w:val="24"/>
        </w:rPr>
        <w:t>（一）学生组竞赛内容</w:t>
      </w:r>
    </w:p>
    <w:p>
      <w:pPr>
        <w:ind w:firstLine="480"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ind w:firstLine="480" w:firstLineChars="0"/>
        <w:rPr>
          <w:rFonts w:ascii="仿宋" w:hAnsi="仿宋" w:cs="仿宋"/>
          <w:bCs/>
          <w:szCs w:val="24"/>
        </w:rPr>
      </w:pPr>
      <w:r>
        <w:rPr>
          <w:rFonts w:hint="eastAsia" w:ascii="仿宋" w:hAnsi="仿宋" w:cs="仿宋"/>
          <w:bCs/>
          <w:szCs w:val="24"/>
        </w:rPr>
        <w:t>1.理论知识考核占比10%，考核内容主要包含：</w:t>
      </w:r>
      <w:r>
        <w:rPr>
          <w:rFonts w:hint="eastAsia" w:cs="Times New Roman"/>
        </w:rPr>
        <w:t>电视摄像技术、电视技术参数、电视画面构成、电视画面编辑</w:t>
      </w:r>
      <w:r>
        <w:rPr>
          <w:rFonts w:cs="Times New Roman"/>
        </w:rPr>
        <w:t>。</w:t>
      </w:r>
    </w:p>
    <w:p>
      <w:pPr>
        <w:ind w:firstLine="480" w:firstLineChars="0"/>
        <w:rPr>
          <w:rFonts w:cs="Times New Roman"/>
        </w:rPr>
      </w:pPr>
      <w:r>
        <w:rPr>
          <w:rFonts w:hint="eastAsia" w:ascii="仿宋" w:hAnsi="仿宋" w:cs="仿宋"/>
          <w:bCs/>
          <w:szCs w:val="24"/>
        </w:rPr>
        <w:t>2.实操技能（含职业素养）考核占比</w:t>
      </w:r>
      <w:r>
        <w:rPr>
          <w:rFonts w:ascii="仿宋" w:hAnsi="仿宋" w:cs="仿宋"/>
          <w:bCs/>
          <w:szCs w:val="24"/>
        </w:rPr>
        <w:t>85</w:t>
      </w:r>
      <w:r>
        <w:rPr>
          <w:rFonts w:hint="eastAsia" w:ascii="仿宋" w:hAnsi="仿宋" w:cs="仿宋"/>
          <w:bCs/>
          <w:szCs w:val="24"/>
        </w:rPr>
        <w:t>%，考核内容主要包含：</w:t>
      </w:r>
      <w:r>
        <w:rPr>
          <w:rFonts w:cs="Times New Roman"/>
        </w:rPr>
        <w:t>素材整理与处理、音视频编辑、特效合成、作品集成与输出四个模块任务。竞赛题目采用命题形式，作品要求画面选择符合要求，画面衔接自然流畅，作品结构完整。</w:t>
      </w:r>
    </w:p>
    <w:p>
      <w:pPr>
        <w:ind w:firstLine="480" w:firstLineChars="0"/>
        <w:rPr>
          <w:rFonts w:hint="eastAsia" w:cs="Times New Roman"/>
        </w:rPr>
      </w:pPr>
      <w:r>
        <w:rPr>
          <w:rFonts w:hint="eastAsia" w:cs="Times New Roman"/>
        </w:rPr>
        <w:t>3</w:t>
      </w:r>
      <w:r>
        <w:rPr>
          <w:rFonts w:cs="Times New Roman"/>
        </w:rPr>
        <w:t>.</w:t>
      </w:r>
      <w:r>
        <w:rPr>
          <w:rFonts w:hint="eastAsia" w:cs="Times New Roman"/>
        </w:rPr>
        <w:t>职业素养考核占比</w:t>
      </w:r>
      <w:r>
        <w:rPr>
          <w:rFonts w:cs="Times New Roman"/>
        </w:rPr>
        <w:t>5</w:t>
      </w:r>
      <w:r>
        <w:rPr>
          <w:rFonts w:hint="eastAsia" w:cs="Times New Roman"/>
        </w:rPr>
        <w:t>%，考核内容主要包含：镜头</w:t>
      </w:r>
      <w:r>
        <w:rPr>
          <w:rFonts w:hint="eastAsia" w:cs="Times New Roman"/>
          <w:lang w:val="en-US" w:eastAsia="zh-CN"/>
        </w:rPr>
        <w:t>表现</w:t>
      </w:r>
      <w:r>
        <w:rPr>
          <w:rFonts w:hint="eastAsia" w:cs="Times New Roman"/>
        </w:rPr>
        <w:t>健康，</w:t>
      </w:r>
      <w:r>
        <w:rPr>
          <w:rFonts w:hint="eastAsia" w:cs="Times New Roman"/>
          <w:lang w:val="en-US" w:eastAsia="zh-CN"/>
        </w:rPr>
        <w:t>能严格根据工作要求完成工作任务</w:t>
      </w:r>
      <w:r>
        <w:rPr>
          <w:rFonts w:hint="eastAsia" w:cs="Times New Roman"/>
        </w:rPr>
        <w:t>。</w:t>
      </w:r>
    </w:p>
    <w:p>
      <w:pPr>
        <w:ind w:left="480" w:leftChars="200" w:firstLine="0" w:firstLineChars="0"/>
        <w:rPr>
          <w:rFonts w:ascii="仿宋" w:hAnsi="仿宋" w:cs="仿宋"/>
          <w:b/>
          <w:szCs w:val="24"/>
        </w:rPr>
      </w:pPr>
      <w:r>
        <w:rPr>
          <w:rFonts w:hint="eastAsia" w:ascii="仿宋" w:hAnsi="仿宋" w:cs="仿宋"/>
          <w:b/>
          <w:szCs w:val="24"/>
        </w:rPr>
        <w:t>（二）教师组竞赛内容</w:t>
      </w:r>
    </w:p>
    <w:p>
      <w:pPr>
        <w:ind w:left="480" w:leftChars="200" w:firstLine="0" w:firstLineChars="0"/>
        <w:rPr>
          <w:rFonts w:ascii="仿宋" w:hAnsi="仿宋" w:cs="仿宋"/>
          <w:bCs/>
          <w:szCs w:val="24"/>
        </w:rPr>
      </w:pPr>
      <w:r>
        <w:rPr>
          <w:rFonts w:hint="eastAsia" w:ascii="仿宋" w:hAnsi="仿宋" w:cs="仿宋"/>
          <w:bCs/>
          <w:szCs w:val="24"/>
        </w:rPr>
        <w:t>本赛项竞赛主要考核选手理论知识、实操技能和职业素养。其中：</w:t>
      </w:r>
    </w:p>
    <w:p>
      <w:pPr>
        <w:ind w:firstLine="480" w:firstLineChars="0"/>
        <w:rPr>
          <w:rFonts w:ascii="仿宋" w:hAnsi="仿宋" w:cs="仿宋"/>
          <w:bCs/>
          <w:szCs w:val="24"/>
        </w:rPr>
      </w:pPr>
      <w:r>
        <w:rPr>
          <w:rFonts w:hint="eastAsia" w:ascii="仿宋" w:hAnsi="仿宋" w:cs="仿宋"/>
          <w:bCs/>
          <w:szCs w:val="24"/>
        </w:rPr>
        <w:t>1.理论知识考核占比10%，考核内容主要包含：</w:t>
      </w:r>
      <w:r>
        <w:rPr>
          <w:rFonts w:hint="eastAsia" w:cs="Times New Roman"/>
        </w:rPr>
        <w:t>电视摄像技术、电视技术参数、电视画面构成、电视画面编辑</w:t>
      </w:r>
      <w:r>
        <w:rPr>
          <w:rFonts w:cs="Times New Roman"/>
        </w:rPr>
        <w:t>。</w:t>
      </w:r>
    </w:p>
    <w:p>
      <w:pPr>
        <w:ind w:firstLine="480" w:firstLineChars="0"/>
        <w:rPr>
          <w:rFonts w:ascii="仿宋" w:hAnsi="仿宋" w:cs="仿宋"/>
          <w:bCs/>
          <w:szCs w:val="24"/>
        </w:rPr>
      </w:pPr>
      <w:r>
        <w:rPr>
          <w:rFonts w:hint="eastAsia" w:ascii="仿宋" w:hAnsi="仿宋" w:cs="仿宋"/>
          <w:bCs/>
          <w:szCs w:val="24"/>
        </w:rPr>
        <w:t>2.实操技能（含职业素养）考核占比</w:t>
      </w:r>
      <w:r>
        <w:rPr>
          <w:rFonts w:ascii="仿宋" w:hAnsi="仿宋" w:cs="仿宋"/>
          <w:bCs/>
          <w:szCs w:val="24"/>
        </w:rPr>
        <w:t>85</w:t>
      </w:r>
      <w:r>
        <w:rPr>
          <w:rFonts w:hint="eastAsia" w:ascii="仿宋" w:hAnsi="仿宋" w:cs="仿宋"/>
          <w:bCs/>
          <w:szCs w:val="24"/>
        </w:rPr>
        <w:t>%，考核内容主要包含：</w:t>
      </w:r>
      <w:r>
        <w:rPr>
          <w:rFonts w:cs="Times New Roman"/>
        </w:rPr>
        <w:t>素材整理与处理、特效合成、音视频编辑、作品集成与输出四个模块任务。竞赛题目采用命题形式，作品体现技术性和艺术性相结合的原则，</w:t>
      </w:r>
      <w:r>
        <w:rPr>
          <w:rFonts w:hint="eastAsia" w:cs="Times New Roman"/>
        </w:rPr>
        <w:t>能自主设计素材，</w:t>
      </w:r>
      <w:r>
        <w:rPr>
          <w:rFonts w:cs="Times New Roman"/>
        </w:rPr>
        <w:t>主题表现鲜明，画面选择得当，剪辑流畅，节奏合理，画面编辑与设计有创意</w:t>
      </w:r>
      <w:r>
        <w:rPr>
          <w:rFonts w:hint="eastAsia" w:cs="Times New Roman"/>
        </w:rPr>
        <w:t>，</w:t>
      </w:r>
      <w:r>
        <w:rPr>
          <w:rFonts w:cs="Times New Roman"/>
        </w:rPr>
        <w:t>作品结构完整。</w:t>
      </w:r>
    </w:p>
    <w:p>
      <w:pPr>
        <w:ind w:firstLine="480" w:firstLineChars="0"/>
        <w:rPr>
          <w:rFonts w:hint="eastAsia" w:cs="Times New Roman"/>
        </w:rPr>
      </w:pPr>
      <w:r>
        <w:rPr>
          <w:rFonts w:hint="eastAsia" w:cs="Times New Roman"/>
        </w:rPr>
        <w:t>3</w:t>
      </w:r>
      <w:r>
        <w:rPr>
          <w:rFonts w:cs="Times New Roman"/>
        </w:rPr>
        <w:t>.</w:t>
      </w:r>
      <w:r>
        <w:rPr>
          <w:rFonts w:hint="eastAsia" w:cs="Times New Roman"/>
        </w:rPr>
        <w:t>职业素养考核占比</w:t>
      </w:r>
      <w:r>
        <w:rPr>
          <w:rFonts w:cs="Times New Roman"/>
        </w:rPr>
        <w:t>5</w:t>
      </w:r>
      <w:r>
        <w:rPr>
          <w:rFonts w:hint="eastAsia" w:cs="Times New Roman"/>
        </w:rPr>
        <w:t>%，考核内容主要包含：具有审美意识，镜头</w:t>
      </w:r>
      <w:r>
        <w:rPr>
          <w:rFonts w:hint="eastAsia" w:cs="Times New Roman"/>
          <w:lang w:val="en-US" w:eastAsia="zh-CN"/>
        </w:rPr>
        <w:t>表现</w:t>
      </w:r>
      <w:r>
        <w:rPr>
          <w:rFonts w:hint="eastAsia" w:cs="Times New Roman"/>
        </w:rPr>
        <w:t>健康，能有效运用镜头传达思想。</w:t>
      </w:r>
    </w:p>
    <w:p>
      <w:pPr>
        <w:ind w:firstLine="480"/>
        <w:rPr>
          <w:color w:val="FF0000"/>
        </w:rPr>
      </w:pPr>
    </w:p>
    <w:p>
      <w:pPr>
        <w:numPr>
          <w:ilvl w:val="0"/>
          <w:numId w:val="1"/>
        </w:numPr>
        <w:ind w:firstLine="482"/>
        <w:rPr>
          <w:rFonts w:ascii="仿宋" w:hAnsi="仿宋" w:cs="仿宋"/>
          <w:b/>
          <w:color w:val="FF0000"/>
          <w:szCs w:val="24"/>
        </w:rPr>
      </w:pPr>
      <w:r>
        <w:rPr>
          <w:rFonts w:hint="eastAsia" w:ascii="仿宋" w:hAnsi="仿宋" w:cs="仿宋"/>
          <w:b/>
          <w:szCs w:val="24"/>
        </w:rPr>
        <w:t xml:space="preserve">竞赛方式 </w:t>
      </w:r>
    </w:p>
    <w:p>
      <w:pPr>
        <w:ind w:left="480" w:leftChars="200" w:firstLine="0" w:firstLineChars="0"/>
        <w:rPr>
          <w:rFonts w:ascii="仿宋" w:hAnsi="仿宋" w:cs="仿宋"/>
          <w:bCs/>
          <w:color w:val="000000" w:themeColor="text1"/>
          <w:szCs w:val="24"/>
          <w14:textFill>
            <w14:solidFill>
              <w14:schemeClr w14:val="tx1"/>
            </w14:solidFill>
          </w14:textFill>
        </w:rPr>
      </w:pPr>
      <w:r>
        <w:rPr>
          <w:rFonts w:hint="eastAsia" w:ascii="仿宋" w:hAnsi="仿宋" w:cs="仿宋"/>
          <w:bCs/>
          <w:color w:val="000000" w:themeColor="text1"/>
          <w:szCs w:val="24"/>
          <w14:textFill>
            <w14:solidFill>
              <w14:schemeClr w14:val="tx1"/>
            </w14:solidFill>
          </w14:textFill>
        </w:rPr>
        <w:t>本赛项为个人赛。</w:t>
      </w:r>
    </w:p>
    <w:p>
      <w:pPr>
        <w:ind w:left="480" w:leftChars="200" w:firstLine="0" w:firstLineChars="0"/>
        <w:rPr>
          <w:rFonts w:ascii="仿宋" w:hAnsi="仿宋" w:cs="仿宋"/>
          <w:bCs/>
          <w:szCs w:val="24"/>
        </w:rPr>
      </w:pPr>
      <w:r>
        <w:rPr>
          <w:rFonts w:hint="eastAsia" w:ascii="仿宋" w:hAnsi="仿宋" w:cs="仿宋"/>
          <w:bCs/>
          <w:szCs w:val="24"/>
        </w:rPr>
        <w:t>学生组个人赛参赛要求，</w:t>
      </w:r>
      <w:r>
        <w:rPr>
          <w:rFonts w:hint="eastAsia"/>
        </w:rPr>
        <w:t>每市参赛人数5人（同一学校不能超过2人）</w:t>
      </w:r>
      <w:r>
        <w:t>。</w:t>
      </w:r>
    </w:p>
    <w:p>
      <w:pPr>
        <w:ind w:left="480" w:leftChars="200" w:firstLine="0" w:firstLineChars="0"/>
      </w:pPr>
      <w:r>
        <w:rPr>
          <w:rFonts w:hint="eastAsia" w:ascii="仿宋" w:hAnsi="仿宋" w:cs="仿宋"/>
          <w:bCs/>
          <w:szCs w:val="24"/>
        </w:rPr>
        <w:t>教师组个人赛参赛要求，</w:t>
      </w:r>
      <w:r>
        <w:rPr>
          <w:rFonts w:hint="eastAsia"/>
        </w:rPr>
        <w:t>每市参赛人数</w:t>
      </w:r>
      <w:r>
        <w:t>3</w:t>
      </w:r>
      <w:r>
        <w:rPr>
          <w:rFonts w:hint="eastAsia"/>
        </w:rPr>
        <w:t>人（同一学校不能超过</w:t>
      </w:r>
      <w:r>
        <w:t>1</w:t>
      </w:r>
      <w:r>
        <w:rPr>
          <w:rFonts w:hint="eastAsia"/>
        </w:rPr>
        <w:t>人）。</w:t>
      </w:r>
    </w:p>
    <w:p>
      <w:pPr>
        <w:pStyle w:val="2"/>
        <w:spacing w:line="560" w:lineRule="exact"/>
        <w:ind w:left="0" w:firstLine="452"/>
        <w:rPr>
          <w:rFonts w:cs="Times New Roman"/>
          <w:b w:val="0"/>
          <w:bCs w:val="0"/>
          <w:color w:val="FF0000"/>
          <w:spacing w:val="-7"/>
          <w:sz w:val="24"/>
          <w:szCs w:val="24"/>
        </w:rPr>
      </w:pPr>
      <w:r>
        <w:rPr>
          <w:rFonts w:hint="eastAsia" w:cs="Times New Roman"/>
          <w:b w:val="0"/>
          <w:bCs w:val="0"/>
          <w:color w:val="000000" w:themeColor="text1"/>
          <w:spacing w:val="-7"/>
          <w:sz w:val="24"/>
          <w:szCs w:val="24"/>
          <w14:textFill>
            <w14:solidFill>
              <w14:schemeClr w14:val="tx1"/>
            </w14:solidFill>
          </w14:textFill>
        </w:rPr>
        <w:t>如有变化</w:t>
      </w:r>
      <w:r>
        <w:rPr>
          <w:rFonts w:cs="Times New Roman"/>
          <w:b w:val="0"/>
          <w:bCs w:val="0"/>
          <w:color w:val="000000" w:themeColor="text1"/>
          <w:spacing w:val="-7"/>
          <w:sz w:val="24"/>
          <w:szCs w:val="24"/>
          <w14:textFill>
            <w14:solidFill>
              <w14:schemeClr w14:val="tx1"/>
            </w14:solidFill>
          </w14:textFill>
        </w:rPr>
        <w:t>见202</w:t>
      </w:r>
      <w:r>
        <w:rPr>
          <w:rFonts w:hint="eastAsia" w:cs="Times New Roman"/>
          <w:b w:val="0"/>
          <w:bCs w:val="0"/>
          <w:color w:val="000000" w:themeColor="text1"/>
          <w:sz w:val="24"/>
          <w:szCs w:val="24"/>
          <w14:textFill>
            <w14:solidFill>
              <w14:schemeClr w14:val="tx1"/>
            </w14:solidFill>
          </w14:textFill>
        </w:rPr>
        <w:t>3</w:t>
      </w:r>
      <w:r>
        <w:rPr>
          <w:rFonts w:cs="Times New Roman"/>
          <w:b w:val="0"/>
          <w:bCs w:val="0"/>
          <w:color w:val="000000" w:themeColor="text1"/>
          <w:spacing w:val="-7"/>
          <w:sz w:val="24"/>
          <w:szCs w:val="24"/>
          <w14:textFill>
            <w14:solidFill>
              <w14:schemeClr w14:val="tx1"/>
            </w14:solidFill>
          </w14:textFill>
        </w:rPr>
        <w:t>年</w:t>
      </w:r>
      <w:r>
        <w:rPr>
          <w:rFonts w:hint="eastAsia" w:cs="Times New Roman"/>
          <w:b w:val="0"/>
          <w:bCs w:val="0"/>
          <w:color w:val="000000" w:themeColor="text1"/>
          <w:spacing w:val="-7"/>
          <w:sz w:val="24"/>
          <w:szCs w:val="24"/>
          <w14:textFill>
            <w14:solidFill>
              <w14:schemeClr w14:val="tx1"/>
            </w14:solidFill>
          </w14:textFill>
        </w:rPr>
        <w:t>江苏</w:t>
      </w:r>
      <w:r>
        <w:rPr>
          <w:rFonts w:cs="Times New Roman"/>
          <w:b w:val="0"/>
          <w:bCs w:val="0"/>
          <w:color w:val="000000" w:themeColor="text1"/>
          <w:spacing w:val="-7"/>
          <w:sz w:val="24"/>
          <w:szCs w:val="24"/>
          <w14:textFill>
            <w14:solidFill>
              <w14:schemeClr w14:val="tx1"/>
            </w14:solidFill>
          </w14:textFill>
        </w:rPr>
        <w:t>省</w:t>
      </w:r>
      <w:r>
        <w:rPr>
          <w:rFonts w:hint="eastAsia" w:cs="Times New Roman"/>
          <w:b w:val="0"/>
          <w:bCs w:val="0"/>
          <w:color w:val="000000" w:themeColor="text1"/>
          <w:spacing w:val="-7"/>
          <w:sz w:val="24"/>
          <w:szCs w:val="24"/>
          <w14:textFill>
            <w14:solidFill>
              <w14:schemeClr w14:val="tx1"/>
            </w14:solidFill>
          </w14:textFill>
        </w:rPr>
        <w:t>职业院校技能大赛</w:t>
      </w:r>
      <w:r>
        <w:rPr>
          <w:rFonts w:cs="Times New Roman"/>
          <w:b w:val="0"/>
          <w:bCs w:val="0"/>
          <w:color w:val="000000" w:themeColor="text1"/>
          <w:spacing w:val="-7"/>
          <w:sz w:val="24"/>
          <w:szCs w:val="24"/>
          <w14:textFill>
            <w14:solidFill>
              <w14:schemeClr w14:val="tx1"/>
            </w14:solidFill>
          </w14:textFill>
        </w:rPr>
        <w:t>通知。</w:t>
      </w:r>
    </w:p>
    <w:p>
      <w:pPr>
        <w:ind w:firstLine="480" w:firstLineChars="0"/>
        <w:rPr>
          <w:rFonts w:cs="Times New Roman"/>
        </w:rPr>
      </w:pPr>
    </w:p>
    <w:p>
      <w:pPr>
        <w:numPr>
          <w:ilvl w:val="0"/>
          <w:numId w:val="1"/>
        </w:numPr>
        <w:ind w:firstLine="482"/>
        <w:rPr>
          <w:rFonts w:ascii="仿宋" w:hAnsi="仿宋" w:cs="仿宋"/>
          <w:b/>
          <w:szCs w:val="24"/>
        </w:rPr>
      </w:pPr>
      <w:r>
        <w:rPr>
          <w:rFonts w:hint="eastAsia" w:ascii="仿宋" w:hAnsi="仿宋" w:cs="仿宋"/>
          <w:b/>
          <w:szCs w:val="24"/>
        </w:rPr>
        <w:t>竞赛流程</w:t>
      </w:r>
    </w:p>
    <w:p>
      <w:pPr>
        <w:ind w:firstLine="482"/>
        <w:rPr>
          <w:rFonts w:ascii="仿宋" w:hAnsi="仿宋" w:cs="仿宋"/>
          <w:b/>
          <w:bCs/>
          <w:szCs w:val="24"/>
        </w:rPr>
      </w:pPr>
      <w:r>
        <w:rPr>
          <w:rFonts w:hint="eastAsia" w:ascii="仿宋" w:hAnsi="仿宋" w:cs="仿宋"/>
          <w:b/>
          <w:bCs/>
          <w:szCs w:val="24"/>
        </w:rPr>
        <w:t>（一）学生组竞赛流程</w:t>
      </w:r>
    </w:p>
    <w:p>
      <w:pPr>
        <w:ind w:firstLine="480"/>
        <w:rPr>
          <w:rFonts w:ascii="仿宋" w:hAnsi="仿宋" w:cs="仿宋"/>
          <w:szCs w:val="24"/>
        </w:rPr>
      </w:pPr>
      <w:r>
        <w:rPr>
          <w:rFonts w:hint="eastAsia" w:ascii="仿宋" w:hAnsi="仿宋" w:cs="仿宋"/>
          <w:szCs w:val="24"/>
        </w:rPr>
        <w:t>1.学生组竞赛流程安排如下表所示：</w:t>
      </w:r>
    </w:p>
    <w:p>
      <w:pPr>
        <w:ind w:firstLine="480"/>
        <w:jc w:val="center"/>
        <w:rPr>
          <w:rFonts w:ascii="仿宋" w:hAnsi="仿宋" w:cs="仿宋"/>
          <w:szCs w:val="24"/>
        </w:rPr>
      </w:pPr>
      <w:r>
        <w:rPr>
          <w:rFonts w:hint="eastAsia" w:ascii="仿宋" w:hAnsi="仿宋" w:cs="仿宋"/>
          <w:szCs w:val="24"/>
        </w:rPr>
        <w:t>数字影音后期制作技术赛项学生组竞赛流程安排表</w:t>
      </w:r>
    </w:p>
    <w:tbl>
      <w:tblPr>
        <w:tblStyle w:val="8"/>
        <w:tblW w:w="78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705"/>
        <w:gridCol w:w="2279"/>
        <w:gridCol w:w="148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阶段</w:t>
            </w:r>
          </w:p>
        </w:tc>
        <w:tc>
          <w:tcPr>
            <w:tcW w:w="1705" w:type="dxa"/>
          </w:tcPr>
          <w:p>
            <w:pPr>
              <w:ind w:firstLine="0" w:firstLineChars="0"/>
              <w:jc w:val="center"/>
              <w:rPr>
                <w:rFonts w:eastAsia="仿宋_GB2312" w:cs="Times New Roman"/>
                <w:sz w:val="21"/>
                <w:szCs w:val="21"/>
              </w:rPr>
            </w:pPr>
            <w:r>
              <w:rPr>
                <w:rFonts w:hint="eastAsia" w:ascii="仿宋" w:hAnsi="仿宋" w:cs="仿宋"/>
                <w:kern w:val="0"/>
                <w:sz w:val="21"/>
                <w:szCs w:val="21"/>
              </w:rPr>
              <w:t>时间安排</w:t>
            </w:r>
          </w:p>
        </w:tc>
        <w:tc>
          <w:tcPr>
            <w:tcW w:w="2279" w:type="dxa"/>
          </w:tcPr>
          <w:p>
            <w:pPr>
              <w:ind w:firstLine="0" w:firstLineChars="0"/>
              <w:jc w:val="center"/>
              <w:rPr>
                <w:rFonts w:eastAsia="仿宋_GB2312" w:cs="Times New Roman"/>
                <w:sz w:val="21"/>
                <w:szCs w:val="21"/>
              </w:rPr>
            </w:pPr>
            <w:r>
              <w:rPr>
                <w:rFonts w:hint="eastAsia" w:ascii="仿宋" w:hAnsi="仿宋" w:cs="仿宋"/>
                <w:kern w:val="0"/>
                <w:sz w:val="21"/>
                <w:szCs w:val="21"/>
              </w:rPr>
              <w:t>工作内容</w:t>
            </w:r>
          </w:p>
        </w:tc>
        <w:tc>
          <w:tcPr>
            <w:tcW w:w="1485" w:type="dxa"/>
          </w:tcPr>
          <w:p>
            <w:pPr>
              <w:ind w:firstLine="0" w:firstLineChars="0"/>
              <w:jc w:val="center"/>
              <w:rPr>
                <w:rFonts w:eastAsia="仿宋_GB2312" w:cs="Times New Roman"/>
                <w:w w:val="90"/>
                <w:sz w:val="21"/>
                <w:szCs w:val="21"/>
              </w:rPr>
            </w:pPr>
            <w:r>
              <w:rPr>
                <w:rFonts w:hint="eastAsia" w:ascii="仿宋" w:hAnsi="仿宋" w:cs="仿宋"/>
                <w:kern w:val="0"/>
                <w:sz w:val="21"/>
                <w:szCs w:val="21"/>
              </w:rPr>
              <w:t>责任方</w:t>
            </w:r>
          </w:p>
        </w:tc>
        <w:tc>
          <w:tcPr>
            <w:tcW w:w="1577" w:type="dxa"/>
          </w:tcPr>
          <w:p>
            <w:pPr>
              <w:ind w:firstLine="0" w:firstLineChars="0"/>
              <w:jc w:val="center"/>
              <w:rPr>
                <w:rFonts w:ascii="仿宋" w:hAnsi="仿宋" w:cs="仿宋"/>
                <w:kern w:val="0"/>
                <w:sz w:val="21"/>
                <w:szCs w:val="21"/>
              </w:rPr>
            </w:pPr>
            <w:r>
              <w:rPr>
                <w:rFonts w:hint="eastAsia" w:ascii="仿宋" w:hAnsi="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restart"/>
            <w:vAlign w:val="center"/>
          </w:tcPr>
          <w:p>
            <w:pPr>
              <w:adjustRightInd w:val="0"/>
              <w:snapToGrid w:val="0"/>
              <w:spacing w:line="240" w:lineRule="auto"/>
              <w:ind w:firstLine="0" w:firstLineChars="0"/>
              <w:rPr>
                <w:rFonts w:eastAsia="仿宋_GB2312" w:cs="Times New Roman"/>
                <w:sz w:val="21"/>
                <w:szCs w:val="21"/>
              </w:rPr>
            </w:pPr>
            <w:r>
              <w:rPr>
                <w:rFonts w:hint="eastAsia" w:eastAsia="仿宋_GB2312" w:cs="Times New Roman"/>
                <w:sz w:val="21"/>
                <w:szCs w:val="21"/>
              </w:rPr>
              <w:t>赛前</w:t>
            </w: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08:00-13:00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参赛选手报到、入住</w:t>
            </w:r>
            <w:r>
              <w:rPr>
                <w:rFonts w:hint="eastAsia" w:eastAsia="仿宋_GB2312" w:cs="Times New Roman"/>
                <w:sz w:val="21"/>
                <w:szCs w:val="21"/>
              </w:rPr>
              <w:t>、发放参赛指南等材料</w:t>
            </w:r>
          </w:p>
        </w:tc>
        <w:tc>
          <w:tcPr>
            <w:tcW w:w="1485" w:type="dxa"/>
            <w:vAlign w:val="center"/>
          </w:tcPr>
          <w:p>
            <w:pPr>
              <w:adjustRightInd w:val="0"/>
              <w:snapToGrid w:val="0"/>
              <w:spacing w:line="240" w:lineRule="auto"/>
              <w:ind w:firstLine="0" w:firstLineChars="0"/>
              <w:jc w:val="center"/>
              <w:rPr>
                <w:rFonts w:hint="eastAsia" w:eastAsia="仿宋_GB2312" w:cs="Times New Roman"/>
                <w:sz w:val="21"/>
                <w:szCs w:val="21"/>
                <w:lang w:eastAsia="zh-CN"/>
              </w:rPr>
            </w:pPr>
            <w:r>
              <w:rPr>
                <w:rFonts w:eastAsia="仿宋_GB2312" w:cs="Times New Roman"/>
                <w:sz w:val="21"/>
                <w:szCs w:val="21"/>
              </w:rPr>
              <w:t>承办</w:t>
            </w:r>
            <w:r>
              <w:rPr>
                <w:rFonts w:hint="eastAsia" w:eastAsia="仿宋_GB2312" w:cs="Times New Roman"/>
                <w:sz w:val="21"/>
                <w:szCs w:val="21"/>
                <w:lang w:eastAsia="zh-CN"/>
              </w:rPr>
              <w:t>校</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14:00-14:30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领队会议</w:t>
            </w:r>
          </w:p>
        </w:tc>
        <w:tc>
          <w:tcPr>
            <w:tcW w:w="1485" w:type="dxa"/>
            <w:vAlign w:val="center"/>
          </w:tcPr>
          <w:p>
            <w:pPr>
              <w:ind w:firstLine="0" w:firstLineChars="0"/>
              <w:jc w:val="center"/>
              <w:rPr>
                <w:rFonts w:eastAsia="仿宋_GB2312" w:cs="Times New Roman"/>
                <w:sz w:val="21"/>
                <w:szCs w:val="21"/>
              </w:rPr>
            </w:pPr>
            <w:r>
              <w:rPr>
                <w:rFonts w:hint="eastAsia" w:ascii="仿宋" w:hAnsi="仿宋" w:cs="仿宋"/>
                <w:kern w:val="0"/>
                <w:sz w:val="21"/>
                <w:szCs w:val="21"/>
              </w:rPr>
              <w:t>大赛组委会</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14:30-1</w:t>
            </w:r>
            <w:r>
              <w:rPr>
                <w:rFonts w:hint="eastAsia" w:eastAsia="仿宋_GB2312" w:cs="Times New Roman"/>
                <w:sz w:val="21"/>
                <w:szCs w:val="21"/>
              </w:rPr>
              <w:t>4</w:t>
            </w:r>
            <w:r>
              <w:rPr>
                <w:rFonts w:eastAsia="仿宋_GB2312" w:cs="Times New Roman"/>
                <w:sz w:val="21"/>
                <w:szCs w:val="21"/>
              </w:rPr>
              <w:t>:</w:t>
            </w:r>
            <w:r>
              <w:rPr>
                <w:rFonts w:hint="eastAsia" w:eastAsia="仿宋_GB2312" w:cs="Times New Roman"/>
                <w:sz w:val="21"/>
                <w:szCs w:val="21"/>
              </w:rPr>
              <w:t>5</w:t>
            </w:r>
            <w:r>
              <w:rPr>
                <w:rFonts w:eastAsia="仿宋_GB2312" w:cs="Times New Roman"/>
                <w:sz w:val="21"/>
                <w:szCs w:val="21"/>
              </w:rPr>
              <w:t>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工作人员会议</w:t>
            </w:r>
          </w:p>
        </w:tc>
        <w:tc>
          <w:tcPr>
            <w:tcW w:w="1485" w:type="dxa"/>
            <w:vAlign w:val="center"/>
          </w:tcPr>
          <w:p>
            <w:pPr>
              <w:ind w:firstLine="0" w:firstLineChars="0"/>
              <w:jc w:val="center"/>
              <w:rPr>
                <w:rFonts w:hint="eastAsia" w:eastAsia="仿宋_GB2312" w:cs="Times New Roman"/>
                <w:sz w:val="21"/>
                <w:szCs w:val="21"/>
                <w:lang w:eastAsia="zh-CN"/>
              </w:rPr>
            </w:pPr>
            <w:r>
              <w:rPr>
                <w:rFonts w:hint="eastAsia" w:ascii="仿宋" w:hAnsi="仿宋" w:eastAsia="仿宋_GB2312" w:cs="仿宋"/>
                <w:kern w:val="0"/>
                <w:sz w:val="21"/>
                <w:szCs w:val="21"/>
                <w:lang w:val="en-US" w:eastAsia="zh-CN"/>
              </w:rPr>
              <w:t>专家组</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widowControl/>
              <w:spacing w:line="240" w:lineRule="auto"/>
              <w:ind w:firstLine="0" w:firstLineChars="0"/>
              <w:jc w:val="center"/>
              <w:rPr>
                <w:rFonts w:eastAsia="仿宋_GB2312" w:cs="Times New Roman"/>
                <w:sz w:val="21"/>
                <w:szCs w:val="21"/>
              </w:rPr>
            </w:pPr>
          </w:p>
        </w:tc>
        <w:tc>
          <w:tcPr>
            <w:tcW w:w="1705" w:type="dxa"/>
            <w:vAlign w:val="center"/>
          </w:tcPr>
          <w:p>
            <w:pPr>
              <w:widowControl/>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w:t>
            </w:r>
            <w:r>
              <w:rPr>
                <w:rFonts w:hint="eastAsia" w:eastAsia="仿宋_GB2312" w:cs="Times New Roman"/>
                <w:sz w:val="21"/>
                <w:szCs w:val="21"/>
              </w:rPr>
              <w:t>4</w:t>
            </w:r>
            <w:r>
              <w:rPr>
                <w:rFonts w:eastAsia="仿宋_GB2312" w:cs="Times New Roman"/>
                <w:sz w:val="21"/>
                <w:szCs w:val="21"/>
              </w:rPr>
              <w:t>:</w:t>
            </w:r>
            <w:r>
              <w:rPr>
                <w:rFonts w:hint="eastAsia" w:eastAsia="仿宋_GB2312" w:cs="Times New Roman"/>
                <w:sz w:val="21"/>
                <w:szCs w:val="21"/>
              </w:rPr>
              <w:t>5</w:t>
            </w:r>
            <w:r>
              <w:rPr>
                <w:rFonts w:eastAsia="仿宋_GB2312" w:cs="Times New Roman"/>
                <w:sz w:val="21"/>
                <w:szCs w:val="21"/>
              </w:rPr>
              <w:t>0-15:15</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裁判工作会议</w:t>
            </w:r>
          </w:p>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技能赛场检查与封闭</w:t>
            </w:r>
          </w:p>
        </w:tc>
        <w:tc>
          <w:tcPr>
            <w:tcW w:w="1485" w:type="dxa"/>
            <w:vAlign w:val="center"/>
          </w:tcPr>
          <w:p>
            <w:pPr>
              <w:ind w:firstLine="0" w:firstLineChars="0"/>
              <w:jc w:val="center"/>
              <w:rPr>
                <w:rFonts w:hint="eastAsia" w:eastAsia="仿宋_GB2312" w:cs="Times New Roman"/>
                <w:sz w:val="21"/>
                <w:szCs w:val="21"/>
                <w:lang w:val="en-US" w:eastAsia="zh-CN"/>
              </w:rPr>
            </w:pPr>
            <w:r>
              <w:rPr>
                <w:rFonts w:hint="eastAsia" w:eastAsia="仿宋_GB2312" w:cs="Times New Roman"/>
                <w:sz w:val="21"/>
                <w:szCs w:val="21"/>
                <w:lang w:val="en-US" w:eastAsia="zh-CN"/>
              </w:rPr>
              <w:t>裁判组</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widowControl/>
              <w:spacing w:line="240" w:lineRule="auto"/>
              <w:ind w:firstLine="0" w:firstLineChars="0"/>
              <w:jc w:val="center"/>
              <w:rPr>
                <w:rFonts w:eastAsia="仿宋_GB2312" w:cs="Times New Roman"/>
                <w:sz w:val="21"/>
                <w:szCs w:val="21"/>
              </w:rPr>
            </w:pPr>
          </w:p>
        </w:tc>
        <w:tc>
          <w:tcPr>
            <w:tcW w:w="1705" w:type="dxa"/>
            <w:vAlign w:val="center"/>
          </w:tcPr>
          <w:p>
            <w:pPr>
              <w:widowControl/>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w:t>
            </w:r>
            <w:r>
              <w:rPr>
                <w:rFonts w:hint="eastAsia" w:eastAsia="仿宋_GB2312" w:cs="Times New Roman"/>
                <w:sz w:val="21"/>
                <w:szCs w:val="21"/>
              </w:rPr>
              <w:t>5</w:t>
            </w:r>
            <w:r>
              <w:rPr>
                <w:rFonts w:eastAsia="仿宋_GB2312" w:cs="Times New Roman"/>
                <w:sz w:val="21"/>
                <w:szCs w:val="21"/>
              </w:rPr>
              <w:t>:00-15:15</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第一次抽签加密</w:t>
            </w:r>
          </w:p>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w:t>
            </w:r>
            <w:r>
              <w:rPr>
                <w:rFonts w:hint="eastAsia" w:eastAsia="仿宋_GB2312" w:cs="Times New Roman"/>
                <w:sz w:val="21"/>
                <w:szCs w:val="21"/>
              </w:rPr>
              <w:t>抽取顺序号</w:t>
            </w:r>
            <w:r>
              <w:rPr>
                <w:rFonts w:eastAsia="仿宋_GB2312" w:cs="Times New Roman"/>
                <w:sz w:val="21"/>
                <w:szCs w:val="21"/>
              </w:rPr>
              <w:t>）</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restart"/>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赛中</w:t>
            </w: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15:15-15:30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理论知识竞赛机位号抽签</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15:30-16:30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理论知识竞赛</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16:40-17:10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选手</w:t>
            </w:r>
            <w:r>
              <w:rPr>
                <w:rFonts w:hint="eastAsia" w:eastAsia="仿宋_GB2312" w:cs="Times New Roman"/>
                <w:sz w:val="21"/>
                <w:szCs w:val="21"/>
              </w:rPr>
              <w:t>查看</w:t>
            </w:r>
            <w:r>
              <w:rPr>
                <w:rFonts w:eastAsia="仿宋_GB2312" w:cs="Times New Roman"/>
                <w:sz w:val="21"/>
                <w:szCs w:val="21"/>
              </w:rPr>
              <w:t>技能竞赛场地</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选手在竞赛场地外查看，不能使用竞赛用设备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07:30-08:00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第二次抽签加密</w:t>
            </w:r>
          </w:p>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w:t>
            </w:r>
            <w:r>
              <w:rPr>
                <w:rFonts w:hint="eastAsia" w:eastAsia="仿宋_GB2312" w:cs="Times New Roman"/>
                <w:sz w:val="21"/>
                <w:szCs w:val="21"/>
              </w:rPr>
              <w:t>抽取技能</w:t>
            </w:r>
            <w:r>
              <w:rPr>
                <w:rFonts w:eastAsia="仿宋_GB2312" w:cs="Times New Roman"/>
                <w:sz w:val="21"/>
                <w:szCs w:val="21"/>
              </w:rPr>
              <w:t>机位号）</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07:30-08:00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选手入场、发放赛题</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7:55分发放赛题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08:00-12:00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技能操作竞赛</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学生组和教师组分不同考场同时竞赛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12:00-12:10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赛场清理与封闭</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restart"/>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赛后</w:t>
            </w: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12:10-12:25</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选手测评</w:t>
            </w:r>
          </w:p>
        </w:tc>
        <w:tc>
          <w:tcPr>
            <w:tcW w:w="1485" w:type="dxa"/>
            <w:vAlign w:val="center"/>
          </w:tcPr>
          <w:p>
            <w:pPr>
              <w:adjustRightInd w:val="0"/>
              <w:snapToGrid w:val="0"/>
              <w:spacing w:line="240" w:lineRule="auto"/>
              <w:ind w:firstLine="0" w:firstLineChars="0"/>
              <w:jc w:val="center"/>
              <w:rPr>
                <w:rFonts w:hint="eastAsia" w:eastAsia="仿宋_GB2312" w:cs="Times New Roman"/>
                <w:sz w:val="21"/>
                <w:szCs w:val="21"/>
                <w:lang w:eastAsia="zh-CN"/>
              </w:rPr>
            </w:pPr>
            <w:r>
              <w:rPr>
                <w:rFonts w:eastAsia="仿宋_GB2312" w:cs="Times New Roman"/>
                <w:sz w:val="21"/>
                <w:szCs w:val="21"/>
              </w:rPr>
              <w:t>承办</w:t>
            </w:r>
            <w:r>
              <w:rPr>
                <w:rFonts w:hint="eastAsia" w:eastAsia="仿宋_GB2312" w:cs="Times New Roman"/>
                <w:sz w:val="21"/>
                <w:szCs w:val="21"/>
                <w:lang w:eastAsia="zh-CN"/>
              </w:rPr>
              <w:t>校</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12:00-14:00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申诉受理与仲裁</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仲裁</w:t>
            </w:r>
            <w:r>
              <w:rPr>
                <w:rFonts w:hint="eastAsia" w:eastAsia="仿宋_GB2312" w:cs="Times New Roman"/>
                <w:sz w:val="21"/>
                <w:szCs w:val="21"/>
                <w:lang w:val="en-US" w:eastAsia="zh-CN"/>
              </w:rPr>
              <w:t>组</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14:00-2</w:t>
            </w:r>
            <w:r>
              <w:rPr>
                <w:rFonts w:hint="eastAsia" w:eastAsia="仿宋_GB2312" w:cs="Times New Roman"/>
                <w:sz w:val="21"/>
                <w:szCs w:val="21"/>
                <w:lang w:val="en-US" w:eastAsia="zh-CN"/>
              </w:rPr>
              <w:t>2</w:t>
            </w:r>
            <w:r>
              <w:rPr>
                <w:rFonts w:eastAsia="仿宋_GB2312" w:cs="Times New Roman"/>
                <w:sz w:val="21"/>
                <w:szCs w:val="21"/>
              </w:rPr>
              <w:t>:30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成绩评判</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评分裁判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eastAsia="仿宋_GB2312" w:cs="Times New Roman"/>
                <w:sz w:val="21"/>
                <w:szCs w:val="21"/>
              </w:rPr>
              <w:t>8:00-1</w:t>
            </w:r>
            <w:r>
              <w:rPr>
                <w:rFonts w:hint="eastAsia" w:eastAsia="仿宋_GB2312" w:cs="Times New Roman"/>
                <w:sz w:val="21"/>
                <w:szCs w:val="21"/>
                <w:lang w:val="en-US" w:eastAsia="zh-CN"/>
              </w:rPr>
              <w:t>2</w:t>
            </w:r>
            <w:r>
              <w:rPr>
                <w:rFonts w:eastAsia="仿宋_GB2312" w:cs="Times New Roman"/>
                <w:sz w:val="21"/>
                <w:szCs w:val="21"/>
              </w:rPr>
              <w:t>:00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成绩评判</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评分裁判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hint="eastAsia" w:eastAsia="仿宋_GB2312" w:cs="Times New Roman"/>
                <w:sz w:val="21"/>
                <w:szCs w:val="21"/>
                <w:lang w:val="en-US" w:eastAsia="zh-CN"/>
              </w:rPr>
              <w:t>12</w:t>
            </w:r>
            <w:r>
              <w:rPr>
                <w:rFonts w:eastAsia="仿宋_GB2312" w:cs="Times New Roman"/>
                <w:sz w:val="21"/>
                <w:szCs w:val="21"/>
              </w:rPr>
              <w:t>:00-1</w:t>
            </w:r>
            <w:r>
              <w:rPr>
                <w:rFonts w:hint="eastAsia" w:eastAsia="仿宋_GB2312" w:cs="Times New Roman"/>
                <w:sz w:val="21"/>
                <w:szCs w:val="21"/>
                <w:lang w:val="en-US" w:eastAsia="zh-CN"/>
              </w:rPr>
              <w:t>4</w:t>
            </w:r>
            <w:r>
              <w:rPr>
                <w:rFonts w:eastAsia="仿宋_GB2312" w:cs="Times New Roman"/>
                <w:sz w:val="21"/>
                <w:szCs w:val="21"/>
              </w:rPr>
              <w:t>:00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成绩复核</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监督组</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eastAsia="仿宋_GB2312" w:cs="Times New Roman"/>
                <w:sz w:val="21"/>
                <w:szCs w:val="21"/>
              </w:rPr>
              <w:t>1</w:t>
            </w:r>
            <w:r>
              <w:rPr>
                <w:rFonts w:hint="eastAsia" w:eastAsia="仿宋_GB2312" w:cs="Times New Roman"/>
                <w:sz w:val="21"/>
                <w:szCs w:val="21"/>
                <w:lang w:val="en-US" w:eastAsia="zh-CN"/>
              </w:rPr>
              <w:t>4</w:t>
            </w:r>
            <w:r>
              <w:rPr>
                <w:rFonts w:eastAsia="仿宋_GB2312" w:cs="Times New Roman"/>
                <w:sz w:val="21"/>
                <w:szCs w:val="21"/>
              </w:rPr>
              <w:t>:00-1</w:t>
            </w:r>
            <w:r>
              <w:rPr>
                <w:rFonts w:hint="eastAsia" w:eastAsia="仿宋_GB2312" w:cs="Times New Roman"/>
                <w:sz w:val="21"/>
                <w:szCs w:val="21"/>
                <w:lang w:val="en-US" w:eastAsia="zh-CN"/>
              </w:rPr>
              <w:t>6</w:t>
            </w:r>
            <w:r>
              <w:rPr>
                <w:rFonts w:eastAsia="仿宋_GB2312" w:cs="Times New Roman"/>
                <w:sz w:val="21"/>
                <w:szCs w:val="21"/>
              </w:rPr>
              <w:t>:00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加密信息解密</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eastAsia="仿宋_GB2312" w:cs="Times New Roman"/>
                <w:sz w:val="21"/>
                <w:szCs w:val="21"/>
              </w:rPr>
              <w:t>1</w:t>
            </w:r>
            <w:r>
              <w:rPr>
                <w:rFonts w:hint="eastAsia" w:eastAsia="仿宋_GB2312" w:cs="Times New Roman"/>
                <w:sz w:val="21"/>
                <w:szCs w:val="21"/>
                <w:lang w:val="en-US" w:eastAsia="zh-CN"/>
              </w:rPr>
              <w:t>6</w:t>
            </w:r>
            <w:r>
              <w:rPr>
                <w:rFonts w:eastAsia="仿宋_GB2312" w:cs="Times New Roman"/>
                <w:sz w:val="21"/>
                <w:szCs w:val="21"/>
              </w:rPr>
              <w:t>:00-1</w:t>
            </w:r>
            <w:r>
              <w:rPr>
                <w:rFonts w:hint="eastAsia" w:eastAsia="仿宋_GB2312" w:cs="Times New Roman"/>
                <w:sz w:val="21"/>
                <w:szCs w:val="21"/>
                <w:lang w:val="en-US" w:eastAsia="zh-CN"/>
              </w:rPr>
              <w:t>7</w:t>
            </w:r>
            <w:r>
              <w:rPr>
                <w:rFonts w:eastAsia="仿宋_GB2312" w:cs="Times New Roman"/>
                <w:sz w:val="21"/>
                <w:szCs w:val="21"/>
              </w:rPr>
              <w:t>:00</w:t>
            </w:r>
          </w:p>
        </w:tc>
        <w:tc>
          <w:tcPr>
            <w:tcW w:w="2279"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竞赛成绩发布与点评</w:t>
            </w:r>
          </w:p>
        </w:tc>
        <w:tc>
          <w:tcPr>
            <w:tcW w:w="1485" w:type="dxa"/>
            <w:vAlign w:val="center"/>
          </w:tcPr>
          <w:p>
            <w:pPr>
              <w:adjustRightInd w:val="0"/>
              <w:snapToGrid w:val="0"/>
              <w:spacing w:line="240" w:lineRule="auto"/>
              <w:ind w:firstLine="0" w:firstLineChars="0"/>
              <w:jc w:val="center"/>
              <w:rPr>
                <w:rFonts w:hint="eastAsia" w:eastAsia="仿宋_GB2312" w:cs="Times New Roman"/>
                <w:sz w:val="21"/>
                <w:szCs w:val="21"/>
                <w:lang w:eastAsia="zh-CN"/>
              </w:rPr>
            </w:pPr>
            <w:r>
              <w:rPr>
                <w:rFonts w:hint="eastAsia" w:eastAsia="仿宋_GB2312" w:cs="Times New Roman"/>
                <w:sz w:val="21"/>
                <w:szCs w:val="21"/>
                <w:lang w:eastAsia="zh-CN"/>
              </w:rPr>
              <w:t>专家组</w:t>
            </w:r>
          </w:p>
          <w:p>
            <w:pPr>
              <w:adjustRightInd w:val="0"/>
              <w:snapToGrid w:val="0"/>
              <w:spacing w:line="240" w:lineRule="auto"/>
              <w:ind w:firstLine="0" w:firstLineChars="0"/>
              <w:jc w:val="center"/>
              <w:rPr>
                <w:rFonts w:hint="eastAsia" w:eastAsia="仿宋_GB2312" w:cs="Times New Roman"/>
                <w:sz w:val="21"/>
                <w:szCs w:val="21"/>
                <w:lang w:eastAsia="zh-CN"/>
              </w:rPr>
            </w:pPr>
            <w:r>
              <w:rPr>
                <w:rFonts w:hint="eastAsia" w:eastAsia="仿宋_GB2312" w:cs="Times New Roman"/>
                <w:sz w:val="21"/>
                <w:szCs w:val="21"/>
                <w:lang w:eastAsia="zh-CN"/>
              </w:rPr>
              <w:t>裁判组</w:t>
            </w:r>
          </w:p>
        </w:tc>
        <w:tc>
          <w:tcPr>
            <w:tcW w:w="1577" w:type="dxa"/>
            <w:vAlign w:val="center"/>
          </w:tcPr>
          <w:p>
            <w:pPr>
              <w:adjustRightInd w:val="0"/>
              <w:snapToGrid w:val="0"/>
              <w:spacing w:line="240" w:lineRule="auto"/>
              <w:ind w:firstLine="0" w:firstLineChars="0"/>
              <w:jc w:val="center"/>
              <w:rPr>
                <w:rFonts w:eastAsia="仿宋_GB2312" w:cs="Times New Roman"/>
                <w:sz w:val="21"/>
                <w:szCs w:val="21"/>
              </w:rPr>
            </w:pPr>
          </w:p>
        </w:tc>
      </w:tr>
    </w:tbl>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2.学生组竞赛流程图如下图所示：</w:t>
      </w:r>
    </w:p>
    <w:p>
      <w:pPr>
        <w:ind w:firstLine="0" w:firstLineChars="0"/>
        <w:jc w:val="center"/>
        <w:rPr>
          <w:rFonts w:ascii="仿宋" w:hAnsi="仿宋" w:cs="仿宋"/>
          <w:szCs w:val="24"/>
        </w:rPr>
      </w:pPr>
      <w:r>
        <mc:AlternateContent>
          <mc:Choice Requires="wpg">
            <w:drawing>
              <wp:inline distT="0" distB="0" distL="0" distR="0">
                <wp:extent cx="5189220" cy="8291830"/>
                <wp:effectExtent l="6350" t="6350" r="16510" b="7620"/>
                <wp:docPr id="3" name="组合 1"/>
                <wp:cNvGraphicFramePr/>
                <a:graphic xmlns:a="http://schemas.openxmlformats.org/drawingml/2006/main">
                  <a:graphicData uri="http://schemas.microsoft.com/office/word/2010/wordprocessingGroup">
                    <wpg:wgp>
                      <wpg:cNvGrpSpPr/>
                      <wpg:grpSpPr>
                        <a:xfrm>
                          <a:off x="0" y="0"/>
                          <a:ext cx="5189025" cy="8291945"/>
                          <a:chOff x="0" y="0"/>
                          <a:chExt cx="19033" cy="29094"/>
                        </a:xfrm>
                      </wpg:grpSpPr>
                      <wps:wsp>
                        <wps:cNvPr id="4" name="矩形: 圆角 4"/>
                        <wps:cNvSpPr>
                          <a:spLocks noChangeArrowheads="1"/>
                        </wps:cNvSpPr>
                        <wps:spPr bwMode="auto">
                          <a:xfrm>
                            <a:off x="2323" y="0"/>
                            <a:ext cx="7612" cy="881"/>
                          </a:xfrm>
                          <a:prstGeom prst="roundRect">
                            <a:avLst>
                              <a:gd name="adj" fmla="val 50000"/>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赛项启动</w:t>
                              </w:r>
                            </w:p>
                          </w:txbxContent>
                        </wps:txbx>
                        <wps:bodyPr vert="horz" wrap="square" lIns="0" tIns="0" rIns="0" bIns="0" numCol="1" anchor="ctr" anchorCtr="0" compatLnSpc="1"/>
                      </wps:wsp>
                      <wps:wsp>
                        <wps:cNvPr id="5" name="矩形 5"/>
                        <wps:cNvSpPr>
                          <a:spLocks noChangeArrowheads="1"/>
                        </wps:cNvSpPr>
                        <wps:spPr bwMode="auto">
                          <a:xfrm>
                            <a:off x="2327" y="1356"/>
                            <a:ext cx="7608" cy="896"/>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参赛队报到</w:t>
                              </w:r>
                            </w:p>
                          </w:txbxContent>
                        </wps:txbx>
                        <wps:bodyPr vert="horz" wrap="square" lIns="0" tIns="0" rIns="0" bIns="0" numCol="1" anchor="ctr" anchorCtr="0" compatLnSpc="1"/>
                      </wps:wsp>
                      <wps:wsp>
                        <wps:cNvPr id="6" name="矩形 6"/>
                        <wps:cNvSpPr>
                          <a:spLocks noChangeArrowheads="1"/>
                        </wps:cNvSpPr>
                        <wps:spPr bwMode="auto">
                          <a:xfrm>
                            <a:off x="2347" y="2741"/>
                            <a:ext cx="7588" cy="896"/>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领队、工作人员、裁判工作会议</w:t>
                              </w:r>
                            </w:p>
                          </w:txbxContent>
                        </wps:txbx>
                        <wps:bodyPr vert="horz" wrap="square" lIns="0" tIns="0" rIns="0" bIns="0" numCol="1" anchor="ctr" anchorCtr="0" compatLnSpc="1"/>
                      </wps:wsp>
                      <wps:wsp>
                        <wps:cNvPr id="7" name="矩形 7"/>
                        <wps:cNvSpPr>
                          <a:spLocks noChangeArrowheads="1"/>
                        </wps:cNvSpPr>
                        <wps:spPr bwMode="auto">
                          <a:xfrm>
                            <a:off x="6677" y="4462"/>
                            <a:ext cx="3664" cy="1093"/>
                          </a:xfrm>
                          <a:prstGeom prst="rect">
                            <a:avLst/>
                          </a:prstGeom>
                          <a:noFill/>
                          <a:ln w="12700">
                            <a:solidFill>
                              <a:srgbClr val="000000"/>
                            </a:solidFill>
                            <a:miter lim="800000"/>
                          </a:ln>
                        </wps:spPr>
                        <wps:txbx>
                          <w:txbxContent>
                            <w:p>
                              <w:pPr>
                                <w:kinsoku w:val="0"/>
                                <w:overflowPunct w:val="0"/>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第一次抽签加密</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（抽取顺序号）</w:t>
                              </w:r>
                            </w:p>
                          </w:txbxContent>
                        </wps:txbx>
                        <wps:bodyPr vert="horz" wrap="square" lIns="0" tIns="0" rIns="0" bIns="0" numCol="1" anchor="ctr" anchorCtr="0" compatLnSpc="1"/>
                      </wps:wsp>
                      <wps:wsp>
                        <wps:cNvPr id="8" name="矩形 8"/>
                        <wps:cNvSpPr>
                          <a:spLocks noChangeArrowheads="1"/>
                        </wps:cNvSpPr>
                        <wps:spPr bwMode="auto">
                          <a:xfrm>
                            <a:off x="2209" y="10126"/>
                            <a:ext cx="7725" cy="89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现场操作检录</w:t>
                              </w:r>
                            </w:p>
                          </w:txbxContent>
                        </wps:txbx>
                        <wps:bodyPr vert="horz" wrap="square" lIns="0" tIns="0" rIns="0" bIns="0" numCol="1" anchor="ctr" anchorCtr="0" compatLnSpc="1"/>
                      </wps:wsp>
                      <wps:wsp>
                        <wps:cNvPr id="9" name="直接箭头连接符 9"/>
                        <wps:cNvCnPr>
                          <a:cxnSpLocks noChangeShapeType="1"/>
                        </wps:cNvCnPr>
                        <wps:spPr bwMode="auto">
                          <a:xfrm>
                            <a:off x="6108" y="9749"/>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0" name="矩形 10"/>
                        <wps:cNvSpPr>
                          <a:spLocks noChangeArrowheads="1"/>
                        </wps:cNvSpPr>
                        <wps:spPr bwMode="auto">
                          <a:xfrm>
                            <a:off x="2209" y="11378"/>
                            <a:ext cx="7724" cy="979"/>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第二次抽签加密（抽取技能机位号）</w:t>
                              </w:r>
                            </w:p>
                          </w:txbxContent>
                        </wps:txbx>
                        <wps:bodyPr vert="horz" wrap="square" lIns="0" tIns="0" rIns="0" bIns="0" numCol="1" anchor="ctr" anchorCtr="0" compatLnSpc="1"/>
                      </wps:wsp>
                      <wps:wsp>
                        <wps:cNvPr id="11" name="直接箭头连接符 11"/>
                        <wps:cNvCnPr>
                          <a:cxnSpLocks noChangeShapeType="1"/>
                        </wps:cNvCnPr>
                        <wps:spPr bwMode="auto">
                          <a:xfrm>
                            <a:off x="6141" y="21472"/>
                            <a:ext cx="0" cy="359"/>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2" name="矩形 12"/>
                        <wps:cNvSpPr>
                          <a:spLocks noChangeArrowheads="1"/>
                        </wps:cNvSpPr>
                        <wps:spPr bwMode="auto">
                          <a:xfrm>
                            <a:off x="2209" y="12766"/>
                            <a:ext cx="7725" cy="893"/>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选手入场</w:t>
                              </w:r>
                            </w:p>
                          </w:txbxContent>
                        </wps:txbx>
                        <wps:bodyPr vert="horz" wrap="square" lIns="0" tIns="0" rIns="0" bIns="0" numCol="1" anchor="ctr" anchorCtr="0" compatLnSpc="1"/>
                      </wps:wsp>
                      <wps:wsp>
                        <wps:cNvPr id="13" name="矩形 13"/>
                        <wps:cNvSpPr>
                          <a:spLocks noChangeArrowheads="1"/>
                        </wps:cNvSpPr>
                        <wps:spPr bwMode="auto">
                          <a:xfrm>
                            <a:off x="2236" y="14029"/>
                            <a:ext cx="7698" cy="892"/>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发放赛题</w:t>
                              </w:r>
                            </w:p>
                          </w:txbxContent>
                        </wps:txbx>
                        <wps:bodyPr vert="horz" wrap="square" lIns="0" tIns="0" rIns="0" bIns="0" numCol="1" anchor="ctr" anchorCtr="0" compatLnSpc="1"/>
                      </wps:wsp>
                      <wps:wsp>
                        <wps:cNvPr id="14" name="矩形 14"/>
                        <wps:cNvSpPr>
                          <a:spLocks noChangeArrowheads="1"/>
                        </wps:cNvSpPr>
                        <wps:spPr bwMode="auto">
                          <a:xfrm>
                            <a:off x="3984" y="15292"/>
                            <a:ext cx="4313" cy="889"/>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技能操作竞赛</w:t>
                              </w:r>
                            </w:p>
                          </w:txbxContent>
                        </wps:txbx>
                        <wps:bodyPr vert="horz" wrap="square" lIns="0" tIns="0" rIns="0" bIns="0" numCol="1" anchor="ctr" anchorCtr="0" compatLnSpc="1"/>
                      </wps:wsp>
                      <wps:wsp>
                        <wps:cNvPr id="15" name="直接箭头连接符 15"/>
                        <wps:cNvCnPr>
                          <a:cxnSpLocks noChangeShapeType="1"/>
                        </wps:cNvCnPr>
                        <wps:spPr bwMode="auto">
                          <a:xfrm>
                            <a:off x="6121" y="11023"/>
                            <a:ext cx="0" cy="357"/>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6" name="直接箭头连接符 16"/>
                        <wps:cNvCnPr>
                          <a:cxnSpLocks noChangeShapeType="1"/>
                        </wps:cNvCnPr>
                        <wps:spPr bwMode="auto">
                          <a:xfrm flipH="1">
                            <a:off x="6092" y="13647"/>
                            <a:ext cx="7" cy="369"/>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7" name="直接箭头连接符 17"/>
                        <wps:cNvCnPr>
                          <a:cxnSpLocks noChangeShapeType="1"/>
                        </wps:cNvCnPr>
                        <wps:spPr bwMode="auto">
                          <a:xfrm>
                            <a:off x="6141" y="14922"/>
                            <a:ext cx="0" cy="370"/>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8" name="菱形 18"/>
                        <wps:cNvSpPr>
                          <a:spLocks noChangeArrowheads="1"/>
                        </wps:cNvSpPr>
                        <wps:spPr bwMode="auto">
                          <a:xfrm>
                            <a:off x="3298" y="16742"/>
                            <a:ext cx="5690" cy="1257"/>
                          </a:xfrm>
                          <a:prstGeom prst="diamond">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出现问题？</w:t>
                              </w:r>
                            </w:p>
                          </w:txbxContent>
                        </wps:txbx>
                        <wps:bodyPr vert="horz" wrap="square" lIns="0" tIns="0" rIns="0" bIns="0" numCol="1" anchor="ctr" anchorCtr="0" compatLnSpc="1"/>
                      </wps:wsp>
                      <wps:wsp>
                        <wps:cNvPr id="19" name="矩形 19"/>
                        <wps:cNvSpPr>
                          <a:spLocks noChangeArrowheads="1"/>
                        </wps:cNvSpPr>
                        <wps:spPr bwMode="auto">
                          <a:xfrm>
                            <a:off x="9945" y="16944"/>
                            <a:ext cx="215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报告</w:t>
                              </w:r>
                            </w:p>
                          </w:txbxContent>
                        </wps:txbx>
                        <wps:bodyPr vert="horz" wrap="square" lIns="0" tIns="0" rIns="0" bIns="0" numCol="1" anchor="ctr" anchorCtr="0" compatLnSpc="1"/>
                      </wps:wsp>
                      <wps:wsp>
                        <wps:cNvPr id="20" name="矩形 20"/>
                        <wps:cNvSpPr>
                          <a:spLocks noChangeArrowheads="1"/>
                        </wps:cNvSpPr>
                        <wps:spPr bwMode="auto">
                          <a:xfrm>
                            <a:off x="12695" y="16943"/>
                            <a:ext cx="1989"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记录</w:t>
                              </w:r>
                            </w:p>
                          </w:txbxContent>
                        </wps:txbx>
                        <wps:bodyPr vert="horz" wrap="square" lIns="0" tIns="0" rIns="0" bIns="0" numCol="1" anchor="ctr" anchorCtr="0" compatLnSpc="1"/>
                      </wps:wsp>
                      <wps:wsp>
                        <wps:cNvPr id="21" name="矩形 21"/>
                        <wps:cNvSpPr>
                          <a:spLocks noChangeArrowheads="1"/>
                        </wps:cNvSpPr>
                        <wps:spPr bwMode="auto">
                          <a:xfrm>
                            <a:off x="15326" y="16942"/>
                            <a:ext cx="3707"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设备检查与调试</w:t>
                              </w:r>
                            </w:p>
                          </w:txbxContent>
                        </wps:txbx>
                        <wps:bodyPr vert="horz" wrap="square" lIns="0" tIns="0" rIns="0" bIns="0" numCol="1" anchor="ctr" anchorCtr="0" compatLnSpc="1"/>
                      </wps:wsp>
                      <wps:wsp>
                        <wps:cNvPr id="22" name="矩形 22"/>
                        <wps:cNvSpPr>
                          <a:spLocks noChangeArrowheads="1"/>
                        </wps:cNvSpPr>
                        <wps:spPr bwMode="auto">
                          <a:xfrm>
                            <a:off x="15326" y="15310"/>
                            <a:ext cx="3707" cy="883"/>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决定是否延时</w:t>
                              </w:r>
                            </w:p>
                          </w:txbxContent>
                        </wps:txbx>
                        <wps:bodyPr vert="horz" wrap="square" lIns="0" tIns="0" rIns="0" bIns="0" numCol="1" anchor="ctr" anchorCtr="0" compatLnSpc="1"/>
                      </wps:wsp>
                      <wps:wsp>
                        <wps:cNvPr id="23" name="矩形 23"/>
                        <wps:cNvSpPr>
                          <a:spLocks noChangeArrowheads="1"/>
                        </wps:cNvSpPr>
                        <wps:spPr bwMode="auto">
                          <a:xfrm>
                            <a:off x="12110" y="15308"/>
                            <a:ext cx="2536" cy="881"/>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通知选手</w:t>
                              </w:r>
                            </w:p>
                          </w:txbxContent>
                        </wps:txbx>
                        <wps:bodyPr vert="horz" wrap="square" lIns="0" tIns="0" rIns="0" bIns="0" numCol="1" anchor="ctr" anchorCtr="0" compatLnSpc="1"/>
                      </wps:wsp>
                      <wps:wsp>
                        <wps:cNvPr id="24" name="直接箭头连接符 24"/>
                        <wps:cNvCnPr>
                          <a:cxnSpLocks noChangeShapeType="1"/>
                          <a:stCxn id="14" idx="2"/>
                          <a:endCxn id="18" idx="0"/>
                        </wps:cNvCnPr>
                        <wps:spPr bwMode="auto">
                          <a:xfrm>
                            <a:off x="6143" y="16180"/>
                            <a:ext cx="2" cy="561"/>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25" name="直接箭头连接符 25"/>
                        <wps:cNvCnPr>
                          <a:cxnSpLocks noChangeShapeType="1"/>
                        </wps:cNvCnPr>
                        <wps:spPr bwMode="auto">
                          <a:xfrm>
                            <a:off x="8992" y="17379"/>
                            <a:ext cx="952" cy="9"/>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26" name="直接箭头连接符 26"/>
                        <wps:cNvCnPr>
                          <a:cxnSpLocks noChangeShapeType="1"/>
                        </wps:cNvCnPr>
                        <wps:spPr bwMode="auto">
                          <a:xfrm flipV="1">
                            <a:off x="12097" y="17385"/>
                            <a:ext cx="597" cy="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27" name="直接箭头连接符 27"/>
                        <wps:cNvCnPr>
                          <a:cxnSpLocks noChangeShapeType="1"/>
                        </wps:cNvCnPr>
                        <wps:spPr bwMode="auto">
                          <a:xfrm flipV="1">
                            <a:off x="14683" y="17385"/>
                            <a:ext cx="643" cy="1"/>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28" name="直接箭头连接符 28"/>
                        <wps:cNvCnPr>
                          <a:cxnSpLocks noChangeShapeType="1"/>
                        </wps:cNvCnPr>
                        <wps:spPr bwMode="auto">
                          <a:xfrm flipV="1">
                            <a:off x="17180" y="16193"/>
                            <a:ext cx="0" cy="749"/>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29" name="直接箭头连接符 29"/>
                        <wps:cNvCnPr>
                          <a:cxnSpLocks noChangeShapeType="1"/>
                        </wps:cNvCnPr>
                        <wps:spPr bwMode="auto">
                          <a:xfrm flipH="1" flipV="1">
                            <a:off x="14646" y="15749"/>
                            <a:ext cx="680" cy="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30" name="直接箭头连接符 30"/>
                        <wps:cNvCnPr>
                          <a:cxnSpLocks noChangeShapeType="1"/>
                        </wps:cNvCnPr>
                        <wps:spPr bwMode="auto">
                          <a:xfrm flipH="1" flipV="1">
                            <a:off x="8298" y="15738"/>
                            <a:ext cx="3813" cy="1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31" name="矩形 31"/>
                        <wps:cNvSpPr>
                          <a:spLocks noChangeArrowheads="1"/>
                        </wps:cNvSpPr>
                        <wps:spPr bwMode="auto">
                          <a:xfrm>
                            <a:off x="3998" y="18510"/>
                            <a:ext cx="431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比赛结束</w:t>
                              </w:r>
                            </w:p>
                          </w:txbxContent>
                        </wps:txbx>
                        <wps:bodyPr vert="horz" wrap="square" lIns="0" tIns="0" rIns="0" bIns="0" numCol="1" anchor="ctr" anchorCtr="0" compatLnSpc="1"/>
                      </wps:wsp>
                      <wps:wsp>
                        <wps:cNvPr id="32" name="直接箭头连接符 32"/>
                        <wps:cNvCnPr>
                          <a:cxnSpLocks noChangeShapeType="1"/>
                          <a:stCxn id="18" idx="2"/>
                          <a:endCxn id="31" idx="0"/>
                        </wps:cNvCnPr>
                        <wps:spPr bwMode="auto">
                          <a:xfrm>
                            <a:off x="6144" y="17998"/>
                            <a:ext cx="12" cy="512"/>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33" name="矩形 33"/>
                        <wps:cNvSpPr>
                          <a:spLocks noChangeArrowheads="1"/>
                        </wps:cNvSpPr>
                        <wps:spPr bwMode="auto">
                          <a:xfrm>
                            <a:off x="3998" y="21868"/>
                            <a:ext cx="431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评分裁判评分</w:t>
                              </w:r>
                            </w:p>
                          </w:txbxContent>
                        </wps:txbx>
                        <wps:bodyPr vert="horz" wrap="square" lIns="0" tIns="0" rIns="0" bIns="0" numCol="1" anchor="ctr" anchorCtr="0" compatLnSpc="1"/>
                      </wps:wsp>
                      <wps:wsp>
                        <wps:cNvPr id="34" name="矩形 34"/>
                        <wps:cNvSpPr>
                          <a:spLocks noChangeArrowheads="1"/>
                        </wps:cNvSpPr>
                        <wps:spPr bwMode="auto">
                          <a:xfrm>
                            <a:off x="3998" y="23129"/>
                            <a:ext cx="4313" cy="888"/>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成绩复核</w:t>
                              </w:r>
                            </w:p>
                          </w:txbxContent>
                        </wps:txbx>
                        <wps:bodyPr vert="horz" wrap="square" lIns="0" tIns="0" rIns="0" bIns="0" numCol="1" anchor="ctr" anchorCtr="0" compatLnSpc="1"/>
                      </wps:wsp>
                      <wps:wsp>
                        <wps:cNvPr id="35" name="矩形 35"/>
                        <wps:cNvSpPr>
                          <a:spLocks noChangeArrowheads="1"/>
                        </wps:cNvSpPr>
                        <wps:spPr bwMode="auto">
                          <a:xfrm>
                            <a:off x="3998" y="24416"/>
                            <a:ext cx="431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加密信息解密</w:t>
                              </w:r>
                            </w:p>
                          </w:txbxContent>
                        </wps:txbx>
                        <wps:bodyPr vert="horz" wrap="square" lIns="0" tIns="0" rIns="0" bIns="0" numCol="1" anchor="ctr" anchorCtr="0" compatLnSpc="1"/>
                      </wps:wsp>
                      <wps:wsp>
                        <wps:cNvPr id="36" name="矩形 36"/>
                        <wps:cNvSpPr>
                          <a:spLocks noChangeArrowheads="1"/>
                        </wps:cNvSpPr>
                        <wps:spPr bwMode="auto">
                          <a:xfrm>
                            <a:off x="3983" y="26956"/>
                            <a:ext cx="4313" cy="888"/>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成绩发布与技术点评</w:t>
                              </w:r>
                            </w:p>
                          </w:txbxContent>
                        </wps:txbx>
                        <wps:bodyPr vert="horz" wrap="square" lIns="0" tIns="0" rIns="0" bIns="0" numCol="1" anchor="ctr" anchorCtr="0" compatLnSpc="1"/>
                      </wps:wsp>
                      <wps:wsp>
                        <wps:cNvPr id="37" name="直接箭头连接符 37"/>
                        <wps:cNvCnPr>
                          <a:cxnSpLocks noChangeShapeType="1"/>
                        </wps:cNvCnPr>
                        <wps:spPr bwMode="auto">
                          <a:xfrm>
                            <a:off x="6155" y="19397"/>
                            <a:ext cx="0" cy="454"/>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38" name="直接箭头连接符 38"/>
                        <wps:cNvCnPr>
                          <a:cxnSpLocks noChangeShapeType="1"/>
                        </wps:cNvCnPr>
                        <wps:spPr bwMode="auto">
                          <a:xfrm>
                            <a:off x="6155" y="22754"/>
                            <a:ext cx="0" cy="375"/>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39" name="直接箭头连接符 39"/>
                        <wps:cNvCnPr>
                          <a:cxnSpLocks noChangeShapeType="1"/>
                        </wps:cNvCnPr>
                        <wps:spPr bwMode="auto">
                          <a:xfrm>
                            <a:off x="6155" y="24017"/>
                            <a:ext cx="0" cy="399"/>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40" name="菱形 40"/>
                        <wps:cNvSpPr>
                          <a:spLocks noChangeArrowheads="1"/>
                        </wps:cNvSpPr>
                        <wps:spPr bwMode="auto">
                          <a:xfrm>
                            <a:off x="1654" y="19852"/>
                            <a:ext cx="8892" cy="1577"/>
                          </a:xfrm>
                          <a:prstGeom prst="diamond">
                            <a:avLst/>
                          </a:prstGeom>
                          <a:noFill/>
                          <a:ln w="12700">
                            <a:solidFill>
                              <a:srgbClr val="000000"/>
                            </a:solidFill>
                            <a:miter lim="800000"/>
                          </a:ln>
                        </wps:spPr>
                        <wps:txbx>
                          <w:txbxContent>
                            <w:p>
                              <w:pPr>
                                <w:keepNext w:val="0"/>
                                <w:keepLines w:val="0"/>
                                <w:pageBreakBefore w:val="0"/>
                                <w:widowControl w:val="0"/>
                                <w:kinsoku w:val="0"/>
                                <w:wordWrap/>
                                <w:overflowPunct w:val="0"/>
                                <w:topLinePunct w:val="0"/>
                                <w:autoSpaceDE/>
                                <w:autoSpaceDN/>
                                <w:bidi w:val="0"/>
                                <w:adjustRightInd w:val="0"/>
                                <w:snapToGrid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lang w:val="en-US" w:eastAsia="zh-CN"/>
                                </w:rPr>
                                <w:t>两小时内</w:t>
                              </w:r>
                              <w:r>
                                <w:rPr>
                                  <w:rFonts w:hint="eastAsia" w:ascii="仿宋_GB2312" w:eastAsia="仿宋_GB2312" w:cs="Times New Roman"/>
                                  <w:color w:val="000000"/>
                                  <w:kern w:val="24"/>
                                  <w:sz w:val="21"/>
                                  <w:szCs w:val="21"/>
                                </w:rPr>
                                <w:t>有无申诉？</w:t>
                              </w:r>
                            </w:p>
                            <w:p/>
                          </w:txbxContent>
                        </wps:txbx>
                        <wps:bodyPr vert="horz" wrap="square" lIns="0" tIns="0" rIns="0" bIns="0" numCol="1" anchor="ctr" anchorCtr="0" compatLnSpc="1">
                          <a:noAutofit/>
                        </wps:bodyPr>
                      </wps:wsp>
                      <wps:wsp>
                        <wps:cNvPr id="41" name="文本框 56"/>
                        <wps:cNvSpPr txBox="1">
                          <a:spLocks noChangeArrowheads="1"/>
                        </wps:cNvSpPr>
                        <wps:spPr bwMode="auto">
                          <a:xfrm>
                            <a:off x="8309" y="16593"/>
                            <a:ext cx="1041" cy="792"/>
                          </a:xfrm>
                          <a:prstGeom prst="rect">
                            <a:avLst/>
                          </a:prstGeom>
                          <a:noFill/>
                          <a:ln>
                            <a:noFill/>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wps:txbx>
                        <wps:bodyPr vert="horz" wrap="square" lIns="0" tIns="0" rIns="0" bIns="0" numCol="1" anchor="t" anchorCtr="0" compatLnSpc="1"/>
                      </wps:wsp>
                      <wps:wsp>
                        <wps:cNvPr id="42" name="文本框 56"/>
                        <wps:cNvSpPr txBox="1">
                          <a:spLocks noChangeArrowheads="1"/>
                        </wps:cNvSpPr>
                        <wps:spPr bwMode="auto">
                          <a:xfrm>
                            <a:off x="6554" y="17782"/>
                            <a:ext cx="1130" cy="664"/>
                          </a:xfrm>
                          <a:prstGeom prst="rect">
                            <a:avLst/>
                          </a:prstGeom>
                          <a:noFill/>
                          <a:ln>
                            <a:noFill/>
                          </a:ln>
                        </wps:spPr>
                        <wps:txbx>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wps:txbx>
                        <wps:bodyPr vert="horz" wrap="square" lIns="0" tIns="0" rIns="0" bIns="0" numCol="1" anchor="t" anchorCtr="0" compatLnSpc="1"/>
                      </wps:wsp>
                      <wps:wsp>
                        <wps:cNvPr id="45" name="矩形 45"/>
                        <wps:cNvSpPr>
                          <a:spLocks noChangeArrowheads="1"/>
                        </wps:cNvSpPr>
                        <wps:spPr bwMode="auto">
                          <a:xfrm>
                            <a:off x="13767" y="19204"/>
                            <a:ext cx="3707"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仲裁申请</w:t>
                              </w:r>
                            </w:p>
                          </w:txbxContent>
                        </wps:txbx>
                        <wps:bodyPr vert="horz" wrap="square" lIns="0" tIns="0" rIns="0" bIns="0" numCol="1" anchor="ctr" anchorCtr="0" compatLnSpc="1"/>
                      </wps:wsp>
                      <wps:wsp>
                        <wps:cNvPr id="46" name="矩形 46"/>
                        <wps:cNvSpPr>
                          <a:spLocks noChangeArrowheads="1"/>
                        </wps:cNvSpPr>
                        <wps:spPr bwMode="auto">
                          <a:xfrm>
                            <a:off x="13767" y="20577"/>
                            <a:ext cx="3706" cy="1530"/>
                          </a:xfrm>
                          <a:prstGeom prst="rect">
                            <a:avLst/>
                          </a:prstGeom>
                          <a:noFill/>
                          <a:ln w="12700">
                            <a:solidFill>
                              <a:srgbClr val="000000"/>
                            </a:solidFill>
                            <a:miter lim="800000"/>
                          </a:ln>
                        </wps:spPr>
                        <wps:txbx>
                          <w:txbxContent>
                            <w:p>
                              <w:pPr>
                                <w:kinsoku w:val="0"/>
                                <w:overflowPunct w:val="0"/>
                                <w:spacing w:line="240" w:lineRule="auto"/>
                                <w:ind w:firstLine="0" w:firstLineChars="0"/>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赛项仲裁组</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wps:txbx>
                        <wps:bodyPr vert="horz" wrap="square" lIns="232251" tIns="116125" rIns="232251" bIns="116125" numCol="1" anchor="ctr" anchorCtr="0" compatLnSpc="1"/>
                      </wps:wsp>
                      <wps:wsp>
                        <wps:cNvPr id="47" name="菱形 47"/>
                        <wps:cNvSpPr>
                          <a:spLocks noChangeArrowheads="1"/>
                        </wps:cNvSpPr>
                        <wps:spPr bwMode="auto">
                          <a:xfrm>
                            <a:off x="12782" y="22633"/>
                            <a:ext cx="5690" cy="1618"/>
                          </a:xfrm>
                          <a:prstGeom prst="diamond">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有无异议？</w:t>
                              </w:r>
                            </w:p>
                          </w:txbxContent>
                        </wps:txbx>
                        <wps:bodyPr vert="horz" wrap="square" lIns="0" tIns="0" rIns="0" bIns="0" numCol="1" anchor="ctr" anchorCtr="0" compatLnSpc="1"/>
                      </wps:wsp>
                      <wps:wsp>
                        <wps:cNvPr id="48" name="矩形 48"/>
                        <wps:cNvSpPr>
                          <a:spLocks noChangeArrowheads="1"/>
                        </wps:cNvSpPr>
                        <wps:spPr bwMode="auto">
                          <a:xfrm>
                            <a:off x="13771" y="24682"/>
                            <a:ext cx="3707" cy="883"/>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二次申诉</w:t>
                              </w:r>
                            </w:p>
                          </w:txbxContent>
                        </wps:txbx>
                        <wps:bodyPr vert="horz" wrap="square" lIns="0" tIns="0" rIns="0" bIns="0" numCol="1" anchor="ctr" anchorCtr="0" compatLnSpc="1"/>
                      </wps:wsp>
                      <wps:wsp>
                        <wps:cNvPr id="49" name="矩形 49"/>
                        <wps:cNvSpPr>
                          <a:spLocks noChangeArrowheads="1"/>
                        </wps:cNvSpPr>
                        <wps:spPr bwMode="auto">
                          <a:xfrm>
                            <a:off x="13771" y="26130"/>
                            <a:ext cx="3707" cy="1530"/>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大赛仲裁委员会</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wps:txbx>
                        <wps:bodyPr vert="horz" wrap="square" lIns="0" tIns="0" rIns="0" bIns="0" numCol="1" anchor="ctr" anchorCtr="0" compatLnSpc="1"/>
                      </wps:wsp>
                      <wps:wsp>
                        <wps:cNvPr id="50" name="连接符: 肘形 50"/>
                        <wps:cNvCnPr>
                          <a:cxnSpLocks noChangeShapeType="1"/>
                        </wps:cNvCnPr>
                        <wps:spPr bwMode="auto">
                          <a:xfrm flipV="1">
                            <a:off x="10516" y="19614"/>
                            <a:ext cx="3261" cy="1025"/>
                          </a:xfrm>
                          <a:prstGeom prst="bentConnector3">
                            <a:avLst>
                              <a:gd name="adj1" fmla="val 50071"/>
                            </a:avLst>
                          </a:prstGeom>
                          <a:noFill/>
                          <a:ln w="12700">
                            <a:solidFill>
                              <a:srgbClr val="000000"/>
                            </a:solidFill>
                            <a:miter lim="800000"/>
                            <a:tailEnd type="arrow" w="med" len="med"/>
                          </a:ln>
                        </wps:spPr>
                        <wps:bodyPr vert="horz" wrap="square" lIns="232251" tIns="116125" rIns="232251" bIns="116125" numCol="1" anchor="t" anchorCtr="0" compatLnSpc="1"/>
                      </wps:wsp>
                      <wps:wsp>
                        <wps:cNvPr id="51" name="直接箭头连接符 51"/>
                        <wps:cNvCnPr>
                          <a:cxnSpLocks noChangeShapeType="1"/>
                        </wps:cNvCnPr>
                        <wps:spPr bwMode="auto">
                          <a:xfrm>
                            <a:off x="15621" y="20089"/>
                            <a:ext cx="0" cy="488"/>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52" name="直接箭头连接符 52"/>
                        <wps:cNvCnPr>
                          <a:cxnSpLocks noChangeShapeType="1"/>
                        </wps:cNvCnPr>
                        <wps:spPr bwMode="auto">
                          <a:xfrm>
                            <a:off x="15621" y="22108"/>
                            <a:ext cx="5" cy="525"/>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53" name="直接箭头连接符 53"/>
                        <wps:cNvCnPr>
                          <a:cxnSpLocks noChangeShapeType="1"/>
                        </wps:cNvCnPr>
                        <wps:spPr bwMode="auto">
                          <a:xfrm>
                            <a:off x="15624" y="25565"/>
                            <a:ext cx="0" cy="564"/>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54" name="连接符: 肘形 54"/>
                        <wps:cNvCnPr>
                          <a:cxnSpLocks noChangeShapeType="1"/>
                        </wps:cNvCnPr>
                        <wps:spPr bwMode="auto">
                          <a:xfrm rot="10800000">
                            <a:off x="10557" y="23449"/>
                            <a:ext cx="3214" cy="3444"/>
                          </a:xfrm>
                          <a:prstGeom prst="bentConnector2">
                            <a:avLst/>
                          </a:prstGeom>
                          <a:noFill/>
                          <a:ln w="12700">
                            <a:solidFill>
                              <a:srgbClr val="000000"/>
                            </a:solidFill>
                            <a:miter lim="800000"/>
                            <a:tailEnd type="arrow" w="med" len="med"/>
                          </a:ln>
                        </wps:spPr>
                        <wps:bodyPr vert="horz" wrap="square" lIns="232251" tIns="116125" rIns="232251" bIns="116125" numCol="1" anchor="t" anchorCtr="0" compatLnSpc="1"/>
                      </wps:wsp>
                      <wps:wsp>
                        <wps:cNvPr id="55" name="连接符: 肘形 55"/>
                        <wps:cNvCnPr>
                          <a:cxnSpLocks noChangeShapeType="1"/>
                        </wps:cNvCnPr>
                        <wps:spPr bwMode="auto">
                          <a:xfrm rot="10800000">
                            <a:off x="8298" y="22264"/>
                            <a:ext cx="4484" cy="1179"/>
                          </a:xfrm>
                          <a:prstGeom prst="bentConnector3">
                            <a:avLst>
                              <a:gd name="adj1" fmla="val 50000"/>
                            </a:avLst>
                          </a:prstGeom>
                          <a:noFill/>
                          <a:ln w="12700">
                            <a:solidFill>
                              <a:srgbClr val="000000"/>
                            </a:solidFill>
                            <a:miter lim="800000"/>
                            <a:tailEnd type="arrow" w="med" len="med"/>
                          </a:ln>
                        </wps:spPr>
                        <wps:bodyPr vert="horz" wrap="square" lIns="232251" tIns="116125" rIns="232251" bIns="116125" numCol="1" anchor="t" anchorCtr="0" compatLnSpc="1"/>
                      </wps:wsp>
                      <wps:wsp>
                        <wps:cNvPr id="58" name="矩形 58"/>
                        <wps:cNvSpPr>
                          <a:spLocks noChangeArrowheads="1"/>
                        </wps:cNvSpPr>
                        <wps:spPr bwMode="auto">
                          <a:xfrm>
                            <a:off x="3984" y="25674"/>
                            <a:ext cx="4313"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成绩录入上报</w:t>
                              </w:r>
                            </w:p>
                          </w:txbxContent>
                        </wps:txbx>
                        <wps:bodyPr vert="horz" wrap="square" lIns="0" tIns="0" rIns="0" bIns="0" numCol="1" anchor="ctr" anchorCtr="0" compatLnSpc="1"/>
                      </wps:wsp>
                      <wps:wsp>
                        <wps:cNvPr id="59" name="直接箭头连接符 59"/>
                        <wps:cNvCnPr>
                          <a:cxnSpLocks noChangeShapeType="1"/>
                        </wps:cNvCnPr>
                        <wps:spPr bwMode="auto">
                          <a:xfrm>
                            <a:off x="6137" y="25318"/>
                            <a:ext cx="0"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60" name="直接箭头连接符 60"/>
                        <wps:cNvCnPr>
                          <a:cxnSpLocks noChangeShapeType="1"/>
                        </wps:cNvCnPr>
                        <wps:spPr bwMode="auto">
                          <a:xfrm>
                            <a:off x="6137" y="26600"/>
                            <a:ext cx="0"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61" name="直接箭头连接符 61"/>
                        <wps:cNvCnPr>
                          <a:cxnSpLocks noChangeShapeType="1"/>
                        </wps:cNvCnPr>
                        <wps:spPr bwMode="auto">
                          <a:xfrm>
                            <a:off x="6137" y="27843"/>
                            <a:ext cx="0"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62" name="直接箭头连接符 62"/>
                        <wps:cNvCnPr>
                          <a:cxnSpLocks noChangeShapeType="1"/>
                        </wps:cNvCnPr>
                        <wps:spPr bwMode="auto">
                          <a:xfrm flipH="1">
                            <a:off x="6115" y="12410"/>
                            <a:ext cx="6" cy="368"/>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63" name="矩形: 圆角 63"/>
                        <wps:cNvSpPr>
                          <a:spLocks noChangeArrowheads="1"/>
                        </wps:cNvSpPr>
                        <wps:spPr bwMode="auto">
                          <a:xfrm>
                            <a:off x="3983" y="28198"/>
                            <a:ext cx="4313" cy="896"/>
                          </a:xfrm>
                          <a:prstGeom prst="roundRect">
                            <a:avLst>
                              <a:gd name="adj" fmla="val 50000"/>
                            </a:avLst>
                          </a:prstGeom>
                          <a:noFill/>
                          <a:ln w="12700">
                            <a:solidFill>
                              <a:srgbClr val="000000"/>
                            </a:solidFill>
                            <a:miter lim="800000"/>
                          </a:ln>
                        </wps:spPr>
                        <wps:txbx>
                          <w:txbxContent>
                            <w:p>
                              <w:pPr>
                                <w:kinsoku w:val="0"/>
                                <w:overflowPunct w:val="0"/>
                                <w:spacing w:line="240" w:lineRule="auto"/>
                                <w:ind w:firstLine="420"/>
                                <w:textAlignment w:val="baseline"/>
                                <w:rPr>
                                  <w:rFonts w:ascii="仿宋_GB2312" w:eastAsia="仿宋_GB2312" w:cs="Times New Roman"/>
                                  <w:color w:val="000000" w:themeColor="text1"/>
                                  <w:kern w:val="24"/>
                                  <w:sz w:val="21"/>
                                  <w:szCs w:val="21"/>
                                  <w14:textFill>
                                    <w14:solidFill>
                                      <w14:schemeClr w14:val="tx1"/>
                                    </w14:solidFill>
                                  </w14:textFill>
                                </w:rPr>
                              </w:pPr>
                              <w:r>
                                <w:rPr>
                                  <w:rFonts w:hint="eastAsia" w:ascii="仿宋_GB2312" w:eastAsia="仿宋_GB2312" w:cs="Times New Roman"/>
                                  <w:color w:val="000000" w:themeColor="text1"/>
                                  <w:kern w:val="24"/>
                                  <w:sz w:val="21"/>
                                  <w:szCs w:val="21"/>
                                  <w14:textFill>
                                    <w14:solidFill>
                                      <w14:schemeClr w14:val="tx1"/>
                                    </w14:solidFill>
                                  </w14:textFill>
                                </w:rPr>
                                <w:t>赛项结束</w:t>
                              </w:r>
                            </w:p>
                          </w:txbxContent>
                        </wps:txbx>
                        <wps:bodyPr vert="horz" wrap="square" lIns="0" tIns="0" rIns="0" bIns="0" numCol="1" anchor="ctr" anchorCtr="0" compatLnSpc="1"/>
                      </wps:wsp>
                      <wps:wsp>
                        <wps:cNvPr id="64" name="矩形 64"/>
                        <wps:cNvSpPr>
                          <a:spLocks noChangeArrowheads="1"/>
                        </wps:cNvSpPr>
                        <wps:spPr bwMode="auto">
                          <a:xfrm>
                            <a:off x="2209" y="6394"/>
                            <a:ext cx="7726" cy="85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理论竞赛检录与抽签</w:t>
                              </w:r>
                            </w:p>
                          </w:txbxContent>
                        </wps:txbx>
                        <wps:bodyPr vert="horz" wrap="square" lIns="0" tIns="0" rIns="0" bIns="0" numCol="1" anchor="ctr" anchorCtr="0" compatLnSpc="1"/>
                      </wps:wsp>
                      <wps:wsp>
                        <wps:cNvPr id="65" name="矩形 65"/>
                        <wps:cNvSpPr>
                          <a:spLocks noChangeArrowheads="1"/>
                        </wps:cNvSpPr>
                        <wps:spPr bwMode="auto">
                          <a:xfrm>
                            <a:off x="2209" y="7628"/>
                            <a:ext cx="7725" cy="85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w:t>
                              </w:r>
                            </w:p>
                          </w:txbxContent>
                        </wps:txbx>
                        <wps:bodyPr vert="horz" wrap="square" lIns="0" tIns="0" rIns="0" bIns="0" numCol="1" anchor="ctr" anchorCtr="0" compatLnSpc="1"/>
                      </wps:wsp>
                      <wps:wsp>
                        <wps:cNvPr id="66" name="直接箭头连接符 66"/>
                        <wps:cNvCnPr>
                          <a:cxnSpLocks noChangeShapeType="1"/>
                        </wps:cNvCnPr>
                        <wps:spPr bwMode="auto">
                          <a:xfrm>
                            <a:off x="6081" y="7282"/>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67" name="直接箭头连接符 67"/>
                        <wps:cNvCnPr>
                          <a:cxnSpLocks noChangeShapeType="1"/>
                        </wps:cNvCnPr>
                        <wps:spPr bwMode="auto">
                          <a:xfrm>
                            <a:off x="6081" y="6033"/>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68" name="直接箭头连接符 68"/>
                        <wps:cNvCnPr>
                          <a:cxnSpLocks noChangeShapeType="1"/>
                        </wps:cNvCnPr>
                        <wps:spPr bwMode="auto">
                          <a:xfrm>
                            <a:off x="15621" y="24288"/>
                            <a:ext cx="5" cy="427"/>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69" name="矩形 69"/>
                        <wps:cNvSpPr>
                          <a:spLocks noChangeArrowheads="1"/>
                        </wps:cNvSpPr>
                        <wps:spPr bwMode="auto">
                          <a:xfrm>
                            <a:off x="1515" y="4462"/>
                            <a:ext cx="3795" cy="1093"/>
                          </a:xfrm>
                          <a:prstGeom prst="rect">
                            <a:avLst/>
                          </a:prstGeom>
                          <a:noFill/>
                          <a:ln w="12700">
                            <a:solidFill>
                              <a:srgbClr val="000000"/>
                            </a:solidFill>
                            <a:miter lim="800000"/>
                          </a:ln>
                        </wps:spPr>
                        <wps:txbx>
                          <w:txbxContent>
                            <w:p>
                              <w:pPr>
                                <w:kinsoku w:val="0"/>
                                <w:overflowPunct w:val="0"/>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技能赛场检查</w:t>
                              </w:r>
                            </w:p>
                            <w:p>
                              <w:pPr>
                                <w:kinsoku w:val="0"/>
                                <w:overflowPunct w:val="0"/>
                                <w:ind w:firstLine="42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与封闭</w:t>
                              </w:r>
                            </w:p>
                          </w:txbxContent>
                        </wps:txbx>
                        <wps:bodyPr vert="horz" wrap="square" lIns="0" tIns="0" rIns="0" bIns="0" numCol="1" anchor="ctr" anchorCtr="0" compatLnSpc="1"/>
                      </wps:wsp>
                      <wps:wsp>
                        <wps:cNvPr id="70" name="直接箭头连接符 70"/>
                        <wps:cNvCnPr>
                          <a:cxnSpLocks noChangeShapeType="1"/>
                        </wps:cNvCnPr>
                        <wps:spPr bwMode="auto">
                          <a:xfrm>
                            <a:off x="6129" y="972"/>
                            <a:ext cx="1" cy="384"/>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71" name="直接箭头连接符 71"/>
                        <wps:cNvCnPr>
                          <a:cxnSpLocks noChangeShapeType="1"/>
                        </wps:cNvCnPr>
                        <wps:spPr bwMode="auto">
                          <a:xfrm>
                            <a:off x="6091" y="2289"/>
                            <a:ext cx="1" cy="384"/>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72" name="直接箭头连接符 72"/>
                        <wps:cNvCnPr>
                          <a:cxnSpLocks noChangeShapeType="1"/>
                        </wps:cNvCnPr>
                        <wps:spPr bwMode="auto">
                          <a:xfrm>
                            <a:off x="6091" y="3650"/>
                            <a:ext cx="1" cy="384"/>
                          </a:xfrm>
                          <a:prstGeom prst="straightConnector1">
                            <a:avLst/>
                          </a:prstGeom>
                          <a:noFill/>
                          <a:ln w="12700">
                            <a:solidFill>
                              <a:srgbClr val="000000"/>
                            </a:solidFill>
                            <a:miter lim="800000"/>
                            <a:headEnd type="none" w="med" len="med"/>
                            <a:tailEnd type="none" w="med" len="med"/>
                          </a:ln>
                        </wps:spPr>
                        <wps:bodyPr vert="horz" wrap="square" lIns="232251" tIns="116125" rIns="232251" bIns="116125" numCol="1" anchor="t" anchorCtr="0" compatLnSpc="1"/>
                      </wps:wsp>
                      <wps:wsp>
                        <wps:cNvPr id="73" name="任意多边形 14"/>
                        <wps:cNvSpPr/>
                        <wps:spPr bwMode="auto">
                          <a:xfrm>
                            <a:off x="3509" y="4032"/>
                            <a:ext cx="5168" cy="416"/>
                          </a:xfrm>
                          <a:custGeom>
                            <a:avLst/>
                            <a:gdLst>
                              <a:gd name="connisteX0" fmla="*/ 0 w 3281680"/>
                              <a:gd name="connsiteY0" fmla="*/ 264160 h 264160"/>
                              <a:gd name="connisteX1" fmla="*/ 0 w 3281680"/>
                              <a:gd name="connsiteY1" fmla="*/ 0 h 264160"/>
                              <a:gd name="connisteX2" fmla="*/ 3281680 w 3281680"/>
                              <a:gd name="connsiteY2" fmla="*/ 0 h 264160"/>
                              <a:gd name="connisteX3" fmla="*/ 3281680 w 3281680"/>
                              <a:gd name="connsiteY3" fmla="*/ 243840 h 264160"/>
                            </a:gdLst>
                            <a:ahLst/>
                            <a:cxnLst>
                              <a:cxn ang="0">
                                <a:pos x="connisteX0" y="connsiteY0"/>
                              </a:cxn>
                              <a:cxn ang="0">
                                <a:pos x="connisteX1" y="connsiteY1"/>
                              </a:cxn>
                              <a:cxn ang="0">
                                <a:pos x="connisteX2" y="connsiteY2"/>
                              </a:cxn>
                              <a:cxn ang="0">
                                <a:pos x="connisteX3" y="connsiteY3"/>
                              </a:cxn>
                            </a:cxnLst>
                            <a:rect l="l" t="t" r="r" b="b"/>
                            <a:pathLst>
                              <a:path w="3281680" h="264160">
                                <a:moveTo>
                                  <a:pt x="0" y="264160"/>
                                </a:moveTo>
                                <a:lnTo>
                                  <a:pt x="0" y="0"/>
                                </a:lnTo>
                                <a:lnTo>
                                  <a:pt x="3281680" y="0"/>
                                </a:lnTo>
                                <a:lnTo>
                                  <a:pt x="3281680" y="243840"/>
                                </a:lnTo>
                              </a:path>
                            </a:pathLst>
                          </a:custGeom>
                          <a:noFill/>
                          <a:ln w="12700">
                            <a:solidFill>
                              <a:srgbClr val="000000"/>
                            </a:solidFill>
                            <a:miter lim="800000"/>
                            <a:headEnd type="arrow" w="med" len="med"/>
                            <a:tailEnd type="arrow" w="med" len="med"/>
                          </a:ln>
                        </wps:spPr>
                        <wps:bodyPr vert="horz" wrap="square" lIns="232251" tIns="116125" rIns="232251" bIns="116125" numCol="1" rtlCol="0" anchor="t" anchorCtr="0" compatLnSpc="1">
                          <a:noAutofit/>
                        </wps:bodyPr>
                      </wps:wsp>
                      <wps:wsp>
                        <wps:cNvPr id="74" name="任意多边形 60"/>
                        <wps:cNvSpPr/>
                        <wps:spPr bwMode="auto">
                          <a:xfrm flipV="1">
                            <a:off x="3483" y="5571"/>
                            <a:ext cx="5168" cy="483"/>
                          </a:xfrm>
                          <a:custGeom>
                            <a:avLst/>
                            <a:gdLst>
                              <a:gd name="connisteX0" fmla="*/ 0 w 3281680"/>
                              <a:gd name="connsiteY0" fmla="*/ 264160 h 264160"/>
                              <a:gd name="connisteX1" fmla="*/ 0 w 3281680"/>
                              <a:gd name="connsiteY1" fmla="*/ 0 h 264160"/>
                              <a:gd name="connisteX2" fmla="*/ 3281680 w 3281680"/>
                              <a:gd name="connsiteY2" fmla="*/ 0 h 264160"/>
                              <a:gd name="connisteX3" fmla="*/ 3281680 w 3281680"/>
                              <a:gd name="connsiteY3" fmla="*/ 243840 h 264160"/>
                            </a:gdLst>
                            <a:ahLst/>
                            <a:cxnLst>
                              <a:cxn ang="0">
                                <a:pos x="connisteX0" y="connsiteY0"/>
                              </a:cxn>
                              <a:cxn ang="0">
                                <a:pos x="connisteX1" y="connsiteY1"/>
                              </a:cxn>
                              <a:cxn ang="0">
                                <a:pos x="connisteX2" y="connsiteY2"/>
                              </a:cxn>
                              <a:cxn ang="0">
                                <a:pos x="connisteX3" y="connsiteY3"/>
                              </a:cxn>
                            </a:cxnLst>
                            <a:rect l="l" t="t" r="r" b="b"/>
                            <a:pathLst>
                              <a:path w="3281680" h="264160">
                                <a:moveTo>
                                  <a:pt x="0" y="264160"/>
                                </a:moveTo>
                                <a:lnTo>
                                  <a:pt x="0" y="0"/>
                                </a:lnTo>
                                <a:lnTo>
                                  <a:pt x="3281680" y="0"/>
                                </a:lnTo>
                                <a:lnTo>
                                  <a:pt x="3281680" y="243840"/>
                                </a:lnTo>
                              </a:path>
                            </a:pathLst>
                          </a:custGeom>
                          <a:noFill/>
                          <a:ln w="12700">
                            <a:solidFill>
                              <a:srgbClr val="000000"/>
                            </a:solidFill>
                            <a:miter lim="800000"/>
                            <a:headEnd type="none" w="med" len="med"/>
                            <a:tailEnd type="none" w="med" len="med"/>
                          </a:ln>
                        </wps:spPr>
                        <wps:bodyPr vert="horz" wrap="square" lIns="232251" tIns="116125" rIns="232251" bIns="116125" numCol="1" rtlCol="0" anchor="t" anchorCtr="0" compatLnSpc="1">
                          <a:noAutofit/>
                        </wps:bodyPr>
                      </wps:wsp>
                      <wps:wsp>
                        <wps:cNvPr id="75" name="矩形 75"/>
                        <wps:cNvSpPr>
                          <a:spLocks noChangeArrowheads="1"/>
                        </wps:cNvSpPr>
                        <wps:spPr bwMode="auto">
                          <a:xfrm>
                            <a:off x="2269" y="8865"/>
                            <a:ext cx="7666" cy="85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选手查看技能竞赛场地</w:t>
                              </w:r>
                            </w:p>
                          </w:txbxContent>
                        </wps:txbx>
                        <wps:bodyPr vert="horz" wrap="square" lIns="0" tIns="0" rIns="0" bIns="0" numCol="1" anchor="ctr" anchorCtr="0" compatLnSpc="1"/>
                      </wps:wsp>
                      <wps:wsp>
                        <wps:cNvPr id="76" name="直接箭头连接符 76"/>
                        <wps:cNvCnPr>
                          <a:cxnSpLocks noChangeShapeType="1"/>
                        </wps:cNvCnPr>
                        <wps:spPr bwMode="auto">
                          <a:xfrm>
                            <a:off x="6054" y="8520"/>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77" name="矩形 77"/>
                        <wps:cNvSpPr>
                          <a:spLocks noChangeArrowheads="1"/>
                        </wps:cNvSpPr>
                        <wps:spPr bwMode="auto">
                          <a:xfrm>
                            <a:off x="0" y="18510"/>
                            <a:ext cx="3258"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选手测评</w:t>
                              </w:r>
                            </w:p>
                          </w:txbxContent>
                        </wps:txbx>
                        <wps:bodyPr vert="horz" wrap="square" lIns="0" tIns="0" rIns="0" bIns="0" numCol="1" anchor="ctr" anchorCtr="0" compatLnSpc="1"/>
                      </wps:wsp>
                      <wps:wsp>
                        <wps:cNvPr id="78" name="直接箭头连接符 78"/>
                        <wps:cNvCnPr>
                          <a:cxnSpLocks noChangeShapeType="1"/>
                        </wps:cNvCnPr>
                        <wps:spPr bwMode="auto">
                          <a:xfrm flipH="1" flipV="1">
                            <a:off x="3283" y="18953"/>
                            <a:ext cx="680" cy="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82" name="文本框 56"/>
                        <wps:cNvSpPr txBox="1">
                          <a:spLocks noChangeArrowheads="1"/>
                        </wps:cNvSpPr>
                        <wps:spPr bwMode="auto">
                          <a:xfrm>
                            <a:off x="6794" y="21222"/>
                            <a:ext cx="1130" cy="664"/>
                          </a:xfrm>
                          <a:prstGeom prst="rect">
                            <a:avLst/>
                          </a:prstGeom>
                          <a:noFill/>
                          <a:ln>
                            <a:noFill/>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wps:txbx>
                        <wps:bodyPr vert="horz" wrap="square" lIns="0" tIns="0" rIns="0" bIns="0" numCol="1" anchor="t" anchorCtr="0" compatLnSpc="1"/>
                      </wps:wsp>
                      <wps:wsp>
                        <wps:cNvPr id="83" name="文本框 56"/>
                        <wps:cNvSpPr txBox="1">
                          <a:spLocks noChangeArrowheads="1"/>
                        </wps:cNvSpPr>
                        <wps:spPr bwMode="auto">
                          <a:xfrm>
                            <a:off x="9987" y="19832"/>
                            <a:ext cx="1041" cy="793"/>
                          </a:xfrm>
                          <a:prstGeom prst="rect">
                            <a:avLst/>
                          </a:prstGeom>
                          <a:noFill/>
                          <a:ln>
                            <a:noFill/>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wps:txbx>
                        <wps:bodyPr vert="horz" wrap="square" lIns="0" tIns="0" rIns="0" bIns="0" numCol="1" anchor="t" anchorCtr="0" compatLnSpc="1"/>
                      </wps:wsp>
                      <wps:wsp>
                        <wps:cNvPr id="84" name="文本框 56"/>
                        <wps:cNvSpPr txBox="1">
                          <a:spLocks noChangeArrowheads="1"/>
                        </wps:cNvSpPr>
                        <wps:spPr bwMode="auto">
                          <a:xfrm>
                            <a:off x="16021" y="23923"/>
                            <a:ext cx="1041" cy="792"/>
                          </a:xfrm>
                          <a:prstGeom prst="rect">
                            <a:avLst/>
                          </a:prstGeom>
                          <a:noFill/>
                          <a:ln>
                            <a:noFill/>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wps:txbx>
                        <wps:bodyPr vert="horz" wrap="square" lIns="0" tIns="0" rIns="0" bIns="0" numCol="1" anchor="t" anchorCtr="0" compatLnSpc="1"/>
                      </wps:wsp>
                      <wps:wsp>
                        <wps:cNvPr id="85" name="文本框 56"/>
                        <wps:cNvSpPr txBox="1">
                          <a:spLocks noChangeArrowheads="1"/>
                        </wps:cNvSpPr>
                        <wps:spPr bwMode="auto">
                          <a:xfrm>
                            <a:off x="12323" y="22633"/>
                            <a:ext cx="1129" cy="664"/>
                          </a:xfrm>
                          <a:prstGeom prst="rect">
                            <a:avLst/>
                          </a:prstGeom>
                          <a:noFill/>
                          <a:ln>
                            <a:noFill/>
                          </a:ln>
                        </wps:spPr>
                        <wps:txbx>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wps:txbx>
                        <wps:bodyPr vert="horz" wrap="square" lIns="0" tIns="0" rIns="0" bIns="0" numCol="1" anchor="t" anchorCtr="0" compatLnSpc="1"/>
                      </wps:wsp>
                    </wpg:wgp>
                  </a:graphicData>
                </a:graphic>
              </wp:inline>
            </w:drawing>
          </mc:Choice>
          <mc:Fallback>
            <w:pict>
              <v:group id="组合 1" o:spid="_x0000_s1026" o:spt="203" style="height:652.9pt;width:408.6pt;" coordsize="19033,29094" o:gfxdata="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">
                <o:lock v:ext="edit" aspectratio="f"/>
                <v:roundrect id="矩形: 圆角 4" o:spid="_x0000_s1026" o:spt="2" style="position:absolute;left:2323;top:0;height:881;width:7612;v-text-anchor:middle;" filled="f" stroked="t" coordsize="21600,21600" arcsize="0.5" o:gfxdata="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wp0kugAAANo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赛项启动</w:t>
                        </w:r>
                      </w:p>
                    </w:txbxContent>
                  </v:textbox>
                </v:roundrect>
                <v:rect id="_x0000_s1026" o:spid="_x0000_s1026" o:spt="1" style="position:absolute;left:2327;top:1356;height:896;width:7608;v-text-anchor:middle;" filled="f" stroked="t" coordsize="21600,21600" o:gfxdata="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T8lGvQAA&#10;ANo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参赛队报到</w:t>
                        </w:r>
                      </w:p>
                    </w:txbxContent>
                  </v:textbox>
                </v:rect>
                <v:rect id="_x0000_s1026" o:spid="_x0000_s1026" o:spt="1" style="position:absolute;left:2347;top:2741;height:896;width:7588;v-text-anchor:middle;" filled="f" stroked="t" coordsize="21600,21600" o:gfxdata="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nVcxvQAA&#10;ANo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领队、工作人员、裁判工作会议</w:t>
                        </w:r>
                      </w:p>
                    </w:txbxContent>
                  </v:textbox>
                </v:rect>
                <v:rect id="_x0000_s1026" o:spid="_x0000_s1026" o:spt="1" style="position:absolute;left:6677;top:4462;height:1093;width:3664;v-text-anchor:middle;" filled="f" stroked="t" coordsize="21600,21600" o:gfxdata="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Hyqr4A&#10;AADa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第一次抽签加密</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（抽取顺序号）</w:t>
                        </w:r>
                      </w:p>
                    </w:txbxContent>
                  </v:textbox>
                </v:rect>
                <v:rect id="_x0000_s1026" o:spid="_x0000_s1026" o:spt="1" style="position:absolute;left:2209;top:10126;height:895;width:7725;v-text-anchor:middle;" filled="f" stroked="t" coordsize="21600,21600" o:gfxdata="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5m2L4A&#10;AADa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现场操作检录</w:t>
                        </w:r>
                      </w:p>
                    </w:txbxContent>
                  </v:textbox>
                </v:rect>
                <v:shape id="_x0000_s1026" o:spid="_x0000_s1026" o:spt="32" type="#_x0000_t32" style="position:absolute;left:6108;top:9749;height:356;width:7;" filled="f" stroked="t" coordsize="21600,21600" o:gfxdata="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HDAbsAAADa&#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rect id="_x0000_s1026" o:spid="_x0000_s1026" o:spt="1" style="position:absolute;left:2209;top:11378;height:979;width:7724;v-text-anchor:middle;" filled="f" stroked="t" coordsize="21600,21600" o:gfxdata="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n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第二次抽签加密（抽取技能机位号）</w:t>
                        </w:r>
                      </w:p>
                    </w:txbxContent>
                  </v:textbox>
                </v:rect>
                <v:shape id="_x0000_s1026" o:spid="_x0000_s1026" o:spt="32" type="#_x0000_t32" style="position:absolute;left:6141;top:21472;height:359;width:0;" filled="f" stroked="t" coordsize="21600,21600" o:gfxdata="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o/nDtwAAANs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v:rect id="_x0000_s1026" o:spid="_x0000_s1026" o:spt="1" style="position:absolute;left:2209;top:12766;height:893;width:7725;v-text-anchor:middle;" filled="f" stroked="t" coordsize="21600,21600" o:gfxdata="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7RHC/&#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选手入场</w:t>
                        </w:r>
                      </w:p>
                    </w:txbxContent>
                  </v:textbox>
                </v:rect>
                <v:rect id="_x0000_s1026" o:spid="_x0000_s1026" o:spt="1" style="position:absolute;left:2236;top:14029;height:892;width:7698;v-text-anchor:middle;" filled="f" stroked="t" coordsize="21600,21600" o:gfxdata="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34eu/&#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发放赛题</w:t>
                        </w:r>
                      </w:p>
                    </w:txbxContent>
                  </v:textbox>
                </v:rect>
                <v:rect id="_x0000_s1026" o:spid="_x0000_s1026" o:spt="1" style="position:absolute;left:3984;top:15292;height:889;width:4313;v-text-anchor:middle;" filled="f" stroked="t" coordsize="21600,21600" o:gfxdata="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eeZ+/&#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技能操作竞赛</w:t>
                        </w:r>
                      </w:p>
                    </w:txbxContent>
                  </v:textbox>
                </v:rect>
                <v:shape id="_x0000_s1026" o:spid="_x0000_s1026" o:spt="32" type="#_x0000_t32" style="position:absolute;left:6121;top:11023;height:357;width:0;" filled="f" stroked="t" coordsize="21600,21600" o:gfxdata="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Jj/wL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_x0000_s1026" o:spid="_x0000_s1026" o:spt="32" type="#_x0000_t32" style="position:absolute;left:6092;top:13647;flip:x;height:369;width:7;" filled="f" stroked="t" coordsize="21600,21600" o:gfxdata="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pdli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6141;top:14922;height:370;width:0;" filled="f" stroked="t" coordsize="21600,21600" o:gfxdata="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wbELL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_x0000_s1026" o:spid="_x0000_s1026" o:spt="4" type="#_x0000_t4" style="position:absolute;left:3298;top:16742;height:1257;width:5690;v-text-anchor:middle;" filled="f" stroked="t" coordsize="21600,21600" o:gfxdata="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fM8S/&#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出现问题？</w:t>
                        </w:r>
                      </w:p>
                    </w:txbxContent>
                  </v:textbox>
                </v:shape>
                <v:rect id="_x0000_s1026" o:spid="_x0000_s1026" o:spt="1" style="position:absolute;left:9945;top:16944;height:887;width:2153;v-text-anchor:middle;" filled="f" stroked="t" coordsize="21600,21600" o:gfxdata="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f1gG/&#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报告</w:t>
                        </w:r>
                      </w:p>
                    </w:txbxContent>
                  </v:textbox>
                </v:rect>
                <v:rect id="_x0000_s1026" o:spid="_x0000_s1026" o:spt="1" style="position:absolute;left:12695;top:16943;height:885;width:1989;v-text-anchor:middle;" filled="f" stroked="t" coordsize="21600,21600" o:gfxdata="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m1I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记录</w:t>
                        </w:r>
                      </w:p>
                    </w:txbxContent>
                  </v:textbox>
                </v:rect>
                <v:rect id="_x0000_s1026" o:spid="_x0000_s1026" o:spt="1" style="position:absolute;left:15326;top:16942;height:885;width:3707;v-text-anchor:middle;" filled="f" stroked="t" coordsize="21600,21600" o:gfxdata="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hRC6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设备检查与调试</w:t>
                        </w:r>
                      </w:p>
                    </w:txbxContent>
                  </v:textbox>
                </v:rect>
                <v:rect id="_x0000_s1026" o:spid="_x0000_s1026" o:spt="1" style="position:absolute;left:15326;top:15310;height:883;width:3707;v-text-anchor:middle;" filled="f" stroked="t" coordsize="21600,21600" o:gfxdata="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Oz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决定是否延时</w:t>
                        </w:r>
                      </w:p>
                    </w:txbxContent>
                  </v:textbox>
                </v:rect>
                <v:rect id="_x0000_s1026" o:spid="_x0000_s1026" o:spt="1" style="position:absolute;left:12110;top:15308;height:881;width:2536;v-text-anchor:middle;" filled="f" stroked="t" coordsize="21600,21600" o:gfxdata="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srV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通知选手</w:t>
                        </w:r>
                      </w:p>
                    </w:txbxContent>
                  </v:textbox>
                </v:rect>
                <v:shape id="_x0000_s1026" o:spid="_x0000_s1026" o:spt="32" type="#_x0000_t32" style="position:absolute;left:6143;top:16180;height:561;width:2;" filled="f" stroked="t" coordsize="21600,21600" o:gfxdata="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4kOa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8992;top:17379;height:9;width:952;" filled="f" stroked="t" coordsize="21600,21600" o:gfxdata="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0NX2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12097;top:17385;flip:y;height:2;width:597;" filled="f" stroked="t" coordsize="21600,21600" o:gfxdata="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FvOW/&#10;AAAA2wAAAA8AAAAAAAAAAQAgAAAAIgAAAGRycy9kb3ducmV2LnhtbFBLAQIUABQAAAAIAIdO4kAz&#10;LwWeOwAAADkAAAAQAAAAAAAAAAEAIAAAAA4BAABkcnMvc2hhcGV4bWwueG1sUEsFBgAAAAAGAAYA&#10;WwEAALgDAAAAAA==&#10;">
                  <v:fill on="f" focussize="0,0"/>
                  <v:stroke weight="1pt" color="#000000" miterlimit="8" joinstyle="miter" endarrow="open"/>
                  <v:imagedata o:title=""/>
                  <o:lock v:ext="edit" aspectratio="f"/>
                </v:shape>
                <v:shape id="_x0000_s1026" o:spid="_x0000_s1026" o:spt="32" type="#_x0000_t32" style="position:absolute;left:14683;top:17385;flip:y;height:1;width:643;" filled="f" stroked="t" coordsize="21600,21600" o:gfxdata="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JGX6/&#10;AAAA2wAAAA8AAAAAAAAAAQAgAAAAIgAAAGRycy9kb3ducmV2LnhtbFBLAQIUABQAAAAIAIdO4kAz&#10;LwWeOwAAADkAAAAQAAAAAAAAAAEAIAAAAA4BAABkcnMvc2hhcGV4bWwueG1sUEsFBgAAAAAGAAYA&#10;WwEAALgDAAAAAA==&#10;">
                  <v:fill on="f" focussize="0,0"/>
                  <v:stroke weight="1pt" color="#000000" miterlimit="8" joinstyle="miter" endarrow="open"/>
                  <v:imagedata o:title=""/>
                  <o:lock v:ext="edit" aspectratio="f"/>
                </v:shape>
                <v:shape id="_x0000_s1026" o:spid="_x0000_s1026" o:spt="32" type="#_x0000_t32" style="position:absolute;left:17180;top:16193;flip:y;height:749;width:0;" filled="f" stroked="t" coordsize="21600,21600" o:gfxdata="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WjQy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14646;top:15749;flip:x y;height:2;width:680;" filled="f" stroked="t" coordsize="21600,21600" o:gfxdata="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mcyL4A&#10;AADbAAAADwAAAAAAAAABACAAAAAiAAAAZHJzL2Rvd25yZXYueG1sUEsBAhQAFAAAAAgAh07iQDMv&#10;BZ47AAAAOQAAABAAAAAAAAAAAQAgAAAADQEAAGRycy9zaGFwZXhtbC54bWxQSwUGAAAAAAYABgBb&#10;AQAAtwMAAAAA&#10;">
                  <v:fill on="f" focussize="0,0"/>
                  <v:stroke weight="1pt" color="#000000" miterlimit="8" joinstyle="miter" endarrow="open"/>
                  <v:imagedata o:title=""/>
                  <o:lock v:ext="edit" aspectratio="f"/>
                </v:shape>
                <v:shape id="_x0000_s1026" o:spid="_x0000_s1026" o:spt="32" type="#_x0000_t32" style="position:absolute;left:8298;top:15738;flip:x y;height:12;width:3813;" filled="f" stroked="t" coordsize="21600,21600" o:gfxdata="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qjiLsAAADb&#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rect id="_x0000_s1026" o:spid="_x0000_s1026" o:spt="1" style="position:absolute;left:3998;top:18510;height:887;width:4313;v-text-anchor:middle;" filled="f" stroked="t" coordsize="21600,21600" o:gfxdata="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yGZ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比赛结束</w:t>
                        </w:r>
                      </w:p>
                    </w:txbxContent>
                  </v:textbox>
                </v:rect>
                <v:shape id="_x0000_s1026" o:spid="_x0000_s1026" o:spt="32" type="#_x0000_t32" style="position:absolute;left:6144;top:17998;height:512;width:12;" filled="f" stroked="t" coordsize="21600,21600" o:gfxdata="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EO9S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rect id="_x0000_s1026" o:spid="_x0000_s1026" o:spt="1" style="position:absolute;left:3998;top:21868;height:887;width:4313;v-text-anchor:middle;" filled="f" stroked="t" coordsize="21600,21600" o:gfxdata="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K9i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评分裁判评分</w:t>
                        </w:r>
                      </w:p>
                    </w:txbxContent>
                  </v:textbox>
                </v:rect>
                <v:rect id="_x0000_s1026" o:spid="_x0000_s1026" o:spt="1" style="position:absolute;left:3998;top:23129;height:888;width:4313;v-text-anchor:middle;" filled="f" stroked="t" coordsize="21600,21600" o:gfxdata="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sl/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成绩复核</w:t>
                        </w:r>
                      </w:p>
                    </w:txbxContent>
                  </v:textbox>
                </v:rect>
                <v:rect id="_x0000_s1026" o:spid="_x0000_s1026" o:spt="1" style="position:absolute;left:3998;top:24416;height:887;width:4313;v-text-anchor:middle;" filled="f" stroked="t" coordsize="21600,21600" o:gfxdata="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eAZ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加密信息解密</w:t>
                        </w:r>
                      </w:p>
                    </w:txbxContent>
                  </v:textbox>
                </v:rect>
                <v:rect id="_x0000_s1026" o:spid="_x0000_s1026" o:spt="1" style="position:absolute;left:3983;top:26956;height:888;width:4313;v-text-anchor:middle;" filled="f" stroked="t" coordsize="21600,21600" o:gfxdata="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UeE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成绩发布与技术点评</w:t>
                        </w:r>
                      </w:p>
                    </w:txbxContent>
                  </v:textbox>
                </v:rect>
                <v:shape id="_x0000_s1026" o:spid="_x0000_s1026" o:spt="32" type="#_x0000_t32" style="position:absolute;left:6155;top:19397;height:454;width:0;" filled="f" stroked="t" coordsize="21600,21600" o:gfxdata="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s5hM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_x0000_s1026" o:spid="_x0000_s1026" o:spt="32" type="#_x0000_t32" style="position:absolute;left:6155;top:22754;height:375;width:0;" filled="f" stroked="t" coordsize="21600,21600" o:gfxdata="UEsDBAoAAAAAAIdO4kAAAAAAAAAAAAAAAAAEAAAAZHJzL1BLAwQUAAAACACHTuJAISwMPrgAAADb&#10;AAAADwAAAGRycy9kb3ducmV2LnhtbEVPy4rCMBTdD/gP4QqzG9MqDF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SwMPr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_x0000_s1026" o:spid="_x0000_s1026" o:spt="32" type="#_x0000_t32" style="position:absolute;left:6155;top:24017;height:399;width:0;" filled="f" stroked="t" coordsize="21600,21600" o:gfxdata="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YKml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_x0000_s1026" o:spid="_x0000_s1026" o:spt="4" type="#_x0000_t4" style="position:absolute;left:1654;top:19852;height:1577;width:8892;v-text-anchor:middle;" filled="f" stroked="t" coordsize="21600,21600" o:gfxdata="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2hDf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inset="0mm,0mm,0mm,0mm">
                    <w:txbxContent>
                      <w:p>
                        <w:pPr>
                          <w:keepNext w:val="0"/>
                          <w:keepLines w:val="0"/>
                          <w:pageBreakBefore w:val="0"/>
                          <w:widowControl w:val="0"/>
                          <w:kinsoku w:val="0"/>
                          <w:wordWrap/>
                          <w:overflowPunct w:val="0"/>
                          <w:topLinePunct w:val="0"/>
                          <w:autoSpaceDE/>
                          <w:autoSpaceDN/>
                          <w:bidi w:val="0"/>
                          <w:adjustRightInd w:val="0"/>
                          <w:snapToGrid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lang w:val="en-US" w:eastAsia="zh-CN"/>
                          </w:rPr>
                          <w:t>两小时内</w:t>
                        </w:r>
                        <w:r>
                          <w:rPr>
                            <w:rFonts w:hint="eastAsia" w:ascii="仿宋_GB2312" w:eastAsia="仿宋_GB2312" w:cs="Times New Roman"/>
                            <w:color w:val="000000"/>
                            <w:kern w:val="24"/>
                            <w:sz w:val="21"/>
                            <w:szCs w:val="21"/>
                          </w:rPr>
                          <w:t>有无申诉？</w:t>
                        </w:r>
                      </w:p>
                      <w:p/>
                    </w:txbxContent>
                  </v:textbox>
                </v:shape>
                <v:shape id="文本框 56" o:spid="_x0000_s1026" o:spt="202" type="#_x0000_t202" style="position:absolute;left:8309;top:16593;height:792;width:1041;"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v:textbox>
                </v:shape>
                <v:shape id="文本框 56" o:spid="_x0000_s1026" o:spt="202" type="#_x0000_t202" style="position:absolute;left:6554;top:17782;height:664;width:1130;"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v:textbox>
                </v:shape>
                <v:rect id="_x0000_s1026" o:spid="_x0000_s1026" o:spt="1" style="position:absolute;left:13767;top:19204;height:885;width:3707;v-text-anchor:middle;" filled="f" stroked="t" coordsize="21600,21600" o:gfxdata="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HzG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仲裁申请</w:t>
                        </w:r>
                      </w:p>
                    </w:txbxContent>
                  </v:textbox>
                </v:rect>
                <v:rect id="_x0000_s1026" o:spid="_x0000_s1026" o:spt="1" style="position:absolute;left:13767;top:20577;height:1530;width:3706;v-text-anchor:middle;" filled="f" stroked="t" coordsize="21600,21600" o:gfxdata="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PF07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inset="0.253992782152231in,9.14370078740157pt,0.253992782152231in,9.14370078740157pt">
                    <w:txbxContent>
                      <w:p>
                        <w:pPr>
                          <w:kinsoku w:val="0"/>
                          <w:overflowPunct w:val="0"/>
                          <w:spacing w:line="240" w:lineRule="auto"/>
                          <w:ind w:firstLine="0" w:firstLineChars="0"/>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赛项仲裁组</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v:textbox>
                </v:rect>
                <v:shape id="_x0000_s1026" o:spid="_x0000_s1026" o:spt="4" type="#_x0000_t4" style="position:absolute;left:12782;top:22633;height:1618;width:5690;v-text-anchor:middle;" filled="f" stroked="t" coordsize="21600,21600" o:gfxdata="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ziKu/&#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有无异议？</w:t>
                        </w:r>
                      </w:p>
                    </w:txbxContent>
                  </v:textbox>
                </v:shape>
                <v:rect id="_x0000_s1026" o:spid="_x0000_s1026" o:spt="1" style="position:absolute;left:13771;top:24682;height:883;width:3707;v-text-anchor:middle;" filled="f" stroked="t" coordsize="21600,21600" o:gfxdata="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gXIe/&#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二次申诉</w:t>
                        </w:r>
                      </w:p>
                    </w:txbxContent>
                  </v:textbox>
                </v:rect>
                <v:rect id="_x0000_s1026" o:spid="_x0000_s1026" o:spt="1" style="position:absolute;left:13771;top:26130;height:1530;width:3707;v-text-anchor:middle;" filled="f" stroked="t" coordsize="21600,21600" o:gfxdata="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s+Ry/&#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大赛仲裁委员会</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v:textbox>
                </v:rect>
                <v:shape id="连接符: 肘形 50" o:spid="_x0000_s1026" o:spt="34" type="#_x0000_t34" style="position:absolute;left:10516;top:19614;flip:y;height:1025;width:3261;" filled="f" stroked="t" coordsize="21600,21600" o:gfxdata="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vObsAAADb&#10;AAAADwAAAAAAAAABACAAAAAiAAAAZHJzL2Rvd25yZXYueG1sUEsBAhQAFAAAAAgAh07iQDMvBZ47&#10;AAAAOQAAABAAAAAAAAAAAQAgAAAACgEAAGRycy9zaGFwZXhtbC54bWxQSwUGAAAAAAYABgBbAQAA&#10;tAMAAAAA&#10;" adj="10815">
                  <v:fill on="f" focussize="0,0"/>
                  <v:stroke weight="1pt" color="#000000" miterlimit="8" joinstyle="miter" endarrow="open"/>
                  <v:imagedata o:title=""/>
                  <o:lock v:ext="edit" aspectratio="f"/>
                </v:shape>
                <v:shape id="_x0000_s1026" o:spid="_x0000_s1026" o:spt="32" type="#_x0000_t32" style="position:absolute;left:15621;top:20089;height:488;width:0;" filled="f" stroked="t" coordsize="21600,21600" o:gfxdata="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JQAO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15621;top:22108;height:525;width:5;" filled="f" stroked="t" coordsize="21600,21600" o:gfxdata="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b3nS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15624;top:25565;height:564;width:0;" filled="f" stroked="t" coordsize="21600,21600" o:gfxdata="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V3vv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连接符: 肘形 54" o:spid="_x0000_s1026" o:spt="33" type="#_x0000_t33" style="position:absolute;left:10557;top:23449;height:3444;width:3214;rotation:11796480f;" filled="f" stroked="t" coordsize="21600,21600" o:gfxdata="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aIky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连接符: 肘形 55" o:spid="_x0000_s1026" o:spt="34" type="#_x0000_t34" style="position:absolute;left:8298;top:22264;height:1179;width:4484;rotation:11796480f;" filled="f" stroked="t" coordsize="21600,21600" o:gfxdata="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xe9tvQAA&#10;ANsAAAAPAAAAAAAAAAEAIAAAACIAAABkcnMvZG93bnJldi54bWxQSwECFAAUAAAACACHTuJAMy8F&#10;njsAAAA5AAAAEAAAAAAAAAABACAAAAAMAQAAZHJzL3NoYXBleG1sLnhtbFBLBQYAAAAABgAGAFsB&#10;AAC2AwAAAAA=&#10;" adj="10800">
                  <v:fill on="f" focussize="0,0"/>
                  <v:stroke weight="1pt" color="#000000" miterlimit="8" joinstyle="miter" endarrow="open"/>
                  <v:imagedata o:title=""/>
                  <o:lock v:ext="edit" aspectratio="f"/>
                </v:shape>
                <v:rect id="_x0000_s1026" o:spid="_x0000_s1026" o:spt="1" style="position:absolute;left:3984;top:25674;height:885;width:4313;v-text-anchor:middle;" filled="f" stroked="t" coordsize="21600,21600" o:gfxdata="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5ylq/&#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成绩录入上报</w:t>
                        </w:r>
                      </w:p>
                    </w:txbxContent>
                  </v:textbox>
                </v:rect>
                <v:shape id="_x0000_s1026" o:spid="_x0000_s1026" o:spt="32" type="#_x0000_t32" style="position:absolute;left:6137;top:25318;height:356;width:0;" filled="f" stroked="t" coordsize="21600,21600" o:gfxdata="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v0wF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_x0000_s1026" o:spid="_x0000_s1026" o:spt="32" type="#_x0000_t32" style="position:absolute;left:6137;top:26600;height:356;width:0;" filled="f" stroked="t" coordsize="21600,21600" o:gfxdata="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6S8ltwAAANs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v:shape id="_x0000_s1026" o:spid="_x0000_s1026" o:spt="32" type="#_x0000_t32" style="position:absolute;left:6137;top:27843;height:356;width:0;" filled="f" stroked="t" coordsize="21600,21600" o:gfxdata="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WKvrsAAADb&#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_x0000_s1026" o:spid="_x0000_s1026" o:spt="32" type="#_x0000_t32" style="position:absolute;left:6115;top:12410;flip:x;height:368;width:6;" filled="f" stroked="t" coordsize="21600,21600" o:gfxdata="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UAya/&#10;AAAA2wAAAA8AAAAAAAAAAQAgAAAAIgAAAGRycy9kb3ducmV2LnhtbFBLAQIUABQAAAAIAIdO4kAz&#10;LwWeOwAAADkAAAAQAAAAAAAAAAEAIAAAAA4BAABkcnMvc2hhcGV4bWwueG1sUEsFBgAAAAAGAAYA&#10;WwEAALgDAAAAAA==&#10;">
                  <v:fill on="f" focussize="0,0"/>
                  <v:stroke weight="1pt" color="#000000" miterlimit="8" joinstyle="miter" endarrow="open"/>
                  <v:imagedata o:title=""/>
                  <o:lock v:ext="edit" aspectratio="f"/>
                </v:shape>
                <v:roundrect id="矩形: 圆角 63" o:spid="_x0000_s1026" o:spt="2" style="position:absolute;left:3983;top:28198;height:896;width:4313;v-text-anchor:middle;" filled="f" stroked="t" coordsize="21600,21600" arcsize="0.5" o:gfxdata="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uzob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inset="0mm,0mm,0mm,0mm">
                    <w:txbxContent>
                      <w:p>
                        <w:pPr>
                          <w:kinsoku w:val="0"/>
                          <w:overflowPunct w:val="0"/>
                          <w:spacing w:line="240" w:lineRule="auto"/>
                          <w:ind w:firstLine="420"/>
                          <w:textAlignment w:val="baseline"/>
                          <w:rPr>
                            <w:rFonts w:ascii="仿宋_GB2312" w:eastAsia="仿宋_GB2312" w:cs="Times New Roman"/>
                            <w:color w:val="000000" w:themeColor="text1"/>
                            <w:kern w:val="24"/>
                            <w:sz w:val="21"/>
                            <w:szCs w:val="21"/>
                            <w14:textFill>
                              <w14:solidFill>
                                <w14:schemeClr w14:val="tx1"/>
                              </w14:solidFill>
                            </w14:textFill>
                          </w:rPr>
                        </w:pPr>
                        <w:r>
                          <w:rPr>
                            <w:rFonts w:hint="eastAsia" w:ascii="仿宋_GB2312" w:eastAsia="仿宋_GB2312" w:cs="Times New Roman"/>
                            <w:color w:val="000000" w:themeColor="text1"/>
                            <w:kern w:val="24"/>
                            <w:sz w:val="21"/>
                            <w:szCs w:val="21"/>
                            <w14:textFill>
                              <w14:solidFill>
                                <w14:schemeClr w14:val="tx1"/>
                              </w14:solidFill>
                            </w14:textFill>
                          </w:rPr>
                          <w:t>赛项结束</w:t>
                        </w:r>
                      </w:p>
                    </w:txbxContent>
                  </v:textbox>
                </v:roundrect>
                <v:rect id="_x0000_s1026" o:spid="_x0000_s1026" o:spt="1" style="position:absolute;left:2209;top:6394;height:857;width:7726;v-text-anchor:middle;" filled="f" stroked="t" coordsize="21600,21600" o:gfxdata="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gK4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理论竞赛检录与抽签</w:t>
                        </w:r>
                      </w:p>
                    </w:txbxContent>
                  </v:textbox>
                </v:rect>
                <v:rect id="_x0000_s1026" o:spid="_x0000_s1026" o:spt="1" style="position:absolute;left:2209;top:7628;height:857;width:7725;v-text-anchor:middle;" filled="f" stroked="t" coordsize="21600,21600" o:gfxdata="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Sve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w:t>
                        </w:r>
                      </w:p>
                    </w:txbxContent>
                  </v:textbox>
                </v:rect>
                <v:shape id="_x0000_s1026" o:spid="_x0000_s1026" o:spt="32" type="#_x0000_t32" style="position:absolute;left:6081;top:7282;height:356;width:7;" filled="f" stroked="t" coordsize="21600,21600" o:gfxdata="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TBLK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_x0000_s1026" o:spid="_x0000_s1026" o:spt="32" type="#_x0000_t32" style="position:absolute;left:6081;top:6033;height:356;width:7;" filled="f" stroked="t" coordsize="21600,21600" o:gfxdata="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C3UbsAAADb&#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_x0000_s1026" o:spid="_x0000_s1026" o:spt="32" type="#_x0000_t32" style="position:absolute;left:15621;top:24288;height:427;width:5;" filled="f" stroked="t" coordsize="21600,21600" o:gfxdata="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nyMjtwAAANsAAAAP&#10;AAAAAAAAAAEAIAAAACIAAABkcnMvZG93bnJldi54bWxQSwECFAAUAAAACACHTuJAMy8FnjsAAAA5&#10;AAAAEAAAAAAAAAABACAAAAAGAQAAZHJzL3NoYXBleG1sLnhtbFBLBQYAAAAABgAGAFsBAACwAwAA&#10;AAA=&#10;">
                  <v:fill on="f" focussize="0,0"/>
                  <v:stroke weight="1pt" color="#000000" miterlimit="8" joinstyle="miter" endarrow="open"/>
                  <v:imagedata o:title=""/>
                  <o:lock v:ext="edit" aspectratio="f"/>
                </v:shape>
                <v:rect id="_x0000_s1026" o:spid="_x0000_s1026" o:spt="1" style="position:absolute;left:1515;top:4462;height:1093;width:3795;v-text-anchor:middle;" filled="f" stroked="t" coordsize="21600,21600" o:gfxdata="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mlf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技能赛场检查</w:t>
                        </w:r>
                      </w:p>
                      <w:p>
                        <w:pPr>
                          <w:kinsoku w:val="0"/>
                          <w:overflowPunct w:val="0"/>
                          <w:ind w:firstLine="42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与封闭</w:t>
                        </w:r>
                      </w:p>
                    </w:txbxContent>
                  </v:textbox>
                </v:rect>
                <v:shape id="_x0000_s1026" o:spid="_x0000_s1026" o:spt="32" type="#_x0000_t32" style="position:absolute;left:6129;top:972;height:384;width:1;" filled="f" stroked="t" coordsize="21600,21600" o:gfxdata="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TC5+L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_x0000_s1026" o:spid="_x0000_s1026" o:spt="32" type="#_x0000_t32" style="position:absolute;left:6091;top:2289;height:384;width:1;" filled="f" stroked="t" coordsize="21600,21600" o:gfxdata="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8HGO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6091;top:3650;height:384;width:1;" filled="f" stroked="t" coordsize="21600,21600" o:gfxdata="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EGx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shape>
                <v:shape id="任意多边形 14" o:spid="_x0000_s1026" o:spt="100" style="position:absolute;left:3509;top:4032;height:416;width:5168;" filled="f" stroked="t" coordsize="3281680,264160" o:gfxdata="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0Js74A&#10;AADbAAAADwAAAAAAAAABACAAAAAiAAAAZHJzL2Rvd25yZXYueG1sUEsBAhQAFAAAAAgAh07iQDMv&#10;BZ47AAAAOQAAABAAAAAAAAAAAQAgAAAADQEAAGRycy9zaGFwZXhtbC54bWxQSwUGAAAAAAYABgBb&#10;AQAAtwMAAAAA&#10;" path="m0,264160l0,0,3281680,0,3281680,243840e">
                  <v:path o:connectlocs="0,416;0,0;5168,0;5168,384" o:connectangles="0,0,0,0"/>
                  <v:fill on="f" focussize="0,0"/>
                  <v:stroke weight="1pt" color="#000000" miterlimit="8" joinstyle="miter" startarrow="open" endarrow="open"/>
                  <v:imagedata o:title=""/>
                  <o:lock v:ext="edit" aspectratio="f"/>
                  <v:textbox inset="0.253992782152231in,9.14370078740157pt,0.253992782152231in,9.14370078740157pt"/>
                </v:shape>
                <v:shape id="任意多边形 60" o:spid="_x0000_s1026" o:spt="100" style="position:absolute;left:3483;top:5571;flip:y;height:483;width:5168;" filled="f" stroked="t" coordsize="3281680,264160" o:gfxdata="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dn3L4A&#10;AADbAAAADwAAAAAAAAABACAAAAAiAAAAZHJzL2Rvd25yZXYueG1sUEsBAhQAFAAAAAgAh07iQDMv&#10;BZ47AAAAOQAAABAAAAAAAAAAAQAgAAAADQEAAGRycy9zaGFwZXhtbC54bWxQSwUGAAAAAAYABgBb&#10;AQAAtwMAAAAA&#10;" path="m0,264160l0,0,3281680,0,3281680,243840e">
                  <v:path o:connectlocs="0,483;0,0;5168,0;5168,445" o:connectangles="0,0,0,0"/>
                  <v:fill on="f" focussize="0,0"/>
                  <v:stroke weight="1pt" color="#000000" miterlimit="8" joinstyle="miter"/>
                  <v:imagedata o:title=""/>
                  <o:lock v:ext="edit" aspectratio="f"/>
                  <v:textbox inset="0.253992782152231in,9.14370078740157pt,0.253992782152231in,9.14370078740157pt"/>
                </v:shape>
                <v:rect id="_x0000_s1026" o:spid="_x0000_s1026" o:spt="1" style="position:absolute;left:2269;top:8865;height:857;width:7666;v-text-anchor:middle;" filled="f" stroked="t" coordsize="21600,21600" o:gfxdata="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NOaS/&#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选手查看技能竞赛场地</w:t>
                        </w:r>
                      </w:p>
                    </w:txbxContent>
                  </v:textbox>
                </v:rect>
                <v:shape id="_x0000_s1026" o:spid="_x0000_s1026" o:spt="32" type="#_x0000_t32" style="position:absolute;left:6054;top:8520;height:356;width:7;" filled="f" stroked="t" coordsize="21600,21600" o:gfxdata="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WEF7sAAADb&#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rect id="_x0000_s1026" o:spid="_x0000_s1026" o:spt="1" style="position:absolute;left:0;top:18510;height:887;width:3258;v-text-anchor:middle;" filled="f" stroked="t" coordsize="21600,21600" o:gfxdata="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CS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选手测评</w:t>
                        </w:r>
                      </w:p>
                    </w:txbxContent>
                  </v:textbox>
                </v:rect>
                <v:shape id="_x0000_s1026" o:spid="_x0000_s1026" o:spt="32" type="#_x0000_t32" style="position:absolute;left:3283;top:18953;flip:x y;height:2;width:680;" filled="f" stroked="t" coordsize="21600,21600" o:gfxdata="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mFk6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文本框 56" o:spid="_x0000_s1026" o:spt="202" type="#_x0000_t202" style="position:absolute;left:6794;top:21222;height:664;width:1130;"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v:textbox>
                </v:shape>
                <v:shape id="文本框 56" o:spid="_x0000_s1026" o:spt="202" type="#_x0000_t202" style="position:absolute;left:9987;top:19832;height:793;width:1041;"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v:textbox>
                </v:shape>
                <v:shape id="文本框 56" o:spid="_x0000_s1026" o:spt="202" type="#_x0000_t202" style="position:absolute;left:16021;top:23923;height:792;width:1041;"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v:textbox>
                </v:shape>
                <v:shape id="文本框 56" o:spid="_x0000_s1026" o:spt="202" type="#_x0000_t202" style="position:absolute;left:12323;top:22633;height:664;width:1129;"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v:textbox>
                </v:shape>
                <w10:wrap type="none"/>
                <w10:anchorlock/>
              </v:group>
            </w:pict>
          </mc:Fallback>
        </mc:AlternateContent>
      </w:r>
    </w:p>
    <w:p>
      <w:pPr>
        <w:ind w:firstLine="480"/>
        <w:jc w:val="center"/>
        <w:rPr>
          <w:rFonts w:ascii="仿宋" w:hAnsi="仿宋" w:cs="仿宋"/>
          <w:szCs w:val="24"/>
        </w:rPr>
      </w:pPr>
      <w:r>
        <w:rPr>
          <w:rFonts w:hint="eastAsia" w:ascii="仿宋" w:hAnsi="仿宋" w:cs="仿宋"/>
          <w:szCs w:val="24"/>
        </w:rPr>
        <w:t>学生组数字影视后期制作技术赛项竞赛流程图</w:t>
      </w:r>
    </w:p>
    <w:p>
      <w:pPr>
        <w:ind w:firstLine="482"/>
        <w:rPr>
          <w:rFonts w:ascii="仿宋" w:hAnsi="仿宋" w:cs="仿宋"/>
          <w:b/>
          <w:bCs/>
          <w:color w:val="000000" w:themeColor="text1"/>
          <w:szCs w:val="24"/>
          <w14:textFill>
            <w14:solidFill>
              <w14:schemeClr w14:val="tx1"/>
            </w14:solidFill>
          </w14:textFill>
        </w:rPr>
      </w:pPr>
      <w:r>
        <w:rPr>
          <w:rFonts w:hint="eastAsia" w:ascii="仿宋" w:hAnsi="仿宋" w:cs="仿宋"/>
          <w:b/>
          <w:bCs/>
          <w:color w:val="000000" w:themeColor="text1"/>
          <w:szCs w:val="24"/>
          <w14:textFill>
            <w14:solidFill>
              <w14:schemeClr w14:val="tx1"/>
            </w14:solidFill>
          </w14:textFill>
        </w:rPr>
        <w:t>（二）教师组竞赛流程</w:t>
      </w:r>
    </w:p>
    <w:p>
      <w:pPr>
        <w:ind w:firstLine="480"/>
        <w:rPr>
          <w:rFonts w:ascii="仿宋" w:hAnsi="仿宋" w:cs="仿宋"/>
          <w:szCs w:val="24"/>
        </w:rPr>
      </w:pPr>
      <w:r>
        <w:rPr>
          <w:rFonts w:hint="eastAsia" w:ascii="仿宋" w:hAnsi="仿宋" w:cs="仿宋"/>
          <w:szCs w:val="24"/>
        </w:rPr>
        <w:t>1.教师组竞赛流程安排如下表所示：</w:t>
      </w:r>
    </w:p>
    <w:p>
      <w:pPr>
        <w:ind w:firstLine="480"/>
        <w:jc w:val="center"/>
        <w:rPr>
          <w:rFonts w:ascii="仿宋" w:hAnsi="仿宋" w:cs="仿宋"/>
          <w:szCs w:val="24"/>
        </w:rPr>
      </w:pPr>
      <w:r>
        <w:rPr>
          <w:rFonts w:hint="eastAsia" w:ascii="仿宋" w:hAnsi="仿宋" w:cs="仿宋"/>
          <w:szCs w:val="24"/>
        </w:rPr>
        <w:t>数字影音后期制作技术赛项教师组竞赛流程安排表</w:t>
      </w:r>
    </w:p>
    <w:tbl>
      <w:tblPr>
        <w:tblStyle w:val="8"/>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705"/>
        <w:gridCol w:w="2288"/>
        <w:gridCol w:w="148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44"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阶段</w:t>
            </w:r>
          </w:p>
        </w:tc>
        <w:tc>
          <w:tcPr>
            <w:tcW w:w="1705" w:type="dxa"/>
          </w:tcPr>
          <w:p>
            <w:pPr>
              <w:ind w:firstLine="0" w:firstLineChars="0"/>
              <w:jc w:val="center"/>
              <w:rPr>
                <w:rFonts w:eastAsia="仿宋_GB2312" w:cs="Times New Roman"/>
                <w:sz w:val="21"/>
                <w:szCs w:val="21"/>
              </w:rPr>
            </w:pPr>
            <w:r>
              <w:rPr>
                <w:rFonts w:hint="eastAsia" w:ascii="仿宋" w:hAnsi="仿宋" w:cs="仿宋"/>
                <w:kern w:val="0"/>
                <w:sz w:val="21"/>
                <w:szCs w:val="21"/>
              </w:rPr>
              <w:t>时间安排</w:t>
            </w:r>
          </w:p>
        </w:tc>
        <w:tc>
          <w:tcPr>
            <w:tcW w:w="2288" w:type="dxa"/>
          </w:tcPr>
          <w:p>
            <w:pPr>
              <w:ind w:firstLine="0" w:firstLineChars="0"/>
              <w:jc w:val="center"/>
              <w:rPr>
                <w:rFonts w:eastAsia="仿宋_GB2312" w:cs="Times New Roman"/>
                <w:sz w:val="21"/>
                <w:szCs w:val="21"/>
              </w:rPr>
            </w:pPr>
            <w:r>
              <w:rPr>
                <w:rFonts w:hint="eastAsia" w:ascii="仿宋" w:hAnsi="仿宋" w:cs="仿宋"/>
                <w:kern w:val="0"/>
                <w:sz w:val="21"/>
                <w:szCs w:val="21"/>
              </w:rPr>
              <w:t>工作内容</w:t>
            </w:r>
          </w:p>
        </w:tc>
        <w:tc>
          <w:tcPr>
            <w:tcW w:w="1485" w:type="dxa"/>
          </w:tcPr>
          <w:p>
            <w:pPr>
              <w:ind w:firstLine="0" w:firstLineChars="0"/>
              <w:jc w:val="center"/>
              <w:rPr>
                <w:rFonts w:eastAsia="仿宋_GB2312" w:cs="Times New Roman"/>
                <w:w w:val="90"/>
                <w:sz w:val="21"/>
                <w:szCs w:val="21"/>
              </w:rPr>
            </w:pPr>
            <w:r>
              <w:rPr>
                <w:rFonts w:hint="eastAsia" w:ascii="仿宋" w:hAnsi="仿宋" w:cs="仿宋"/>
                <w:kern w:val="0"/>
                <w:sz w:val="21"/>
                <w:szCs w:val="21"/>
              </w:rPr>
              <w:t>责任方</w:t>
            </w:r>
          </w:p>
        </w:tc>
        <w:tc>
          <w:tcPr>
            <w:tcW w:w="1805" w:type="dxa"/>
          </w:tcPr>
          <w:p>
            <w:pPr>
              <w:ind w:firstLine="0" w:firstLineChars="0"/>
              <w:jc w:val="center"/>
              <w:rPr>
                <w:rFonts w:ascii="仿宋" w:hAnsi="仿宋" w:cs="仿宋"/>
                <w:kern w:val="0"/>
                <w:sz w:val="21"/>
                <w:szCs w:val="21"/>
              </w:rPr>
            </w:pPr>
            <w:r>
              <w:rPr>
                <w:rFonts w:hint="eastAsia" w:ascii="仿宋" w:hAnsi="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restart"/>
            <w:vAlign w:val="center"/>
          </w:tcPr>
          <w:p>
            <w:pPr>
              <w:adjustRightInd w:val="0"/>
              <w:snapToGrid w:val="0"/>
              <w:spacing w:line="240" w:lineRule="auto"/>
              <w:ind w:firstLine="0" w:firstLineChars="0"/>
              <w:rPr>
                <w:rFonts w:eastAsia="仿宋_GB2312" w:cs="Times New Roman"/>
                <w:sz w:val="21"/>
                <w:szCs w:val="21"/>
              </w:rPr>
            </w:pPr>
            <w:r>
              <w:rPr>
                <w:rFonts w:hint="eastAsia" w:eastAsia="仿宋_GB2312" w:cs="Times New Roman"/>
                <w:sz w:val="21"/>
                <w:szCs w:val="21"/>
              </w:rPr>
              <w:t>赛前</w:t>
            </w: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08:00-13:00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参赛选手报到、入住</w:t>
            </w:r>
            <w:r>
              <w:rPr>
                <w:rFonts w:hint="eastAsia" w:eastAsia="仿宋_GB2312" w:cs="Times New Roman"/>
                <w:sz w:val="21"/>
                <w:szCs w:val="21"/>
              </w:rPr>
              <w:t>、发放参赛指南等材料</w:t>
            </w:r>
          </w:p>
        </w:tc>
        <w:tc>
          <w:tcPr>
            <w:tcW w:w="1485" w:type="dxa"/>
            <w:vAlign w:val="center"/>
          </w:tcPr>
          <w:p>
            <w:pPr>
              <w:adjustRightInd w:val="0"/>
              <w:snapToGrid w:val="0"/>
              <w:spacing w:line="240" w:lineRule="auto"/>
              <w:ind w:firstLine="0" w:firstLineChars="0"/>
              <w:jc w:val="center"/>
              <w:rPr>
                <w:rFonts w:hint="eastAsia" w:eastAsia="仿宋_GB2312" w:cs="Times New Roman"/>
                <w:sz w:val="21"/>
                <w:szCs w:val="21"/>
                <w:lang w:eastAsia="zh-CN"/>
              </w:rPr>
            </w:pPr>
            <w:r>
              <w:rPr>
                <w:rFonts w:eastAsia="仿宋_GB2312" w:cs="Times New Roman"/>
                <w:sz w:val="21"/>
                <w:szCs w:val="21"/>
              </w:rPr>
              <w:t>承办</w:t>
            </w:r>
            <w:r>
              <w:rPr>
                <w:rFonts w:hint="eastAsia" w:eastAsia="仿宋_GB2312" w:cs="Times New Roman"/>
                <w:sz w:val="21"/>
                <w:szCs w:val="21"/>
                <w:lang w:eastAsia="zh-CN"/>
              </w:rPr>
              <w:t>校</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14:00-14:30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领队会议</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ascii="仿宋" w:hAnsi="仿宋" w:cs="仿宋"/>
                <w:kern w:val="0"/>
                <w:sz w:val="21"/>
                <w:szCs w:val="21"/>
              </w:rPr>
              <w:t>大赛组委会</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14:30-1</w:t>
            </w:r>
            <w:r>
              <w:rPr>
                <w:rFonts w:hint="eastAsia" w:eastAsia="仿宋_GB2312" w:cs="Times New Roman"/>
                <w:sz w:val="21"/>
                <w:szCs w:val="21"/>
              </w:rPr>
              <w:t>4</w:t>
            </w:r>
            <w:r>
              <w:rPr>
                <w:rFonts w:eastAsia="仿宋_GB2312" w:cs="Times New Roman"/>
                <w:sz w:val="21"/>
                <w:szCs w:val="21"/>
              </w:rPr>
              <w:t>:</w:t>
            </w:r>
            <w:r>
              <w:rPr>
                <w:rFonts w:hint="eastAsia" w:eastAsia="仿宋_GB2312" w:cs="Times New Roman"/>
                <w:sz w:val="21"/>
                <w:szCs w:val="21"/>
              </w:rPr>
              <w:t>5</w:t>
            </w:r>
            <w:r>
              <w:rPr>
                <w:rFonts w:eastAsia="仿宋_GB2312" w:cs="Times New Roman"/>
                <w:sz w:val="21"/>
                <w:szCs w:val="21"/>
              </w:rPr>
              <w:t>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工作人员会议</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lang w:eastAsia="zh-CN"/>
              </w:rPr>
              <w:t>专家</w:t>
            </w:r>
            <w:r>
              <w:rPr>
                <w:rFonts w:eastAsia="仿宋_GB2312" w:cs="Times New Roman"/>
                <w:sz w:val="21"/>
                <w:szCs w:val="21"/>
              </w:rPr>
              <w:t>组</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widowControl/>
              <w:spacing w:line="240" w:lineRule="auto"/>
              <w:ind w:firstLine="0" w:firstLineChars="0"/>
              <w:jc w:val="center"/>
              <w:rPr>
                <w:rFonts w:eastAsia="仿宋_GB2312" w:cs="Times New Roman"/>
                <w:sz w:val="21"/>
                <w:szCs w:val="21"/>
              </w:rPr>
            </w:pPr>
          </w:p>
        </w:tc>
        <w:tc>
          <w:tcPr>
            <w:tcW w:w="1705" w:type="dxa"/>
            <w:vAlign w:val="center"/>
          </w:tcPr>
          <w:p>
            <w:pPr>
              <w:widowControl/>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w:t>
            </w:r>
            <w:r>
              <w:rPr>
                <w:rFonts w:hint="eastAsia" w:eastAsia="仿宋_GB2312" w:cs="Times New Roman"/>
                <w:sz w:val="21"/>
                <w:szCs w:val="21"/>
              </w:rPr>
              <w:t>4</w:t>
            </w:r>
            <w:r>
              <w:rPr>
                <w:rFonts w:eastAsia="仿宋_GB2312" w:cs="Times New Roman"/>
                <w:sz w:val="21"/>
                <w:szCs w:val="21"/>
              </w:rPr>
              <w:t>:</w:t>
            </w:r>
            <w:r>
              <w:rPr>
                <w:rFonts w:hint="eastAsia" w:eastAsia="仿宋_GB2312" w:cs="Times New Roman"/>
                <w:sz w:val="21"/>
                <w:szCs w:val="21"/>
              </w:rPr>
              <w:t>5</w:t>
            </w:r>
            <w:r>
              <w:rPr>
                <w:rFonts w:eastAsia="仿宋_GB2312" w:cs="Times New Roman"/>
                <w:sz w:val="21"/>
                <w:szCs w:val="21"/>
              </w:rPr>
              <w:t>0-15:15</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裁判工作会议</w:t>
            </w:r>
          </w:p>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技能赛场检查与封闭</w:t>
            </w:r>
          </w:p>
        </w:tc>
        <w:tc>
          <w:tcPr>
            <w:tcW w:w="1485" w:type="dxa"/>
            <w:vAlign w:val="center"/>
          </w:tcPr>
          <w:p>
            <w:pPr>
              <w:adjustRightInd w:val="0"/>
              <w:snapToGrid w:val="0"/>
              <w:spacing w:line="240" w:lineRule="auto"/>
              <w:ind w:firstLine="0" w:firstLineChars="0"/>
              <w:jc w:val="center"/>
              <w:rPr>
                <w:rFonts w:hint="eastAsia" w:eastAsia="仿宋_GB2312" w:cs="Times New Roman"/>
                <w:sz w:val="21"/>
                <w:szCs w:val="21"/>
                <w:lang w:eastAsia="zh-CN"/>
              </w:rPr>
            </w:pPr>
            <w:r>
              <w:rPr>
                <w:rFonts w:hint="eastAsia" w:eastAsia="仿宋_GB2312" w:cs="Times New Roman"/>
                <w:sz w:val="21"/>
                <w:szCs w:val="21"/>
                <w:lang w:eastAsia="zh-CN"/>
              </w:rPr>
              <w:t>裁判组</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widowControl/>
              <w:spacing w:line="240" w:lineRule="auto"/>
              <w:ind w:firstLine="0" w:firstLineChars="0"/>
              <w:jc w:val="center"/>
              <w:rPr>
                <w:rFonts w:eastAsia="仿宋_GB2312" w:cs="Times New Roman"/>
                <w:sz w:val="21"/>
                <w:szCs w:val="21"/>
              </w:rPr>
            </w:pPr>
          </w:p>
        </w:tc>
        <w:tc>
          <w:tcPr>
            <w:tcW w:w="1705" w:type="dxa"/>
            <w:vAlign w:val="center"/>
          </w:tcPr>
          <w:p>
            <w:pPr>
              <w:widowControl/>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w:t>
            </w:r>
            <w:r>
              <w:rPr>
                <w:rFonts w:hint="eastAsia" w:eastAsia="仿宋_GB2312" w:cs="Times New Roman"/>
                <w:sz w:val="21"/>
                <w:szCs w:val="21"/>
              </w:rPr>
              <w:t>5</w:t>
            </w:r>
            <w:r>
              <w:rPr>
                <w:rFonts w:eastAsia="仿宋_GB2312" w:cs="Times New Roman"/>
                <w:sz w:val="21"/>
                <w:szCs w:val="21"/>
              </w:rPr>
              <w:t>:00-15:15</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第一次抽签加密</w:t>
            </w:r>
          </w:p>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w:t>
            </w:r>
            <w:r>
              <w:rPr>
                <w:rFonts w:hint="eastAsia" w:eastAsia="仿宋_GB2312" w:cs="Times New Roman"/>
                <w:sz w:val="21"/>
                <w:szCs w:val="21"/>
              </w:rPr>
              <w:t>抽取顺序号</w:t>
            </w:r>
            <w:r>
              <w:rPr>
                <w:rFonts w:eastAsia="仿宋_GB2312" w:cs="Times New Roman"/>
                <w:sz w:val="21"/>
                <w:szCs w:val="21"/>
              </w:rPr>
              <w:t>）</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restart"/>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赛中</w:t>
            </w: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15:15-15:30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理论知识竞赛机位号抽签</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15:30-16:30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理论知识竞赛</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第一天</w:t>
            </w:r>
            <w:r>
              <w:rPr>
                <w:rFonts w:eastAsia="仿宋_GB2312" w:cs="Times New Roman"/>
                <w:sz w:val="21"/>
                <w:szCs w:val="21"/>
              </w:rPr>
              <w:t>16:40-17:10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选手</w:t>
            </w:r>
            <w:r>
              <w:rPr>
                <w:rFonts w:hint="eastAsia" w:eastAsia="仿宋_GB2312" w:cs="Times New Roman"/>
                <w:sz w:val="21"/>
                <w:szCs w:val="21"/>
              </w:rPr>
              <w:t>查看</w:t>
            </w:r>
            <w:r>
              <w:rPr>
                <w:rFonts w:eastAsia="仿宋_GB2312" w:cs="Times New Roman"/>
                <w:sz w:val="21"/>
                <w:szCs w:val="21"/>
              </w:rPr>
              <w:t>技能竞赛场地</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选手在竞赛场地外查看，不能使用竞赛用设备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07:30-08:00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第二次抽签加密</w:t>
            </w:r>
          </w:p>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w:t>
            </w:r>
            <w:r>
              <w:rPr>
                <w:rFonts w:hint="eastAsia" w:eastAsia="仿宋_GB2312" w:cs="Times New Roman"/>
                <w:sz w:val="21"/>
                <w:szCs w:val="21"/>
              </w:rPr>
              <w:t>抽取技能</w:t>
            </w:r>
            <w:r>
              <w:rPr>
                <w:rFonts w:eastAsia="仿宋_GB2312" w:cs="Times New Roman"/>
                <w:sz w:val="21"/>
                <w:szCs w:val="21"/>
              </w:rPr>
              <w:t>机位号）</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07:30-08:00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选手入场、发放赛题</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7:55分发放赛题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08:00-12:00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技能操作竞赛</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学生组和教师组分不同考场同时竞赛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12:00-12:10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赛场清理与封闭</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现场裁判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restart"/>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赛后</w:t>
            </w: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12:10-12:25</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选手测评</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承办单位</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12:00-14:00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申诉受理与仲裁</w:t>
            </w:r>
          </w:p>
        </w:tc>
        <w:tc>
          <w:tcPr>
            <w:tcW w:w="1485" w:type="dxa"/>
            <w:vAlign w:val="center"/>
          </w:tcPr>
          <w:p>
            <w:pPr>
              <w:adjustRightInd w:val="0"/>
              <w:snapToGrid w:val="0"/>
              <w:spacing w:line="240" w:lineRule="auto"/>
              <w:ind w:firstLine="0" w:firstLineChars="0"/>
              <w:jc w:val="center"/>
              <w:rPr>
                <w:rFonts w:hint="eastAsia" w:eastAsia="仿宋_GB2312" w:cs="Times New Roman"/>
                <w:sz w:val="21"/>
                <w:szCs w:val="21"/>
                <w:lang w:val="en-US" w:eastAsia="zh-CN"/>
              </w:rPr>
            </w:pPr>
            <w:r>
              <w:rPr>
                <w:rFonts w:eastAsia="仿宋_GB2312" w:cs="Times New Roman"/>
                <w:sz w:val="21"/>
                <w:szCs w:val="21"/>
              </w:rPr>
              <w:t>仲裁</w:t>
            </w:r>
            <w:r>
              <w:rPr>
                <w:rFonts w:hint="eastAsia" w:eastAsia="仿宋_GB2312" w:cs="Times New Roman"/>
                <w:sz w:val="21"/>
                <w:szCs w:val="21"/>
                <w:lang w:val="en-US" w:eastAsia="zh-CN"/>
              </w:rPr>
              <w:t>组</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第二天</w:t>
            </w:r>
            <w:r>
              <w:rPr>
                <w:rFonts w:eastAsia="仿宋_GB2312" w:cs="Times New Roman"/>
                <w:sz w:val="21"/>
                <w:szCs w:val="21"/>
              </w:rPr>
              <w:t>14:00-2</w:t>
            </w:r>
            <w:r>
              <w:rPr>
                <w:rFonts w:hint="eastAsia" w:eastAsia="仿宋_GB2312" w:cs="Times New Roman"/>
                <w:sz w:val="21"/>
                <w:szCs w:val="21"/>
                <w:lang w:val="en-US" w:eastAsia="zh-CN"/>
              </w:rPr>
              <w:t>2</w:t>
            </w:r>
            <w:r>
              <w:rPr>
                <w:rFonts w:eastAsia="仿宋_GB2312" w:cs="Times New Roman"/>
                <w:sz w:val="21"/>
                <w:szCs w:val="21"/>
              </w:rPr>
              <w:t>:30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成绩评判</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评分裁判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eastAsia="仿宋_GB2312" w:cs="Times New Roman"/>
                <w:sz w:val="21"/>
                <w:szCs w:val="21"/>
              </w:rPr>
              <w:t>8:00-1</w:t>
            </w:r>
            <w:r>
              <w:rPr>
                <w:rFonts w:hint="eastAsia" w:eastAsia="仿宋_GB2312" w:cs="Times New Roman"/>
                <w:sz w:val="21"/>
                <w:szCs w:val="21"/>
                <w:lang w:val="en-US" w:eastAsia="zh-CN"/>
              </w:rPr>
              <w:t>2</w:t>
            </w:r>
            <w:r>
              <w:rPr>
                <w:rFonts w:eastAsia="仿宋_GB2312" w:cs="Times New Roman"/>
                <w:sz w:val="21"/>
                <w:szCs w:val="21"/>
              </w:rPr>
              <w:t>:00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成绩评判</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评分裁判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hint="eastAsia" w:eastAsia="仿宋_GB2312" w:cs="Times New Roman"/>
                <w:sz w:val="21"/>
                <w:szCs w:val="21"/>
                <w:lang w:val="en-US" w:eastAsia="zh-CN"/>
              </w:rPr>
              <w:t>12</w:t>
            </w:r>
            <w:r>
              <w:rPr>
                <w:rFonts w:eastAsia="仿宋_GB2312" w:cs="Times New Roman"/>
                <w:sz w:val="21"/>
                <w:szCs w:val="21"/>
              </w:rPr>
              <w:t>:00-1</w:t>
            </w:r>
            <w:r>
              <w:rPr>
                <w:rFonts w:hint="eastAsia" w:eastAsia="仿宋_GB2312" w:cs="Times New Roman"/>
                <w:sz w:val="21"/>
                <w:szCs w:val="21"/>
                <w:lang w:val="en-US" w:eastAsia="zh-CN"/>
              </w:rPr>
              <w:t>4</w:t>
            </w:r>
            <w:r>
              <w:rPr>
                <w:rFonts w:eastAsia="仿宋_GB2312" w:cs="Times New Roman"/>
                <w:sz w:val="21"/>
                <w:szCs w:val="21"/>
              </w:rPr>
              <w:t>:00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成绩复核</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监督组</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eastAsia="仿宋_GB2312" w:cs="Times New Roman"/>
                <w:sz w:val="21"/>
                <w:szCs w:val="21"/>
              </w:rPr>
              <w:t>1</w:t>
            </w:r>
            <w:r>
              <w:rPr>
                <w:rFonts w:hint="eastAsia" w:eastAsia="仿宋_GB2312" w:cs="Times New Roman"/>
                <w:sz w:val="21"/>
                <w:szCs w:val="21"/>
                <w:lang w:val="en-US" w:eastAsia="zh-CN"/>
              </w:rPr>
              <w:t>4</w:t>
            </w:r>
            <w:r>
              <w:rPr>
                <w:rFonts w:eastAsia="仿宋_GB2312" w:cs="Times New Roman"/>
                <w:sz w:val="21"/>
                <w:szCs w:val="21"/>
              </w:rPr>
              <w:t>:00-1</w:t>
            </w:r>
            <w:r>
              <w:rPr>
                <w:rFonts w:hint="eastAsia" w:eastAsia="仿宋_GB2312" w:cs="Times New Roman"/>
                <w:sz w:val="21"/>
                <w:szCs w:val="21"/>
                <w:lang w:val="en-US" w:eastAsia="zh-CN"/>
              </w:rPr>
              <w:t>6</w:t>
            </w:r>
            <w:r>
              <w:rPr>
                <w:rFonts w:eastAsia="仿宋_GB2312" w:cs="Times New Roman"/>
                <w:sz w:val="21"/>
                <w:szCs w:val="21"/>
              </w:rPr>
              <w:t>:00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加密信息解密</w:t>
            </w:r>
          </w:p>
        </w:tc>
        <w:tc>
          <w:tcPr>
            <w:tcW w:w="1485"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加密裁判</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Merge w:val="continue"/>
            <w:vAlign w:val="center"/>
          </w:tcPr>
          <w:p>
            <w:pPr>
              <w:adjustRightInd w:val="0"/>
              <w:snapToGrid w:val="0"/>
              <w:spacing w:line="240" w:lineRule="auto"/>
              <w:ind w:firstLine="0" w:firstLineChars="0"/>
              <w:jc w:val="center"/>
              <w:rPr>
                <w:rFonts w:eastAsia="仿宋_GB2312" w:cs="Times New Roman"/>
                <w:sz w:val="21"/>
                <w:szCs w:val="21"/>
              </w:rPr>
            </w:pPr>
          </w:p>
        </w:tc>
        <w:tc>
          <w:tcPr>
            <w:tcW w:w="1705" w:type="dxa"/>
            <w:vAlign w:val="center"/>
          </w:tcPr>
          <w:p>
            <w:pPr>
              <w:adjustRightInd w:val="0"/>
              <w:snapToGrid w:val="0"/>
              <w:spacing w:line="240" w:lineRule="auto"/>
              <w:ind w:firstLine="0" w:firstLineChars="0"/>
              <w:jc w:val="center"/>
              <w:rPr>
                <w:rFonts w:eastAsia="仿宋_GB2312" w:cs="Times New Roman"/>
                <w:sz w:val="21"/>
                <w:szCs w:val="21"/>
              </w:rPr>
            </w:pPr>
            <w:r>
              <w:rPr>
                <w:rFonts w:hint="eastAsia" w:eastAsia="仿宋_GB2312" w:cs="Times New Roman"/>
                <w:sz w:val="21"/>
                <w:szCs w:val="21"/>
              </w:rPr>
              <w:t>第三天</w:t>
            </w:r>
            <w:r>
              <w:rPr>
                <w:rFonts w:eastAsia="仿宋_GB2312" w:cs="Times New Roman"/>
                <w:sz w:val="21"/>
                <w:szCs w:val="21"/>
              </w:rPr>
              <w:t>1</w:t>
            </w:r>
            <w:r>
              <w:rPr>
                <w:rFonts w:hint="eastAsia" w:eastAsia="仿宋_GB2312" w:cs="Times New Roman"/>
                <w:sz w:val="21"/>
                <w:szCs w:val="21"/>
                <w:lang w:val="en-US" w:eastAsia="zh-CN"/>
              </w:rPr>
              <w:t>6</w:t>
            </w:r>
            <w:r>
              <w:rPr>
                <w:rFonts w:eastAsia="仿宋_GB2312" w:cs="Times New Roman"/>
                <w:sz w:val="21"/>
                <w:szCs w:val="21"/>
              </w:rPr>
              <w:t>:00-1</w:t>
            </w:r>
            <w:r>
              <w:rPr>
                <w:rFonts w:hint="eastAsia" w:eastAsia="仿宋_GB2312" w:cs="Times New Roman"/>
                <w:sz w:val="21"/>
                <w:szCs w:val="21"/>
                <w:lang w:val="en-US" w:eastAsia="zh-CN"/>
              </w:rPr>
              <w:t>7</w:t>
            </w:r>
            <w:r>
              <w:rPr>
                <w:rFonts w:eastAsia="仿宋_GB2312" w:cs="Times New Roman"/>
                <w:sz w:val="21"/>
                <w:szCs w:val="21"/>
              </w:rPr>
              <w:t>:00</w:t>
            </w:r>
          </w:p>
        </w:tc>
        <w:tc>
          <w:tcPr>
            <w:tcW w:w="2288" w:type="dxa"/>
            <w:vAlign w:val="center"/>
          </w:tcPr>
          <w:p>
            <w:pPr>
              <w:adjustRightInd w:val="0"/>
              <w:snapToGrid w:val="0"/>
              <w:spacing w:line="240" w:lineRule="auto"/>
              <w:ind w:firstLine="0" w:firstLineChars="0"/>
              <w:jc w:val="center"/>
              <w:rPr>
                <w:rFonts w:eastAsia="仿宋_GB2312" w:cs="Times New Roman"/>
                <w:sz w:val="21"/>
                <w:szCs w:val="21"/>
              </w:rPr>
            </w:pPr>
            <w:r>
              <w:rPr>
                <w:rFonts w:eastAsia="仿宋_GB2312" w:cs="Times New Roman"/>
                <w:sz w:val="21"/>
                <w:szCs w:val="21"/>
              </w:rPr>
              <w:t>竞赛成绩发布与点评</w:t>
            </w:r>
          </w:p>
        </w:tc>
        <w:tc>
          <w:tcPr>
            <w:tcW w:w="1485" w:type="dxa"/>
            <w:vAlign w:val="center"/>
          </w:tcPr>
          <w:p>
            <w:pPr>
              <w:adjustRightInd w:val="0"/>
              <w:snapToGrid w:val="0"/>
              <w:spacing w:line="240" w:lineRule="auto"/>
              <w:ind w:firstLine="0" w:firstLineChars="0"/>
              <w:jc w:val="center"/>
              <w:rPr>
                <w:rFonts w:hint="eastAsia" w:eastAsia="仿宋_GB2312" w:cs="Times New Roman"/>
                <w:sz w:val="21"/>
                <w:szCs w:val="21"/>
                <w:lang w:eastAsia="zh-CN"/>
              </w:rPr>
            </w:pPr>
            <w:r>
              <w:rPr>
                <w:rFonts w:hint="eastAsia" w:eastAsia="仿宋_GB2312" w:cs="Times New Roman"/>
                <w:sz w:val="21"/>
                <w:szCs w:val="21"/>
                <w:lang w:eastAsia="zh-CN"/>
              </w:rPr>
              <w:t>专家组</w:t>
            </w:r>
          </w:p>
          <w:p>
            <w:pPr>
              <w:adjustRightInd w:val="0"/>
              <w:snapToGrid w:val="0"/>
              <w:spacing w:line="240" w:lineRule="auto"/>
              <w:ind w:firstLine="0" w:firstLineChars="0"/>
              <w:jc w:val="center"/>
              <w:rPr>
                <w:rFonts w:hint="eastAsia" w:eastAsia="仿宋_GB2312" w:cs="Times New Roman"/>
                <w:sz w:val="21"/>
                <w:szCs w:val="21"/>
                <w:lang w:eastAsia="zh-CN"/>
              </w:rPr>
            </w:pPr>
            <w:r>
              <w:rPr>
                <w:rFonts w:hint="eastAsia" w:eastAsia="仿宋_GB2312" w:cs="Times New Roman"/>
                <w:sz w:val="21"/>
                <w:szCs w:val="21"/>
                <w:lang w:eastAsia="zh-CN"/>
              </w:rPr>
              <w:t>裁判组</w:t>
            </w:r>
          </w:p>
        </w:tc>
        <w:tc>
          <w:tcPr>
            <w:tcW w:w="1805" w:type="dxa"/>
            <w:vAlign w:val="center"/>
          </w:tcPr>
          <w:p>
            <w:pPr>
              <w:adjustRightInd w:val="0"/>
              <w:snapToGrid w:val="0"/>
              <w:spacing w:line="240" w:lineRule="auto"/>
              <w:ind w:firstLine="0" w:firstLineChars="0"/>
              <w:jc w:val="center"/>
              <w:rPr>
                <w:rFonts w:eastAsia="仿宋_GB2312" w:cs="Times New Roman"/>
                <w:sz w:val="21"/>
                <w:szCs w:val="21"/>
              </w:rPr>
            </w:pPr>
          </w:p>
        </w:tc>
      </w:tr>
    </w:tbl>
    <w:p>
      <w:pPr>
        <w:ind w:firstLine="480"/>
        <w:rPr>
          <w:rFonts w:ascii="仿宋" w:hAnsi="仿宋" w:cs="仿宋"/>
          <w:szCs w:val="24"/>
        </w:rPr>
      </w:pPr>
    </w:p>
    <w:p>
      <w:pPr>
        <w:ind w:firstLine="480"/>
        <w:rPr>
          <w:rFonts w:ascii="仿宋" w:hAnsi="仿宋" w:cs="仿宋"/>
          <w:szCs w:val="24"/>
        </w:rPr>
      </w:pPr>
      <w:r>
        <w:rPr>
          <w:rFonts w:hint="eastAsia" w:ascii="仿宋" w:hAnsi="仿宋" w:cs="仿宋"/>
          <w:szCs w:val="24"/>
        </w:rPr>
        <w:t>2.教师竞赛流程图如下图所示：</w:t>
      </w:r>
    </w:p>
    <w:p>
      <w:pPr>
        <w:ind w:firstLine="0" w:firstLineChars="0"/>
        <w:jc w:val="center"/>
        <w:rPr>
          <w:rFonts w:ascii="仿宋" w:hAnsi="仿宋" w:cs="仿宋"/>
          <w:szCs w:val="24"/>
        </w:rPr>
      </w:pPr>
      <w:r>
        <mc:AlternateContent>
          <mc:Choice Requires="wpg">
            <w:drawing>
              <wp:inline distT="0" distB="0" distL="0" distR="0">
                <wp:extent cx="5202555" cy="8049260"/>
                <wp:effectExtent l="6350" t="6350" r="18415" b="6350"/>
                <wp:docPr id="86" name="组合 1"/>
                <wp:cNvGraphicFramePr/>
                <a:graphic xmlns:a="http://schemas.openxmlformats.org/drawingml/2006/main">
                  <a:graphicData uri="http://schemas.microsoft.com/office/word/2010/wordprocessingGroup">
                    <wpg:wgp>
                      <wpg:cNvGrpSpPr/>
                      <wpg:grpSpPr>
                        <a:xfrm>
                          <a:off x="0" y="0"/>
                          <a:ext cx="5202382" cy="8049491"/>
                          <a:chOff x="0" y="0"/>
                          <a:chExt cx="19033" cy="29094"/>
                        </a:xfrm>
                      </wpg:grpSpPr>
                      <wps:wsp>
                        <wps:cNvPr id="88" name="矩形: 圆角 88"/>
                        <wps:cNvSpPr>
                          <a:spLocks noChangeArrowheads="1"/>
                        </wps:cNvSpPr>
                        <wps:spPr bwMode="auto">
                          <a:xfrm>
                            <a:off x="2323" y="0"/>
                            <a:ext cx="7612" cy="881"/>
                          </a:xfrm>
                          <a:prstGeom prst="roundRect">
                            <a:avLst>
                              <a:gd name="adj" fmla="val 50000"/>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赛项启动</w:t>
                              </w:r>
                            </w:p>
                          </w:txbxContent>
                        </wps:txbx>
                        <wps:bodyPr vert="horz" wrap="square" lIns="0" tIns="0" rIns="0" bIns="0" numCol="1" anchor="ctr" anchorCtr="0" compatLnSpc="1"/>
                      </wps:wsp>
                      <wps:wsp>
                        <wps:cNvPr id="90" name="矩形 90"/>
                        <wps:cNvSpPr>
                          <a:spLocks noChangeArrowheads="1"/>
                        </wps:cNvSpPr>
                        <wps:spPr bwMode="auto">
                          <a:xfrm>
                            <a:off x="2327" y="1356"/>
                            <a:ext cx="7608" cy="896"/>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参赛队报到</w:t>
                              </w:r>
                            </w:p>
                          </w:txbxContent>
                        </wps:txbx>
                        <wps:bodyPr vert="horz" wrap="square" lIns="0" tIns="0" rIns="0" bIns="0" numCol="1" anchor="ctr" anchorCtr="0" compatLnSpc="1"/>
                      </wps:wsp>
                      <wps:wsp>
                        <wps:cNvPr id="91" name="矩形 91"/>
                        <wps:cNvSpPr>
                          <a:spLocks noChangeArrowheads="1"/>
                        </wps:cNvSpPr>
                        <wps:spPr bwMode="auto">
                          <a:xfrm>
                            <a:off x="2347" y="2741"/>
                            <a:ext cx="7588" cy="896"/>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领队、工作人员、裁判工作会议</w:t>
                              </w:r>
                            </w:p>
                          </w:txbxContent>
                        </wps:txbx>
                        <wps:bodyPr vert="horz" wrap="square" lIns="0" tIns="0" rIns="0" bIns="0" numCol="1" anchor="ctr" anchorCtr="0" compatLnSpc="1"/>
                      </wps:wsp>
                      <wps:wsp>
                        <wps:cNvPr id="92" name="矩形 92"/>
                        <wps:cNvSpPr>
                          <a:spLocks noChangeArrowheads="1"/>
                        </wps:cNvSpPr>
                        <wps:spPr bwMode="auto">
                          <a:xfrm>
                            <a:off x="6677" y="4462"/>
                            <a:ext cx="3664" cy="1093"/>
                          </a:xfrm>
                          <a:prstGeom prst="rect">
                            <a:avLst/>
                          </a:prstGeom>
                          <a:noFill/>
                          <a:ln w="12700">
                            <a:solidFill>
                              <a:srgbClr val="000000"/>
                            </a:solidFill>
                            <a:miter lim="800000"/>
                          </a:ln>
                        </wps:spPr>
                        <wps:txbx>
                          <w:txbxContent>
                            <w:p>
                              <w:pPr>
                                <w:kinsoku w:val="0"/>
                                <w:overflowPunct w:val="0"/>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第一次抽签加密</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（抽取顺序号）</w:t>
                              </w:r>
                            </w:p>
                          </w:txbxContent>
                        </wps:txbx>
                        <wps:bodyPr vert="horz" wrap="square" lIns="0" tIns="0" rIns="0" bIns="0" numCol="1" anchor="ctr" anchorCtr="0" compatLnSpc="1"/>
                      </wps:wsp>
                      <wps:wsp>
                        <wps:cNvPr id="93" name="矩形 93"/>
                        <wps:cNvSpPr>
                          <a:spLocks noChangeArrowheads="1"/>
                        </wps:cNvSpPr>
                        <wps:spPr bwMode="auto">
                          <a:xfrm>
                            <a:off x="2209" y="10126"/>
                            <a:ext cx="7725" cy="89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现场操作检录</w:t>
                              </w:r>
                            </w:p>
                          </w:txbxContent>
                        </wps:txbx>
                        <wps:bodyPr vert="horz" wrap="square" lIns="0" tIns="0" rIns="0" bIns="0" numCol="1" anchor="ctr" anchorCtr="0" compatLnSpc="1"/>
                      </wps:wsp>
                      <wps:wsp>
                        <wps:cNvPr id="94" name="直接箭头连接符 94"/>
                        <wps:cNvCnPr>
                          <a:cxnSpLocks noChangeShapeType="1"/>
                        </wps:cNvCnPr>
                        <wps:spPr bwMode="auto">
                          <a:xfrm>
                            <a:off x="6108" y="9749"/>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95" name="矩形 95"/>
                        <wps:cNvSpPr>
                          <a:spLocks noChangeArrowheads="1"/>
                        </wps:cNvSpPr>
                        <wps:spPr bwMode="auto">
                          <a:xfrm>
                            <a:off x="2209" y="11378"/>
                            <a:ext cx="7724" cy="979"/>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第二次抽签加密（抽取技能机位号）</w:t>
                              </w:r>
                            </w:p>
                          </w:txbxContent>
                        </wps:txbx>
                        <wps:bodyPr vert="horz" wrap="square" lIns="0" tIns="0" rIns="0" bIns="0" numCol="1" anchor="ctr" anchorCtr="0" compatLnSpc="1"/>
                      </wps:wsp>
                      <wps:wsp>
                        <wps:cNvPr id="96" name="直接箭头连接符 96"/>
                        <wps:cNvCnPr>
                          <a:cxnSpLocks noChangeShapeType="1"/>
                        </wps:cNvCnPr>
                        <wps:spPr bwMode="auto">
                          <a:xfrm>
                            <a:off x="6141" y="21472"/>
                            <a:ext cx="0" cy="359"/>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97" name="矩形 97"/>
                        <wps:cNvSpPr>
                          <a:spLocks noChangeArrowheads="1"/>
                        </wps:cNvSpPr>
                        <wps:spPr bwMode="auto">
                          <a:xfrm>
                            <a:off x="2209" y="12766"/>
                            <a:ext cx="7725" cy="893"/>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选手入场</w:t>
                              </w:r>
                            </w:p>
                          </w:txbxContent>
                        </wps:txbx>
                        <wps:bodyPr vert="horz" wrap="square" lIns="0" tIns="0" rIns="0" bIns="0" numCol="1" anchor="ctr" anchorCtr="0" compatLnSpc="1"/>
                      </wps:wsp>
                      <wps:wsp>
                        <wps:cNvPr id="98" name="矩形 98"/>
                        <wps:cNvSpPr>
                          <a:spLocks noChangeArrowheads="1"/>
                        </wps:cNvSpPr>
                        <wps:spPr bwMode="auto">
                          <a:xfrm>
                            <a:off x="2236" y="14029"/>
                            <a:ext cx="7698" cy="892"/>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发放赛题</w:t>
                              </w:r>
                            </w:p>
                          </w:txbxContent>
                        </wps:txbx>
                        <wps:bodyPr vert="horz" wrap="square" lIns="0" tIns="0" rIns="0" bIns="0" numCol="1" anchor="ctr" anchorCtr="0" compatLnSpc="1"/>
                      </wps:wsp>
                      <wps:wsp>
                        <wps:cNvPr id="99" name="矩形 99"/>
                        <wps:cNvSpPr>
                          <a:spLocks noChangeArrowheads="1"/>
                        </wps:cNvSpPr>
                        <wps:spPr bwMode="auto">
                          <a:xfrm>
                            <a:off x="3984" y="15292"/>
                            <a:ext cx="4313" cy="889"/>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技能操作竞赛</w:t>
                              </w:r>
                            </w:p>
                          </w:txbxContent>
                        </wps:txbx>
                        <wps:bodyPr vert="horz" wrap="square" lIns="0" tIns="0" rIns="0" bIns="0" numCol="1" anchor="ctr" anchorCtr="0" compatLnSpc="1"/>
                      </wps:wsp>
                      <wps:wsp>
                        <wps:cNvPr id="100" name="直接箭头连接符 100"/>
                        <wps:cNvCnPr>
                          <a:cxnSpLocks noChangeShapeType="1"/>
                        </wps:cNvCnPr>
                        <wps:spPr bwMode="auto">
                          <a:xfrm>
                            <a:off x="6121" y="11023"/>
                            <a:ext cx="0" cy="357"/>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01" name="直接箭头连接符 101"/>
                        <wps:cNvCnPr>
                          <a:cxnSpLocks noChangeShapeType="1"/>
                        </wps:cNvCnPr>
                        <wps:spPr bwMode="auto">
                          <a:xfrm flipH="1">
                            <a:off x="6092" y="13647"/>
                            <a:ext cx="7" cy="369"/>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02" name="直接箭头连接符 102"/>
                        <wps:cNvCnPr>
                          <a:cxnSpLocks noChangeShapeType="1"/>
                        </wps:cNvCnPr>
                        <wps:spPr bwMode="auto">
                          <a:xfrm>
                            <a:off x="6141" y="14922"/>
                            <a:ext cx="0" cy="370"/>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03" name="菱形 103"/>
                        <wps:cNvSpPr>
                          <a:spLocks noChangeArrowheads="1"/>
                        </wps:cNvSpPr>
                        <wps:spPr bwMode="auto">
                          <a:xfrm>
                            <a:off x="3302" y="16568"/>
                            <a:ext cx="5690" cy="1621"/>
                          </a:xfrm>
                          <a:prstGeom prst="diamond">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出现问题？</w:t>
                              </w:r>
                            </w:p>
                          </w:txbxContent>
                        </wps:txbx>
                        <wps:bodyPr vert="horz" wrap="square" lIns="0" tIns="0" rIns="0" bIns="0" numCol="1" anchor="ctr" anchorCtr="0" compatLnSpc="1"/>
                      </wps:wsp>
                      <wps:wsp>
                        <wps:cNvPr id="104" name="矩形 104"/>
                        <wps:cNvSpPr>
                          <a:spLocks noChangeArrowheads="1"/>
                        </wps:cNvSpPr>
                        <wps:spPr bwMode="auto">
                          <a:xfrm>
                            <a:off x="9945" y="16944"/>
                            <a:ext cx="215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报告</w:t>
                              </w:r>
                            </w:p>
                          </w:txbxContent>
                        </wps:txbx>
                        <wps:bodyPr vert="horz" wrap="square" lIns="0" tIns="0" rIns="0" bIns="0" numCol="1" anchor="ctr" anchorCtr="0" compatLnSpc="1"/>
                      </wps:wsp>
                      <wps:wsp>
                        <wps:cNvPr id="105" name="矩形 105"/>
                        <wps:cNvSpPr>
                          <a:spLocks noChangeArrowheads="1"/>
                        </wps:cNvSpPr>
                        <wps:spPr bwMode="auto">
                          <a:xfrm>
                            <a:off x="12695" y="16943"/>
                            <a:ext cx="1989"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记录</w:t>
                              </w:r>
                            </w:p>
                          </w:txbxContent>
                        </wps:txbx>
                        <wps:bodyPr vert="horz" wrap="square" lIns="0" tIns="0" rIns="0" bIns="0" numCol="1" anchor="ctr" anchorCtr="0" compatLnSpc="1"/>
                      </wps:wsp>
                      <wps:wsp>
                        <wps:cNvPr id="106" name="矩形 106"/>
                        <wps:cNvSpPr>
                          <a:spLocks noChangeArrowheads="1"/>
                        </wps:cNvSpPr>
                        <wps:spPr bwMode="auto">
                          <a:xfrm>
                            <a:off x="15326" y="16942"/>
                            <a:ext cx="3707"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设备检查与调试</w:t>
                              </w:r>
                            </w:p>
                          </w:txbxContent>
                        </wps:txbx>
                        <wps:bodyPr vert="horz" wrap="square" lIns="0" tIns="0" rIns="0" bIns="0" numCol="1" anchor="ctr" anchorCtr="0" compatLnSpc="1"/>
                      </wps:wsp>
                      <wps:wsp>
                        <wps:cNvPr id="107" name="矩形 107"/>
                        <wps:cNvSpPr>
                          <a:spLocks noChangeArrowheads="1"/>
                        </wps:cNvSpPr>
                        <wps:spPr bwMode="auto">
                          <a:xfrm>
                            <a:off x="15326" y="15310"/>
                            <a:ext cx="3707" cy="883"/>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决定是否延时</w:t>
                              </w:r>
                            </w:p>
                          </w:txbxContent>
                        </wps:txbx>
                        <wps:bodyPr vert="horz" wrap="square" lIns="0" tIns="0" rIns="0" bIns="0" numCol="1" anchor="ctr" anchorCtr="0" compatLnSpc="1"/>
                      </wps:wsp>
                      <wps:wsp>
                        <wps:cNvPr id="108" name="矩形 108"/>
                        <wps:cNvSpPr>
                          <a:spLocks noChangeArrowheads="1"/>
                        </wps:cNvSpPr>
                        <wps:spPr bwMode="auto">
                          <a:xfrm>
                            <a:off x="12110" y="15308"/>
                            <a:ext cx="2536" cy="881"/>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通知选手</w:t>
                              </w:r>
                            </w:p>
                          </w:txbxContent>
                        </wps:txbx>
                        <wps:bodyPr vert="horz" wrap="square" lIns="0" tIns="0" rIns="0" bIns="0" numCol="1" anchor="ctr" anchorCtr="0" compatLnSpc="1"/>
                      </wps:wsp>
                      <wps:wsp>
                        <wps:cNvPr id="109" name="直接箭头连接符 109"/>
                        <wps:cNvCnPr>
                          <a:cxnSpLocks noChangeShapeType="1"/>
                        </wps:cNvCnPr>
                        <wps:spPr bwMode="auto">
                          <a:xfrm>
                            <a:off x="6141" y="16182"/>
                            <a:ext cx="7" cy="387"/>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10" name="直接箭头连接符 110"/>
                        <wps:cNvCnPr>
                          <a:cxnSpLocks noChangeShapeType="1"/>
                        </wps:cNvCnPr>
                        <wps:spPr bwMode="auto">
                          <a:xfrm>
                            <a:off x="8992" y="17379"/>
                            <a:ext cx="952" cy="9"/>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11" name="直接箭头连接符 111"/>
                        <wps:cNvCnPr>
                          <a:cxnSpLocks noChangeShapeType="1"/>
                        </wps:cNvCnPr>
                        <wps:spPr bwMode="auto">
                          <a:xfrm flipV="1">
                            <a:off x="12097" y="17385"/>
                            <a:ext cx="597" cy="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12" name="直接箭头连接符 112"/>
                        <wps:cNvCnPr>
                          <a:cxnSpLocks noChangeShapeType="1"/>
                        </wps:cNvCnPr>
                        <wps:spPr bwMode="auto">
                          <a:xfrm flipV="1">
                            <a:off x="14683" y="17385"/>
                            <a:ext cx="643" cy="1"/>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13" name="直接箭头连接符 113"/>
                        <wps:cNvCnPr>
                          <a:cxnSpLocks noChangeShapeType="1"/>
                        </wps:cNvCnPr>
                        <wps:spPr bwMode="auto">
                          <a:xfrm flipV="1">
                            <a:off x="17180" y="16193"/>
                            <a:ext cx="0" cy="749"/>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14" name="直接箭头连接符 114"/>
                        <wps:cNvCnPr>
                          <a:cxnSpLocks noChangeShapeType="1"/>
                        </wps:cNvCnPr>
                        <wps:spPr bwMode="auto">
                          <a:xfrm flipH="1" flipV="1">
                            <a:off x="14646" y="15749"/>
                            <a:ext cx="680" cy="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15" name="直接箭头连接符 115"/>
                        <wps:cNvCnPr>
                          <a:cxnSpLocks noChangeShapeType="1"/>
                        </wps:cNvCnPr>
                        <wps:spPr bwMode="auto">
                          <a:xfrm flipH="1" flipV="1">
                            <a:off x="8298" y="15738"/>
                            <a:ext cx="3813" cy="1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16" name="矩形 116"/>
                        <wps:cNvSpPr>
                          <a:spLocks noChangeArrowheads="1"/>
                        </wps:cNvSpPr>
                        <wps:spPr bwMode="auto">
                          <a:xfrm>
                            <a:off x="3998" y="18510"/>
                            <a:ext cx="431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比赛结束</w:t>
                              </w:r>
                            </w:p>
                          </w:txbxContent>
                        </wps:txbx>
                        <wps:bodyPr vert="horz" wrap="square" lIns="0" tIns="0" rIns="0" bIns="0" numCol="1" anchor="ctr" anchorCtr="0" compatLnSpc="1"/>
                      </wps:wsp>
                      <wps:wsp>
                        <wps:cNvPr id="117" name="直接箭头连接符 117"/>
                        <wps:cNvCnPr>
                          <a:cxnSpLocks noChangeShapeType="1"/>
                        </wps:cNvCnPr>
                        <wps:spPr bwMode="auto">
                          <a:xfrm>
                            <a:off x="6147" y="18190"/>
                            <a:ext cx="8" cy="321"/>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18" name="矩形 118"/>
                        <wps:cNvSpPr>
                          <a:spLocks noChangeArrowheads="1"/>
                        </wps:cNvSpPr>
                        <wps:spPr bwMode="auto">
                          <a:xfrm>
                            <a:off x="3998" y="21868"/>
                            <a:ext cx="431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评分裁判评分</w:t>
                              </w:r>
                            </w:p>
                          </w:txbxContent>
                        </wps:txbx>
                        <wps:bodyPr vert="horz" wrap="square" lIns="0" tIns="0" rIns="0" bIns="0" numCol="1" anchor="ctr" anchorCtr="0" compatLnSpc="1"/>
                      </wps:wsp>
                      <wps:wsp>
                        <wps:cNvPr id="119" name="矩形 119"/>
                        <wps:cNvSpPr>
                          <a:spLocks noChangeArrowheads="1"/>
                        </wps:cNvSpPr>
                        <wps:spPr bwMode="auto">
                          <a:xfrm>
                            <a:off x="3998" y="23129"/>
                            <a:ext cx="4313" cy="888"/>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成绩复核</w:t>
                              </w:r>
                            </w:p>
                          </w:txbxContent>
                        </wps:txbx>
                        <wps:bodyPr vert="horz" wrap="square" lIns="0" tIns="0" rIns="0" bIns="0" numCol="1" anchor="ctr" anchorCtr="0" compatLnSpc="1"/>
                      </wps:wsp>
                      <wps:wsp>
                        <wps:cNvPr id="120" name="矩形 120"/>
                        <wps:cNvSpPr>
                          <a:spLocks noChangeArrowheads="1"/>
                        </wps:cNvSpPr>
                        <wps:spPr bwMode="auto">
                          <a:xfrm>
                            <a:off x="3998" y="24416"/>
                            <a:ext cx="4313"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加密信息解密</w:t>
                              </w:r>
                            </w:p>
                          </w:txbxContent>
                        </wps:txbx>
                        <wps:bodyPr vert="horz" wrap="square" lIns="0" tIns="0" rIns="0" bIns="0" numCol="1" anchor="ctr" anchorCtr="0" compatLnSpc="1"/>
                      </wps:wsp>
                      <wps:wsp>
                        <wps:cNvPr id="121" name="矩形 121"/>
                        <wps:cNvSpPr>
                          <a:spLocks noChangeArrowheads="1"/>
                        </wps:cNvSpPr>
                        <wps:spPr bwMode="auto">
                          <a:xfrm>
                            <a:off x="3983" y="26956"/>
                            <a:ext cx="4313" cy="888"/>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成绩发布与技术点评</w:t>
                              </w:r>
                            </w:p>
                          </w:txbxContent>
                        </wps:txbx>
                        <wps:bodyPr vert="horz" wrap="square" lIns="0" tIns="0" rIns="0" bIns="0" numCol="1" anchor="ctr" anchorCtr="0" compatLnSpc="1"/>
                      </wps:wsp>
                      <wps:wsp>
                        <wps:cNvPr id="122" name="直接箭头连接符 122"/>
                        <wps:cNvCnPr>
                          <a:cxnSpLocks noChangeShapeType="1"/>
                        </wps:cNvCnPr>
                        <wps:spPr bwMode="auto">
                          <a:xfrm>
                            <a:off x="6155" y="19397"/>
                            <a:ext cx="0" cy="454"/>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23" name="直接箭头连接符 123"/>
                        <wps:cNvCnPr>
                          <a:cxnSpLocks noChangeShapeType="1"/>
                        </wps:cNvCnPr>
                        <wps:spPr bwMode="auto">
                          <a:xfrm>
                            <a:off x="6155" y="22754"/>
                            <a:ext cx="0" cy="375"/>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24" name="直接箭头连接符 124"/>
                        <wps:cNvCnPr>
                          <a:cxnSpLocks noChangeShapeType="1"/>
                        </wps:cNvCnPr>
                        <wps:spPr bwMode="auto">
                          <a:xfrm>
                            <a:off x="6155" y="24017"/>
                            <a:ext cx="0" cy="399"/>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25" name="菱形 125"/>
                        <wps:cNvSpPr>
                          <a:spLocks noChangeArrowheads="1"/>
                        </wps:cNvSpPr>
                        <wps:spPr bwMode="auto">
                          <a:xfrm>
                            <a:off x="1666" y="20010"/>
                            <a:ext cx="8870" cy="1366"/>
                          </a:xfrm>
                          <a:prstGeom prst="diamond">
                            <a:avLst/>
                          </a:prstGeom>
                          <a:noFill/>
                          <a:ln w="12700">
                            <a:solidFill>
                              <a:srgbClr val="000000"/>
                            </a:solidFill>
                            <a:miter lim="800000"/>
                          </a:ln>
                        </wps:spPr>
                        <wps:txbx>
                          <w:txbxContent>
                            <w:p>
                              <w:pPr>
                                <w:keepNext w:val="0"/>
                                <w:keepLines w:val="0"/>
                                <w:pageBreakBefore w:val="0"/>
                                <w:widowControl w:val="0"/>
                                <w:kinsoku w:val="0"/>
                                <w:wordWrap/>
                                <w:overflowPunct w:val="0"/>
                                <w:topLinePunct w:val="0"/>
                                <w:autoSpaceDE/>
                                <w:autoSpaceDN/>
                                <w:bidi w:val="0"/>
                                <w:adjustRightInd w:val="0"/>
                                <w:snapToGrid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lang w:val="en-US" w:eastAsia="zh-CN"/>
                                </w:rPr>
                                <w:t>两小时内</w:t>
                              </w:r>
                              <w:r>
                                <w:rPr>
                                  <w:rFonts w:hint="eastAsia" w:ascii="仿宋_GB2312" w:eastAsia="仿宋_GB2312" w:cs="Times New Roman"/>
                                  <w:color w:val="000000"/>
                                  <w:kern w:val="24"/>
                                  <w:sz w:val="21"/>
                                  <w:szCs w:val="21"/>
                                </w:rPr>
                                <w:t>有无申诉？</w:t>
                              </w:r>
                            </w:p>
                          </w:txbxContent>
                        </wps:txbx>
                        <wps:bodyPr vert="horz" wrap="square" lIns="0" tIns="0" rIns="0" bIns="0" numCol="1" anchor="ctr" anchorCtr="0" compatLnSpc="1">
                          <a:noAutofit/>
                        </wps:bodyPr>
                      </wps:wsp>
                      <wps:wsp>
                        <wps:cNvPr id="126" name="文本框 56"/>
                        <wps:cNvSpPr txBox="1">
                          <a:spLocks noChangeArrowheads="1"/>
                        </wps:cNvSpPr>
                        <wps:spPr bwMode="auto">
                          <a:xfrm>
                            <a:off x="8309" y="16593"/>
                            <a:ext cx="1041" cy="792"/>
                          </a:xfrm>
                          <a:prstGeom prst="rect">
                            <a:avLst/>
                          </a:prstGeom>
                          <a:noFill/>
                          <a:ln>
                            <a:noFill/>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wps:txbx>
                        <wps:bodyPr vert="horz" wrap="square" lIns="0" tIns="0" rIns="0" bIns="0" numCol="1" anchor="t" anchorCtr="0" compatLnSpc="1"/>
                      </wps:wsp>
                      <wps:wsp>
                        <wps:cNvPr id="127" name="文本框 56"/>
                        <wps:cNvSpPr txBox="1">
                          <a:spLocks noChangeArrowheads="1"/>
                        </wps:cNvSpPr>
                        <wps:spPr bwMode="auto">
                          <a:xfrm>
                            <a:off x="6747" y="17882"/>
                            <a:ext cx="1129" cy="664"/>
                          </a:xfrm>
                          <a:prstGeom prst="rect">
                            <a:avLst/>
                          </a:prstGeom>
                          <a:noFill/>
                          <a:ln>
                            <a:noFill/>
                          </a:ln>
                        </wps:spPr>
                        <wps:txbx>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wps:txbx>
                        <wps:bodyPr vert="horz" wrap="square" lIns="0" tIns="0" rIns="0" bIns="0" numCol="1" anchor="t" anchorCtr="0" compatLnSpc="1"/>
                      </wps:wsp>
                      <wps:wsp>
                        <wps:cNvPr id="128" name="矩形 128"/>
                        <wps:cNvSpPr>
                          <a:spLocks noChangeArrowheads="1"/>
                        </wps:cNvSpPr>
                        <wps:spPr bwMode="auto">
                          <a:xfrm>
                            <a:off x="13767" y="19204"/>
                            <a:ext cx="3707"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仲裁申请</w:t>
                              </w:r>
                            </w:p>
                          </w:txbxContent>
                        </wps:txbx>
                        <wps:bodyPr vert="horz" wrap="square" lIns="0" tIns="0" rIns="0" bIns="0" numCol="1" anchor="ctr" anchorCtr="0" compatLnSpc="1"/>
                      </wps:wsp>
                      <wps:wsp>
                        <wps:cNvPr id="129" name="矩形 129"/>
                        <wps:cNvSpPr>
                          <a:spLocks noChangeArrowheads="1"/>
                        </wps:cNvSpPr>
                        <wps:spPr bwMode="auto">
                          <a:xfrm>
                            <a:off x="13767" y="20577"/>
                            <a:ext cx="3706" cy="1530"/>
                          </a:xfrm>
                          <a:prstGeom prst="rect">
                            <a:avLst/>
                          </a:prstGeom>
                          <a:noFill/>
                          <a:ln w="12700">
                            <a:solidFill>
                              <a:srgbClr val="000000"/>
                            </a:solidFill>
                            <a:miter lim="800000"/>
                          </a:ln>
                        </wps:spPr>
                        <wps:txbx>
                          <w:txbxContent>
                            <w:p>
                              <w:pPr>
                                <w:kinsoku w:val="0"/>
                                <w:overflowPunct w:val="0"/>
                                <w:spacing w:line="240" w:lineRule="auto"/>
                                <w:ind w:firstLine="0" w:firstLineChars="0"/>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赛项仲裁组</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wps:txbx>
                        <wps:bodyPr vert="horz" wrap="square" lIns="232251" tIns="116125" rIns="232251" bIns="116125" numCol="1" anchor="ctr" anchorCtr="0" compatLnSpc="1"/>
                      </wps:wsp>
                      <wps:wsp>
                        <wps:cNvPr id="130" name="菱形 130"/>
                        <wps:cNvSpPr>
                          <a:spLocks noChangeArrowheads="1"/>
                        </wps:cNvSpPr>
                        <wps:spPr bwMode="auto">
                          <a:xfrm>
                            <a:off x="12782" y="22633"/>
                            <a:ext cx="5690" cy="1618"/>
                          </a:xfrm>
                          <a:prstGeom prst="diamond">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有无异议？</w:t>
                              </w:r>
                            </w:p>
                          </w:txbxContent>
                        </wps:txbx>
                        <wps:bodyPr vert="horz" wrap="square" lIns="0" tIns="0" rIns="0" bIns="0" numCol="1" anchor="ctr" anchorCtr="0" compatLnSpc="1"/>
                      </wps:wsp>
                      <wps:wsp>
                        <wps:cNvPr id="131" name="矩形 131"/>
                        <wps:cNvSpPr>
                          <a:spLocks noChangeArrowheads="1"/>
                        </wps:cNvSpPr>
                        <wps:spPr bwMode="auto">
                          <a:xfrm>
                            <a:off x="13771" y="24682"/>
                            <a:ext cx="3707" cy="883"/>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二次申诉</w:t>
                              </w:r>
                            </w:p>
                          </w:txbxContent>
                        </wps:txbx>
                        <wps:bodyPr vert="horz" wrap="square" lIns="0" tIns="0" rIns="0" bIns="0" numCol="1" anchor="ctr" anchorCtr="0" compatLnSpc="1"/>
                      </wps:wsp>
                      <wps:wsp>
                        <wps:cNvPr id="132" name="矩形 132"/>
                        <wps:cNvSpPr>
                          <a:spLocks noChangeArrowheads="1"/>
                        </wps:cNvSpPr>
                        <wps:spPr bwMode="auto">
                          <a:xfrm>
                            <a:off x="13771" y="26130"/>
                            <a:ext cx="3707" cy="1530"/>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大赛仲裁委员会</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wps:txbx>
                        <wps:bodyPr vert="horz" wrap="square" lIns="0" tIns="0" rIns="0" bIns="0" numCol="1" anchor="ctr" anchorCtr="0" compatLnSpc="1"/>
                      </wps:wsp>
                      <wps:wsp>
                        <wps:cNvPr id="133" name="连接符: 肘形 133"/>
                        <wps:cNvCnPr>
                          <a:cxnSpLocks noChangeShapeType="1"/>
                        </wps:cNvCnPr>
                        <wps:spPr bwMode="auto">
                          <a:xfrm flipV="1">
                            <a:off x="10456" y="19652"/>
                            <a:ext cx="3306" cy="1047"/>
                          </a:xfrm>
                          <a:prstGeom prst="bentConnector3">
                            <a:avLst>
                              <a:gd name="adj1" fmla="val 50035"/>
                            </a:avLst>
                          </a:prstGeom>
                          <a:noFill/>
                          <a:ln w="12700">
                            <a:solidFill>
                              <a:srgbClr val="000000"/>
                            </a:solidFill>
                            <a:miter lim="800000"/>
                            <a:tailEnd type="arrow" w="med" len="med"/>
                          </a:ln>
                        </wps:spPr>
                        <wps:bodyPr vert="horz" wrap="square" lIns="232251" tIns="116125" rIns="232251" bIns="116125" numCol="1" anchor="t" anchorCtr="0" compatLnSpc="1"/>
                      </wps:wsp>
                      <wps:wsp>
                        <wps:cNvPr id="134" name="直接箭头连接符 134"/>
                        <wps:cNvCnPr>
                          <a:cxnSpLocks noChangeShapeType="1"/>
                        </wps:cNvCnPr>
                        <wps:spPr bwMode="auto">
                          <a:xfrm>
                            <a:off x="15621" y="20089"/>
                            <a:ext cx="0" cy="488"/>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35" name="直接箭头连接符 135"/>
                        <wps:cNvCnPr>
                          <a:cxnSpLocks noChangeShapeType="1"/>
                        </wps:cNvCnPr>
                        <wps:spPr bwMode="auto">
                          <a:xfrm>
                            <a:off x="15621" y="22108"/>
                            <a:ext cx="5" cy="525"/>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36" name="直接箭头连接符 136"/>
                        <wps:cNvCnPr>
                          <a:cxnSpLocks noChangeShapeType="1"/>
                        </wps:cNvCnPr>
                        <wps:spPr bwMode="auto">
                          <a:xfrm>
                            <a:off x="15624" y="25565"/>
                            <a:ext cx="0" cy="564"/>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37" name="连接符: 肘形 137"/>
                        <wps:cNvCnPr>
                          <a:cxnSpLocks noChangeShapeType="1"/>
                        </wps:cNvCnPr>
                        <wps:spPr bwMode="auto">
                          <a:xfrm rot="10800000">
                            <a:off x="10557" y="23449"/>
                            <a:ext cx="3214" cy="3444"/>
                          </a:xfrm>
                          <a:prstGeom prst="bentConnector2">
                            <a:avLst/>
                          </a:prstGeom>
                          <a:noFill/>
                          <a:ln w="12700">
                            <a:solidFill>
                              <a:srgbClr val="000000"/>
                            </a:solidFill>
                            <a:miter lim="800000"/>
                            <a:tailEnd type="arrow" w="med" len="med"/>
                          </a:ln>
                        </wps:spPr>
                        <wps:bodyPr vert="horz" wrap="square" lIns="232251" tIns="116125" rIns="232251" bIns="116125" numCol="1" anchor="t" anchorCtr="0" compatLnSpc="1"/>
                      </wps:wsp>
                      <wps:wsp>
                        <wps:cNvPr id="138" name="连接符: 肘形 138"/>
                        <wps:cNvCnPr>
                          <a:cxnSpLocks noChangeShapeType="1"/>
                        </wps:cNvCnPr>
                        <wps:spPr bwMode="auto">
                          <a:xfrm rot="10800000">
                            <a:off x="8298" y="22264"/>
                            <a:ext cx="4484" cy="1179"/>
                          </a:xfrm>
                          <a:prstGeom prst="bentConnector3">
                            <a:avLst>
                              <a:gd name="adj1" fmla="val 50000"/>
                            </a:avLst>
                          </a:prstGeom>
                          <a:noFill/>
                          <a:ln w="12700">
                            <a:solidFill>
                              <a:srgbClr val="000000"/>
                            </a:solidFill>
                            <a:miter lim="800000"/>
                            <a:tailEnd type="arrow" w="med" len="med"/>
                          </a:ln>
                        </wps:spPr>
                        <wps:bodyPr vert="horz" wrap="square" lIns="232251" tIns="116125" rIns="232251" bIns="116125" numCol="1" anchor="t" anchorCtr="0" compatLnSpc="1"/>
                      </wps:wsp>
                      <wps:wsp>
                        <wps:cNvPr id="139" name="矩形 139"/>
                        <wps:cNvSpPr>
                          <a:spLocks noChangeArrowheads="1"/>
                        </wps:cNvSpPr>
                        <wps:spPr bwMode="auto">
                          <a:xfrm>
                            <a:off x="3984" y="25674"/>
                            <a:ext cx="4313" cy="885"/>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成绩录入上报</w:t>
                              </w:r>
                            </w:p>
                          </w:txbxContent>
                        </wps:txbx>
                        <wps:bodyPr vert="horz" wrap="square" lIns="0" tIns="0" rIns="0" bIns="0" numCol="1" anchor="ctr" anchorCtr="0" compatLnSpc="1"/>
                      </wps:wsp>
                      <wps:wsp>
                        <wps:cNvPr id="140" name="直接箭头连接符 140"/>
                        <wps:cNvCnPr>
                          <a:cxnSpLocks noChangeShapeType="1"/>
                        </wps:cNvCnPr>
                        <wps:spPr bwMode="auto">
                          <a:xfrm>
                            <a:off x="6137" y="25318"/>
                            <a:ext cx="0"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41" name="直接箭头连接符 141"/>
                        <wps:cNvCnPr>
                          <a:cxnSpLocks noChangeShapeType="1"/>
                        </wps:cNvCnPr>
                        <wps:spPr bwMode="auto">
                          <a:xfrm>
                            <a:off x="6137" y="26600"/>
                            <a:ext cx="0"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42" name="直接箭头连接符 142"/>
                        <wps:cNvCnPr>
                          <a:cxnSpLocks noChangeShapeType="1"/>
                        </wps:cNvCnPr>
                        <wps:spPr bwMode="auto">
                          <a:xfrm>
                            <a:off x="6137" y="27843"/>
                            <a:ext cx="0"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43" name="直接箭头连接符 143"/>
                        <wps:cNvCnPr>
                          <a:cxnSpLocks noChangeShapeType="1"/>
                        </wps:cNvCnPr>
                        <wps:spPr bwMode="auto">
                          <a:xfrm flipH="1">
                            <a:off x="6115" y="12410"/>
                            <a:ext cx="6" cy="368"/>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44" name="矩形: 圆角 144"/>
                        <wps:cNvSpPr>
                          <a:spLocks noChangeArrowheads="1"/>
                        </wps:cNvSpPr>
                        <wps:spPr bwMode="auto">
                          <a:xfrm>
                            <a:off x="3983" y="28198"/>
                            <a:ext cx="4313" cy="896"/>
                          </a:xfrm>
                          <a:prstGeom prst="roundRect">
                            <a:avLst>
                              <a:gd name="adj" fmla="val 50000"/>
                            </a:avLst>
                          </a:prstGeom>
                          <a:noFill/>
                          <a:ln w="12700">
                            <a:solidFill>
                              <a:srgbClr val="000000"/>
                            </a:solidFill>
                            <a:miter lim="800000"/>
                          </a:ln>
                        </wps:spPr>
                        <wps:txbx>
                          <w:txbxContent>
                            <w:p>
                              <w:pPr>
                                <w:kinsoku w:val="0"/>
                                <w:overflowPunct w:val="0"/>
                                <w:spacing w:line="240" w:lineRule="auto"/>
                                <w:ind w:firstLine="420"/>
                                <w:textAlignment w:val="baseline"/>
                                <w:rPr>
                                  <w:rFonts w:ascii="仿宋_GB2312" w:eastAsia="仿宋_GB2312" w:cs="Times New Roman"/>
                                  <w:color w:val="000000" w:themeColor="text1"/>
                                  <w:kern w:val="24"/>
                                  <w:sz w:val="21"/>
                                  <w:szCs w:val="21"/>
                                  <w14:textFill>
                                    <w14:solidFill>
                                      <w14:schemeClr w14:val="tx1"/>
                                    </w14:solidFill>
                                  </w14:textFill>
                                </w:rPr>
                              </w:pPr>
                              <w:r>
                                <w:rPr>
                                  <w:rFonts w:hint="eastAsia" w:ascii="仿宋_GB2312" w:eastAsia="仿宋_GB2312" w:cs="Times New Roman"/>
                                  <w:color w:val="000000" w:themeColor="text1"/>
                                  <w:kern w:val="24"/>
                                  <w:sz w:val="21"/>
                                  <w:szCs w:val="21"/>
                                  <w14:textFill>
                                    <w14:solidFill>
                                      <w14:schemeClr w14:val="tx1"/>
                                    </w14:solidFill>
                                  </w14:textFill>
                                </w:rPr>
                                <w:t>赛项结束</w:t>
                              </w:r>
                            </w:p>
                          </w:txbxContent>
                        </wps:txbx>
                        <wps:bodyPr vert="horz" wrap="square" lIns="0" tIns="0" rIns="0" bIns="0" numCol="1" anchor="ctr" anchorCtr="0" compatLnSpc="1"/>
                      </wps:wsp>
                      <wps:wsp>
                        <wps:cNvPr id="149" name="矩形 149"/>
                        <wps:cNvSpPr>
                          <a:spLocks noChangeArrowheads="1"/>
                        </wps:cNvSpPr>
                        <wps:spPr bwMode="auto">
                          <a:xfrm>
                            <a:off x="2209" y="6394"/>
                            <a:ext cx="7726" cy="85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理论竞赛检录与抽签</w:t>
                              </w:r>
                            </w:p>
                          </w:txbxContent>
                        </wps:txbx>
                        <wps:bodyPr vert="horz" wrap="square" lIns="0" tIns="0" rIns="0" bIns="0" numCol="1" anchor="ctr" anchorCtr="0" compatLnSpc="1"/>
                      </wps:wsp>
                      <wps:wsp>
                        <wps:cNvPr id="150" name="矩形 150"/>
                        <wps:cNvSpPr>
                          <a:spLocks noChangeArrowheads="1"/>
                        </wps:cNvSpPr>
                        <wps:spPr bwMode="auto">
                          <a:xfrm>
                            <a:off x="2209" y="7628"/>
                            <a:ext cx="7725" cy="85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w:t>
                              </w:r>
                            </w:p>
                          </w:txbxContent>
                        </wps:txbx>
                        <wps:bodyPr vert="horz" wrap="square" lIns="0" tIns="0" rIns="0" bIns="0" numCol="1" anchor="ctr" anchorCtr="0" compatLnSpc="1"/>
                      </wps:wsp>
                      <wps:wsp>
                        <wps:cNvPr id="151" name="直接箭头连接符 151"/>
                        <wps:cNvCnPr>
                          <a:cxnSpLocks noChangeShapeType="1"/>
                        </wps:cNvCnPr>
                        <wps:spPr bwMode="auto">
                          <a:xfrm>
                            <a:off x="6081" y="7282"/>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52" name="直接箭头连接符 152"/>
                        <wps:cNvCnPr>
                          <a:cxnSpLocks noChangeShapeType="1"/>
                        </wps:cNvCnPr>
                        <wps:spPr bwMode="auto">
                          <a:xfrm>
                            <a:off x="6081" y="6033"/>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53" name="直接箭头连接符 153"/>
                        <wps:cNvCnPr>
                          <a:cxnSpLocks noChangeShapeType="1"/>
                        </wps:cNvCnPr>
                        <wps:spPr bwMode="auto">
                          <a:xfrm>
                            <a:off x="15621" y="24288"/>
                            <a:ext cx="5" cy="427"/>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54" name="矩形 154"/>
                        <wps:cNvSpPr>
                          <a:spLocks noChangeArrowheads="1"/>
                        </wps:cNvSpPr>
                        <wps:spPr bwMode="auto">
                          <a:xfrm>
                            <a:off x="1515" y="4462"/>
                            <a:ext cx="3795" cy="1093"/>
                          </a:xfrm>
                          <a:prstGeom prst="rect">
                            <a:avLst/>
                          </a:prstGeom>
                          <a:noFill/>
                          <a:ln w="12700">
                            <a:solidFill>
                              <a:srgbClr val="000000"/>
                            </a:solidFill>
                            <a:miter lim="800000"/>
                          </a:ln>
                        </wps:spPr>
                        <wps:txbx>
                          <w:txbxContent>
                            <w:p>
                              <w:pPr>
                                <w:kinsoku w:val="0"/>
                                <w:overflowPunct w:val="0"/>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技能赛场检查</w:t>
                              </w:r>
                            </w:p>
                            <w:p>
                              <w:pPr>
                                <w:kinsoku w:val="0"/>
                                <w:overflowPunct w:val="0"/>
                                <w:ind w:firstLine="42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与封闭</w:t>
                              </w:r>
                            </w:p>
                          </w:txbxContent>
                        </wps:txbx>
                        <wps:bodyPr vert="horz" wrap="square" lIns="0" tIns="0" rIns="0" bIns="0" numCol="1" anchor="ctr" anchorCtr="0" compatLnSpc="1"/>
                      </wps:wsp>
                      <wps:wsp>
                        <wps:cNvPr id="155" name="直接箭头连接符 155"/>
                        <wps:cNvCnPr>
                          <a:cxnSpLocks noChangeShapeType="1"/>
                        </wps:cNvCnPr>
                        <wps:spPr bwMode="auto">
                          <a:xfrm>
                            <a:off x="6129" y="972"/>
                            <a:ext cx="1" cy="384"/>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56" name="直接箭头连接符 156"/>
                        <wps:cNvCnPr>
                          <a:cxnSpLocks noChangeShapeType="1"/>
                        </wps:cNvCnPr>
                        <wps:spPr bwMode="auto">
                          <a:xfrm>
                            <a:off x="6091" y="2289"/>
                            <a:ext cx="1" cy="384"/>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57" name="直接箭头连接符 157"/>
                        <wps:cNvCnPr>
                          <a:cxnSpLocks noChangeShapeType="1"/>
                        </wps:cNvCnPr>
                        <wps:spPr bwMode="auto">
                          <a:xfrm>
                            <a:off x="6091" y="3650"/>
                            <a:ext cx="1" cy="384"/>
                          </a:xfrm>
                          <a:prstGeom prst="straightConnector1">
                            <a:avLst/>
                          </a:prstGeom>
                          <a:noFill/>
                          <a:ln w="12700">
                            <a:solidFill>
                              <a:srgbClr val="000000"/>
                            </a:solidFill>
                            <a:miter lim="800000"/>
                            <a:headEnd type="none" w="med" len="med"/>
                            <a:tailEnd type="none" w="med" len="med"/>
                          </a:ln>
                        </wps:spPr>
                        <wps:bodyPr vert="horz" wrap="square" lIns="232251" tIns="116125" rIns="232251" bIns="116125" numCol="1" anchor="t" anchorCtr="0" compatLnSpc="1"/>
                      </wps:wsp>
                      <wps:wsp>
                        <wps:cNvPr id="158" name="任意多边形 14"/>
                        <wps:cNvSpPr/>
                        <wps:spPr bwMode="auto">
                          <a:xfrm>
                            <a:off x="3509" y="4032"/>
                            <a:ext cx="5168" cy="416"/>
                          </a:xfrm>
                          <a:custGeom>
                            <a:avLst/>
                            <a:gdLst>
                              <a:gd name="connisteX0" fmla="*/ 0 w 3281680"/>
                              <a:gd name="connsiteY0" fmla="*/ 264160 h 264160"/>
                              <a:gd name="connisteX1" fmla="*/ 0 w 3281680"/>
                              <a:gd name="connsiteY1" fmla="*/ 0 h 264160"/>
                              <a:gd name="connisteX2" fmla="*/ 3281680 w 3281680"/>
                              <a:gd name="connsiteY2" fmla="*/ 0 h 264160"/>
                              <a:gd name="connisteX3" fmla="*/ 3281680 w 3281680"/>
                              <a:gd name="connsiteY3" fmla="*/ 243840 h 264160"/>
                            </a:gdLst>
                            <a:ahLst/>
                            <a:cxnLst>
                              <a:cxn ang="0">
                                <a:pos x="connisteX0" y="connsiteY0"/>
                              </a:cxn>
                              <a:cxn ang="0">
                                <a:pos x="connisteX1" y="connsiteY1"/>
                              </a:cxn>
                              <a:cxn ang="0">
                                <a:pos x="connisteX2" y="connsiteY2"/>
                              </a:cxn>
                              <a:cxn ang="0">
                                <a:pos x="connisteX3" y="connsiteY3"/>
                              </a:cxn>
                            </a:cxnLst>
                            <a:rect l="l" t="t" r="r" b="b"/>
                            <a:pathLst>
                              <a:path w="3281680" h="264160">
                                <a:moveTo>
                                  <a:pt x="0" y="264160"/>
                                </a:moveTo>
                                <a:lnTo>
                                  <a:pt x="0" y="0"/>
                                </a:lnTo>
                                <a:lnTo>
                                  <a:pt x="3281680" y="0"/>
                                </a:lnTo>
                                <a:lnTo>
                                  <a:pt x="3281680" y="243840"/>
                                </a:lnTo>
                              </a:path>
                            </a:pathLst>
                          </a:custGeom>
                          <a:noFill/>
                          <a:ln w="12700">
                            <a:solidFill>
                              <a:srgbClr val="000000"/>
                            </a:solidFill>
                            <a:miter lim="800000"/>
                            <a:headEnd type="arrow" w="med" len="med"/>
                            <a:tailEnd type="arrow" w="med" len="med"/>
                          </a:ln>
                        </wps:spPr>
                        <wps:bodyPr vert="horz" wrap="square" lIns="232251" tIns="116125" rIns="232251" bIns="116125" numCol="1" rtlCol="0" anchor="t" anchorCtr="0" compatLnSpc="1">
                          <a:noAutofit/>
                        </wps:bodyPr>
                      </wps:wsp>
                      <wps:wsp>
                        <wps:cNvPr id="159" name="任意多边形 60"/>
                        <wps:cNvSpPr/>
                        <wps:spPr bwMode="auto">
                          <a:xfrm flipV="1">
                            <a:off x="3483" y="5571"/>
                            <a:ext cx="5168" cy="483"/>
                          </a:xfrm>
                          <a:custGeom>
                            <a:avLst/>
                            <a:gdLst>
                              <a:gd name="connisteX0" fmla="*/ 0 w 3281680"/>
                              <a:gd name="connsiteY0" fmla="*/ 264160 h 264160"/>
                              <a:gd name="connisteX1" fmla="*/ 0 w 3281680"/>
                              <a:gd name="connsiteY1" fmla="*/ 0 h 264160"/>
                              <a:gd name="connisteX2" fmla="*/ 3281680 w 3281680"/>
                              <a:gd name="connsiteY2" fmla="*/ 0 h 264160"/>
                              <a:gd name="connisteX3" fmla="*/ 3281680 w 3281680"/>
                              <a:gd name="connsiteY3" fmla="*/ 243840 h 264160"/>
                            </a:gdLst>
                            <a:ahLst/>
                            <a:cxnLst>
                              <a:cxn ang="0">
                                <a:pos x="connisteX0" y="connsiteY0"/>
                              </a:cxn>
                              <a:cxn ang="0">
                                <a:pos x="connisteX1" y="connsiteY1"/>
                              </a:cxn>
                              <a:cxn ang="0">
                                <a:pos x="connisteX2" y="connsiteY2"/>
                              </a:cxn>
                              <a:cxn ang="0">
                                <a:pos x="connisteX3" y="connsiteY3"/>
                              </a:cxn>
                            </a:cxnLst>
                            <a:rect l="l" t="t" r="r" b="b"/>
                            <a:pathLst>
                              <a:path w="3281680" h="264160">
                                <a:moveTo>
                                  <a:pt x="0" y="264160"/>
                                </a:moveTo>
                                <a:lnTo>
                                  <a:pt x="0" y="0"/>
                                </a:lnTo>
                                <a:lnTo>
                                  <a:pt x="3281680" y="0"/>
                                </a:lnTo>
                                <a:lnTo>
                                  <a:pt x="3281680" y="243840"/>
                                </a:lnTo>
                              </a:path>
                            </a:pathLst>
                          </a:custGeom>
                          <a:noFill/>
                          <a:ln w="12700">
                            <a:solidFill>
                              <a:srgbClr val="000000"/>
                            </a:solidFill>
                            <a:miter lim="800000"/>
                            <a:headEnd type="none" w="med" len="med"/>
                            <a:tailEnd type="none" w="med" len="med"/>
                          </a:ln>
                        </wps:spPr>
                        <wps:bodyPr vert="horz" wrap="square" lIns="232251" tIns="116125" rIns="232251" bIns="116125" numCol="1" rtlCol="0" anchor="t" anchorCtr="0" compatLnSpc="1">
                          <a:noAutofit/>
                        </wps:bodyPr>
                      </wps:wsp>
                      <wps:wsp>
                        <wps:cNvPr id="160" name="矩形 160"/>
                        <wps:cNvSpPr>
                          <a:spLocks noChangeArrowheads="1"/>
                        </wps:cNvSpPr>
                        <wps:spPr bwMode="auto">
                          <a:xfrm>
                            <a:off x="2269" y="8865"/>
                            <a:ext cx="7666" cy="85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选手查看技能竞赛场地</w:t>
                              </w:r>
                            </w:p>
                          </w:txbxContent>
                        </wps:txbx>
                        <wps:bodyPr vert="horz" wrap="square" lIns="0" tIns="0" rIns="0" bIns="0" numCol="1" anchor="ctr" anchorCtr="0" compatLnSpc="1"/>
                      </wps:wsp>
                      <wps:wsp>
                        <wps:cNvPr id="161" name="直接箭头连接符 161"/>
                        <wps:cNvCnPr>
                          <a:cxnSpLocks noChangeShapeType="1"/>
                        </wps:cNvCnPr>
                        <wps:spPr bwMode="auto">
                          <a:xfrm>
                            <a:off x="6054" y="8520"/>
                            <a:ext cx="7" cy="356"/>
                          </a:xfrm>
                          <a:prstGeom prst="straightConnector1">
                            <a:avLst/>
                          </a:prstGeom>
                          <a:noFill/>
                          <a:ln w="12700">
                            <a:solidFill>
                              <a:srgbClr val="000000"/>
                            </a:solidFill>
                            <a:miter lim="800000"/>
                            <a:headEnd type="none" w="med" len="med"/>
                            <a:tailEnd type="arrow" w="med" len="med"/>
                          </a:ln>
                        </wps:spPr>
                        <wps:bodyPr vert="horz" wrap="square" lIns="232251" tIns="116125" rIns="232251" bIns="116125" numCol="1" anchor="t" anchorCtr="0" compatLnSpc="1"/>
                      </wps:wsp>
                      <wps:wsp>
                        <wps:cNvPr id="162" name="矩形 162"/>
                        <wps:cNvSpPr>
                          <a:spLocks noChangeArrowheads="1"/>
                        </wps:cNvSpPr>
                        <wps:spPr bwMode="auto">
                          <a:xfrm>
                            <a:off x="0" y="18510"/>
                            <a:ext cx="3258" cy="887"/>
                          </a:xfrm>
                          <a:prstGeom prst="rect">
                            <a:avLst/>
                          </a:prstGeom>
                          <a:noFill/>
                          <a:ln w="12700">
                            <a:solidFill>
                              <a:srgbClr val="000000"/>
                            </a:solidFill>
                            <a:miter lim="800000"/>
                          </a:ln>
                        </wps:spPr>
                        <wps:txbx>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选手测评</w:t>
                              </w:r>
                            </w:p>
                          </w:txbxContent>
                        </wps:txbx>
                        <wps:bodyPr vert="horz" wrap="square" lIns="0" tIns="0" rIns="0" bIns="0" numCol="1" anchor="ctr" anchorCtr="0" compatLnSpc="1"/>
                      </wps:wsp>
                      <wps:wsp>
                        <wps:cNvPr id="163" name="直接箭头连接符 163"/>
                        <wps:cNvCnPr>
                          <a:cxnSpLocks noChangeShapeType="1"/>
                        </wps:cNvCnPr>
                        <wps:spPr bwMode="auto">
                          <a:xfrm flipH="1" flipV="1">
                            <a:off x="3283" y="18953"/>
                            <a:ext cx="680" cy="2"/>
                          </a:xfrm>
                          <a:prstGeom prst="straightConnector1">
                            <a:avLst/>
                          </a:prstGeom>
                          <a:noFill/>
                          <a:ln w="12700">
                            <a:solidFill>
                              <a:srgbClr val="000000"/>
                            </a:solidFill>
                            <a:miter lim="800000"/>
                            <a:tailEnd type="arrow" w="med" len="med"/>
                          </a:ln>
                        </wps:spPr>
                        <wps:bodyPr vert="horz" wrap="square" lIns="232251" tIns="116125" rIns="232251" bIns="116125" numCol="1" anchor="t" anchorCtr="0" compatLnSpc="1"/>
                      </wps:wsp>
                      <wps:wsp>
                        <wps:cNvPr id="164" name="文本框 56"/>
                        <wps:cNvSpPr txBox="1">
                          <a:spLocks noChangeArrowheads="1"/>
                        </wps:cNvSpPr>
                        <wps:spPr bwMode="auto">
                          <a:xfrm>
                            <a:off x="6747" y="21178"/>
                            <a:ext cx="1129" cy="664"/>
                          </a:xfrm>
                          <a:prstGeom prst="rect">
                            <a:avLst/>
                          </a:prstGeom>
                          <a:noFill/>
                          <a:ln>
                            <a:noFill/>
                          </a:ln>
                        </wps:spPr>
                        <wps:txbx>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wps:txbx>
                        <wps:bodyPr vert="horz" wrap="square" lIns="0" tIns="0" rIns="0" bIns="0" numCol="1" anchor="t" anchorCtr="0" compatLnSpc="1"/>
                      </wps:wsp>
                      <wps:wsp>
                        <wps:cNvPr id="165" name="文本框 56"/>
                        <wps:cNvSpPr txBox="1">
                          <a:spLocks noChangeArrowheads="1"/>
                        </wps:cNvSpPr>
                        <wps:spPr bwMode="auto">
                          <a:xfrm>
                            <a:off x="10022" y="19808"/>
                            <a:ext cx="1041" cy="794"/>
                          </a:xfrm>
                          <a:prstGeom prst="rect">
                            <a:avLst/>
                          </a:prstGeom>
                          <a:noFill/>
                          <a:ln>
                            <a:noFill/>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wps:txbx>
                        <wps:bodyPr vert="horz" wrap="square" lIns="0" tIns="0" rIns="0" bIns="0" numCol="1" anchor="t" anchorCtr="0" compatLnSpc="1"/>
                      </wps:wsp>
                      <wps:wsp>
                        <wps:cNvPr id="166" name="文本框 56"/>
                        <wps:cNvSpPr txBox="1">
                          <a:spLocks noChangeArrowheads="1"/>
                        </wps:cNvSpPr>
                        <wps:spPr bwMode="auto">
                          <a:xfrm>
                            <a:off x="16021" y="23923"/>
                            <a:ext cx="1041" cy="792"/>
                          </a:xfrm>
                          <a:prstGeom prst="rect">
                            <a:avLst/>
                          </a:prstGeom>
                          <a:noFill/>
                          <a:ln>
                            <a:noFill/>
                          </a:ln>
                        </wps:spPr>
                        <wps:txbx>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wps:txbx>
                        <wps:bodyPr vert="horz" wrap="square" lIns="0" tIns="0" rIns="0" bIns="0" numCol="1" anchor="t" anchorCtr="0" compatLnSpc="1"/>
                      </wps:wsp>
                      <wps:wsp>
                        <wps:cNvPr id="167" name="文本框 56"/>
                        <wps:cNvSpPr txBox="1">
                          <a:spLocks noChangeArrowheads="1"/>
                        </wps:cNvSpPr>
                        <wps:spPr bwMode="auto">
                          <a:xfrm>
                            <a:off x="12323" y="22633"/>
                            <a:ext cx="1129" cy="664"/>
                          </a:xfrm>
                          <a:prstGeom prst="rect">
                            <a:avLst/>
                          </a:prstGeom>
                          <a:noFill/>
                          <a:ln>
                            <a:noFill/>
                          </a:ln>
                        </wps:spPr>
                        <wps:txbx>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wps:txbx>
                        <wps:bodyPr vert="horz" wrap="square" lIns="0" tIns="0" rIns="0" bIns="0" numCol="1" anchor="t" anchorCtr="0" compatLnSpc="1"/>
                      </wps:wsp>
                    </wpg:wgp>
                  </a:graphicData>
                </a:graphic>
              </wp:inline>
            </w:drawing>
          </mc:Choice>
          <mc:Fallback>
            <w:pict>
              <v:group id="组合 1" o:spid="_x0000_s1026" o:spt="203" style="height:633.8pt;width:409.65pt;" coordsize="19033,29094" o:gfxdata="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">
                <o:lock v:ext="edit" aspectratio="f"/>
                <v:roundrect id="矩形: 圆角 88" o:spid="_x0000_s1026" o:spt="2" style="position:absolute;left:2323;top:0;height:881;width:7612;v-text-anchor:middle;" filled="f" stroked="t" coordsize="21600,21600" arcsize="0.5" o:gfxdata="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8cq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赛项启动</w:t>
                        </w:r>
                      </w:p>
                    </w:txbxContent>
                  </v:textbox>
                </v:roundrect>
                <v:rect id="_x0000_s1026" o:spid="_x0000_s1026" o:spt="1" style="position:absolute;left:2327;top:1356;height:896;width:7608;v-text-anchor:middle;" filled="f" stroked="t" coordsize="21600,21600" o:gfxdata="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Z8x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参赛队报到</w:t>
                        </w:r>
                      </w:p>
                    </w:txbxContent>
                  </v:textbox>
                </v:rect>
                <v:rect id="_x0000_s1026" o:spid="_x0000_s1026" o:spt="1" style="position:absolute;left:2347;top:2741;height:896;width:7588;v-text-anchor:middle;" filled="f" stroked="t" coordsize="21600,21600" o:gfxdata="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rZX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领队、工作人员、裁判工作会议</w:t>
                        </w:r>
                      </w:p>
                    </w:txbxContent>
                  </v:textbox>
                </v:rect>
                <v:rect id="_x0000_s1026" o:spid="_x0000_s1026" o:spt="1" style="position:absolute;left:6677;top:4462;height:1093;width:3664;v-text-anchor:middle;" filled="f" stroked="t" coordsize="21600,21600" o:gfxdata="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6Ecq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inset="0mm,0mm,0mm,0mm">
                    <w:txbxContent>
                      <w:p>
                        <w:pPr>
                          <w:kinsoku w:val="0"/>
                          <w:overflowPunct w:val="0"/>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第一次抽签加密</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（抽取顺序号）</w:t>
                        </w:r>
                      </w:p>
                    </w:txbxContent>
                  </v:textbox>
                </v:rect>
                <v:rect id="_x0000_s1026" o:spid="_x0000_s1026" o:spt="1" style="position:absolute;left:2209;top:10126;height:895;width:7725;v-text-anchor:middle;" filled="f" stroked="t" coordsize="21600,21600" o:gfxdata="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k4rG/&#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现场操作检录</w:t>
                        </w:r>
                      </w:p>
                    </w:txbxContent>
                  </v:textbox>
                </v:rect>
                <v:shape id="_x0000_s1026" o:spid="_x0000_s1026" o:spt="32" type="#_x0000_t32" style="position:absolute;left:6108;top:9749;height:356;width:7;" filled="f" stroked="t" coordsize="21600,21600" o:gfxdata="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B1kB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rect id="_x0000_s1026" o:spid="_x0000_s1026" o:spt="1" style="position:absolute;left:2209;top:11378;height:979;width:7724;v-text-anchor:middle;" filled="f" stroked="t" coordsize="21600,21600" o:gfxdata="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B316/&#10;AAAA2w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第二次抽签加密（抽取技能机位号）</w:t>
                        </w:r>
                      </w:p>
                    </w:txbxContent>
                  </v:textbox>
                </v:rect>
                <v:shape id="_x0000_s1026" o:spid="_x0000_s1026" o:spt="32" type="#_x0000_t32" style="position:absolute;left:6141;top:21472;height:359;width:0;" filled="f" stroked="t" coordsize="21600,21600" o:gfxdata="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li7bsAAADb&#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rect id="_x0000_s1026" o:spid="_x0000_s1026" o:spt="1" style="position:absolute;left:2209;top:12766;height:893;width:7725;v-text-anchor:middle;" filled="f" stroked="t" coordsize="21600,21600" o:gfxdata="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ksr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选手入场</w:t>
                        </w:r>
                      </w:p>
                    </w:txbxContent>
                  </v:textbox>
                </v:rect>
                <v:rect id="_x0000_s1026" o:spid="_x0000_s1026" o:spt="1" style="position:absolute;left:2236;top:14029;height:892;width:7698;v-text-anchor:middle;" filled="f" stroked="t" coordsize="21600,21600" o:gfxdata="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Bww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发放赛题</w:t>
                        </w:r>
                      </w:p>
                    </w:txbxContent>
                  </v:textbox>
                </v:rect>
                <v:rect id="_x0000_s1026" o:spid="_x0000_s1026" o:spt="1" style="position:absolute;left:3984;top:15292;height:889;width:4313;v-text-anchor:middle;" filled="f" stroked="t" coordsize="21600,21600" o:gfxdata="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zVW7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技能操作竞赛</w:t>
                        </w:r>
                      </w:p>
                    </w:txbxContent>
                  </v:textbox>
                </v:rect>
                <v:shape id="_x0000_s1026" o:spid="_x0000_s1026" o:spt="32" type="#_x0000_t32" style="position:absolute;left:6121;top:11023;height:357;width:0;" filled="f" stroked="t" coordsize="21600,21600" o:gfxdata="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TAXW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6092;top:13647;flip:x;height:369;width:7;" filled="f" stroked="t" coordsize="21600,21600" o:gfxdata="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EyZ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_x0000_s1026" o:spid="_x0000_s1026" o:spt="32" type="#_x0000_t32" style="position:absolute;left:6141;top:14922;height:370;width:0;" filled="f" stroked="t" coordsize="21600,21600" o:gfxdata="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NOpm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4" type="#_x0000_t4" style="position:absolute;left:3302;top:16568;height:1621;width:5690;v-text-anchor:middle;" filled="f" stroked="t" coordsize="21600,21600" o:gfxdata="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H7Zb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出现问题？</w:t>
                        </w:r>
                      </w:p>
                    </w:txbxContent>
                  </v:textbox>
                </v:shape>
                <v:rect id="_x0000_s1026" o:spid="_x0000_s1026" o:spt="1" style="position:absolute;left:9945;top:16944;height:887;width:2153;v-text-anchor:middle;" filled="f" stroked="t" coordsize="21600,21600" o:gfxdata="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YsjH&#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报告</w:t>
                        </w:r>
                      </w:p>
                    </w:txbxContent>
                  </v:textbox>
                </v:rect>
                <v:rect id="_x0000_s1026" o:spid="_x0000_s1026" o:spt="1" style="position:absolute;left:12695;top:16943;height:885;width:1989;v-text-anchor:middle;" filled="f" stroked="t" coordsize="21600,21600" o:gfxdata="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m1c&#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记录</w:t>
                        </w:r>
                      </w:p>
                    </w:txbxContent>
                  </v:textbox>
                </v:rect>
                <v:rect id="_x0000_s1026" o:spid="_x0000_s1026" o:spt="1" style="position:absolute;left:15326;top:16942;height:885;width:3707;v-text-anchor:middle;" filled="f" stroked="t" coordsize="21600,21600" o:gfxdata="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PMr&#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设备检查与调试</w:t>
                        </w:r>
                      </w:p>
                    </w:txbxContent>
                  </v:textbox>
                </v:rect>
                <v:rect id="_x0000_s1026" o:spid="_x0000_s1026" o:spt="1" style="position:absolute;left:15326;top:15310;height:883;width:3707;v-text-anchor:middle;" filled="f" stroked="t" coordsize="21600,21600" o:gfxdata="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sFaw&#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决定是否延时</w:t>
                        </w:r>
                      </w:p>
                    </w:txbxContent>
                  </v:textbox>
                </v:rect>
                <v:rect id="_x0000_s1026" o:spid="_x0000_s1026" o:spt="1" style="position:absolute;left:12110;top:15308;height:881;width:2536;v-text-anchor:middle;" filled="f" stroked="t" coordsize="21600,21600" o:gfxdata="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vws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通知选手</w:t>
                        </w:r>
                      </w:p>
                    </w:txbxContent>
                  </v:textbox>
                </v:rect>
                <v:shape id="_x0000_s1026" o:spid="_x0000_s1026" o:spt="32" type="#_x0000_t32" style="position:absolute;left:6141;top:16182;height:387;width:7;" filled="f" stroked="t" coordsize="21600,21600" o:gfxdata="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pqOi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8992;top:17379;height:9;width:952;" filled="f" stroked="t" coordsize="21600,21600" o:gfxdata="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Kl6i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12097;top:17385;flip:y;height:2;width:597;" filled="f" stroked="t" coordsize="21600,21600" o:gfxdata="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IdpE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_x0000_s1026" o:spid="_x0000_s1026" o:spt="32" type="#_x0000_t32" style="position:absolute;left:14683;top:17385;flip:y;height:1;width:643;" filled="f" stroked="t" coordsize="21600,21600" o:gfxdata="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80Qz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_x0000_s1026" o:spid="_x0000_s1026" o:spt="32" type="#_x0000_t32" style="position:absolute;left:17180;top:16193;flip:y;height:749;width:0;" filled="f" stroked="t" coordsize="21600,21600" o:gfxdata="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v+Go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_x0000_s1026" o:spid="_x0000_s1026" o:spt="32" type="#_x0000_t32" style="position:absolute;left:14646;top:15749;flip:x y;height:2;width:680;" filled="f" stroked="t" coordsize="21600,21600" o:gfxdata="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LT5+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_x0000_s1026" o:spid="_x0000_s1026" o:spt="32" type="#_x0000_t32" style="position:absolute;left:8298;top:15738;flip:x y;height:12;width:3813;" filled="f" stroked="t" coordsize="21600,21600" o:gfxdata="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H6gS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rect id="_x0000_s1026" o:spid="_x0000_s1026" o:spt="1" style="position:absolute;left:3998;top:18510;height:887;width:4313;v-text-anchor:middle;" filled="f" stroked="t" coordsize="21600,21600" o:gfxdata="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lZfa/&#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比赛结束</w:t>
                        </w:r>
                      </w:p>
                    </w:txbxContent>
                  </v:textbox>
                </v:rect>
                <v:shape id="_x0000_s1026" o:spid="_x0000_s1026" o:spt="32" type="#_x0000_t32" style="position:absolute;left:6147;top:18190;height:321;width:8;" filled="f" stroked="t" coordsize="21600,21600" o:gfxdata="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jD9y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rect id="_x0000_s1026" o:spid="_x0000_s1026" o:spt="1" style="position:absolute;left:3998;top:21868;height:887;width:4313;v-text-anchor:middle;" filled="f" stroked="t" coordsize="21600,21600" o:gfxdata="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9lQf&#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评分裁判评分</w:t>
                        </w:r>
                      </w:p>
                    </w:txbxContent>
                  </v:textbox>
                </v:rect>
                <v:rect id="_x0000_s1026" o:spid="_x0000_s1026" o:spt="1" style="position:absolute;left:3998;top:23129;height:888;width:4313;v-text-anchor:middle;" filled="f" stroked="t" coordsize="21600,21600" o:gfxdata="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68Y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成绩复核</w:t>
                        </w:r>
                      </w:p>
                    </w:txbxContent>
                  </v:textbox>
                </v:rect>
                <v:rect id="_x0000_s1026" o:spid="_x0000_s1026" o:spt="1" style="position:absolute;left:3998;top:24416;height:887;width:4313;v-text-anchor:middle;" filled="f" stroked="t" coordsize="21600,21600" o:gfxdata="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skq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加密信息解密</w:t>
                        </w:r>
                      </w:p>
                    </w:txbxContent>
                  </v:textbox>
                </v:rect>
                <v:rect id="_x0000_s1026" o:spid="_x0000_s1026" o:spt="1" style="position:absolute;left:3983;top:26956;height:888;width:4313;v-text-anchor:middle;" filled="f" stroked="t" coordsize="21600,21600" o:gfxdata="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gNz+/&#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成绩发布与技术点评</w:t>
                        </w:r>
                      </w:p>
                    </w:txbxContent>
                  </v:textbox>
                </v:rect>
                <v:shape id="_x0000_s1026" o:spid="_x0000_s1026" o:spt="32" type="#_x0000_t32" style="position:absolute;left:6155;top:19397;height:454;width:0;" filled="f" stroked="t" coordsize="21600,21600" o:gfxdata="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4Zvm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6155;top:22754;height:375;width:0;" filled="f" stroked="t" coordsize="21600,21600" o:gfxdata="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0w2K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6155;top:24017;height:399;width:0;" filled="f" stroked="t" coordsize="21600,21600" o:gfxdata="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dWxa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4" type="#_x0000_t4" style="position:absolute;left:1666;top:20010;height:1366;width:8870;v-text-anchor:middle;" filled="f" stroked="t" coordsize="21600,21600" o:gfxdata="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X1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eepNext w:val="0"/>
                          <w:keepLines w:val="0"/>
                          <w:pageBreakBefore w:val="0"/>
                          <w:widowControl w:val="0"/>
                          <w:kinsoku w:val="0"/>
                          <w:wordWrap/>
                          <w:overflowPunct w:val="0"/>
                          <w:topLinePunct w:val="0"/>
                          <w:autoSpaceDE/>
                          <w:autoSpaceDN/>
                          <w:bidi w:val="0"/>
                          <w:adjustRightInd w:val="0"/>
                          <w:snapToGrid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lang w:val="en-US" w:eastAsia="zh-CN"/>
                          </w:rPr>
                          <w:t>两小时内</w:t>
                        </w:r>
                        <w:r>
                          <w:rPr>
                            <w:rFonts w:hint="eastAsia" w:ascii="仿宋_GB2312" w:eastAsia="仿宋_GB2312" w:cs="Times New Roman"/>
                            <w:color w:val="000000"/>
                            <w:kern w:val="24"/>
                            <w:sz w:val="21"/>
                            <w:szCs w:val="21"/>
                          </w:rPr>
                          <w:t>有无申诉？</w:t>
                        </w:r>
                      </w:p>
                    </w:txbxContent>
                  </v:textbox>
                </v:shape>
                <v:shape id="文本框 56" o:spid="_x0000_s1026" o:spt="202" type="#_x0000_t202" style="position:absolute;left:8309;top:16593;height:792;width:1041;"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v:textbox>
                </v:shape>
                <v:shape id="文本框 56" o:spid="_x0000_s1026" o:spt="202" type="#_x0000_t202" style="position:absolute;left:6747;top:17882;height:664;width:1129;"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v:textbox>
                </v:shape>
                <v:rect id="_x0000_s1026" o:spid="_x0000_s1026" o:spt="1" style="position:absolute;left:13767;top:19204;height:885;width:3707;v-text-anchor:middle;" filled="f" stroked="t" coordsize="21600,21600" o:gfxdata="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anq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仲裁申请</w:t>
                        </w:r>
                      </w:p>
                    </w:txbxContent>
                  </v:textbox>
                </v:rect>
                <v:rect id="_x0000_s1026" o:spid="_x0000_s1026" o:spt="1" style="position:absolute;left:13767;top:20577;height:1530;width:3706;v-text-anchor:middle;" filled="f" stroked="t" coordsize="21600,21600" o:gfxdata="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dYcougAAANw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inset="0.253992782152231in,9.14370078740157pt,0.253992782152231in,9.14370078740157pt">
                    <w:txbxContent>
                      <w:p>
                        <w:pPr>
                          <w:kinsoku w:val="0"/>
                          <w:overflowPunct w:val="0"/>
                          <w:spacing w:line="240" w:lineRule="auto"/>
                          <w:ind w:firstLine="0" w:firstLineChars="0"/>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赛项仲裁组</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v:textbox>
                </v:rect>
                <v:shape id="_x0000_s1026" o:spid="_x0000_s1026" o:spt="4" type="#_x0000_t4" style="position:absolute;left:12782;top:22633;height:1618;width:5690;v-text-anchor:middle;" filled="f" stroked="t" coordsize="21600,21600" o:gfxdata="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qHi&#10;kcEAAADc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有无异议？</w:t>
                        </w:r>
                      </w:p>
                    </w:txbxContent>
                  </v:textbox>
                </v:shape>
                <v:rect id="_x0000_s1026" o:spid="_x0000_s1026" o:spt="1" style="position:absolute;left:13771;top:24682;height:883;width:3707;v-text-anchor:middle;" filled="f" stroked="t" coordsize="21600,21600" o:gfxdata="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5oeK/&#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kern w:val="24"/>
                            <w:sz w:val="21"/>
                            <w:szCs w:val="21"/>
                          </w:rPr>
                        </w:pPr>
                        <w:r>
                          <w:rPr>
                            <w:rFonts w:hint="eastAsia" w:ascii="仿宋_GB2312" w:eastAsia="仿宋_GB2312"/>
                            <w:color w:val="000000"/>
                            <w:kern w:val="24"/>
                            <w:sz w:val="21"/>
                            <w:szCs w:val="21"/>
                          </w:rPr>
                          <w:t>二次申诉</w:t>
                        </w:r>
                      </w:p>
                    </w:txbxContent>
                  </v:textbox>
                </v:rect>
                <v:rect id="_x0000_s1026" o:spid="_x0000_s1026" o:spt="1" style="position:absolute;left:13771;top:26130;height:1530;width:3707;v-text-anchor:middle;" filled="f" stroked="t" coordsize="21600,21600" o:gfxdata="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rP5W/&#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仿宋_GB2312"/>
                            <w:color w:val="000000"/>
                            <w:kern w:val="24"/>
                            <w:sz w:val="21"/>
                            <w:szCs w:val="21"/>
                          </w:rPr>
                        </w:pPr>
                        <w:r>
                          <w:rPr>
                            <w:rFonts w:hint="eastAsia" w:ascii="仿宋_GB2312" w:eastAsia="仿宋_GB2312" w:cs="仿宋_GB2312"/>
                            <w:color w:val="000000"/>
                            <w:kern w:val="24"/>
                            <w:sz w:val="21"/>
                            <w:szCs w:val="21"/>
                          </w:rPr>
                          <w:t>大赛仲裁委员会</w:t>
                        </w:r>
                        <w:r>
                          <w:rPr>
                            <w:rFonts w:hint="eastAsia" w:ascii="仿宋_GB2312" w:eastAsia="仿宋_GB2312" w:cs="仿宋_GB2312"/>
                            <w:color w:val="000000"/>
                            <w:kern w:val="24"/>
                            <w:sz w:val="21"/>
                            <w:szCs w:val="21"/>
                          </w:rPr>
                          <w:br w:type="textWrapping"/>
                        </w:r>
                        <w:r>
                          <w:rPr>
                            <w:rFonts w:hint="eastAsia" w:ascii="仿宋_GB2312" w:eastAsia="仿宋_GB2312" w:cs="仿宋_GB2312"/>
                            <w:color w:val="000000"/>
                            <w:kern w:val="24"/>
                            <w:sz w:val="21"/>
                            <w:szCs w:val="21"/>
                          </w:rPr>
                          <w:t>复议回复</w:t>
                        </w:r>
                      </w:p>
                    </w:txbxContent>
                  </v:textbox>
                </v:rect>
                <v:shape id="连接符: 肘形 133" o:spid="_x0000_s1026" o:spt="34" type="#_x0000_t34" style="position:absolute;left:10456;top:19652;flip:y;height:1047;width:3306;" filled="f" stroked="t" coordsize="21600,21600" o:gfxdata="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vqlcugAAANwA&#10;AAAPAAAAAAAAAAEAIAAAACIAAABkcnMvZG93bnJldi54bWxQSwECFAAUAAAACACHTuJAMy8FnjsA&#10;AAA5AAAAEAAAAAAAAAABACAAAAAJAQAAZHJzL3NoYXBleG1sLnhtbFBLBQYAAAAABgAGAFsBAACz&#10;AwAAAAA=&#10;" adj="10808">
                  <v:fill on="f" focussize="0,0"/>
                  <v:stroke weight="1pt" color="#000000" miterlimit="8" joinstyle="miter" endarrow="open"/>
                  <v:imagedata o:title=""/>
                  <o:lock v:ext="edit" aspectratio="f"/>
                </v:shape>
                <v:shape id="_x0000_s1026" o:spid="_x0000_s1026" o:spt="32" type="#_x0000_t32" style="position:absolute;left:15621;top:20089;height:488;width:0;" filled="f" stroked="t" coordsize="21600,21600" o:gfxdata="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DEzcu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15621;top:22108;height:525;width:5;" filled="f" stroked="t" coordsize="21600,21600" o:gfxdata="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aFC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15624;top:25565;height:564;width:0;" filled="f" stroked="t" coordsize="21600,21600" o:gfxdata="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1r2J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连接符: 肘形 137" o:spid="_x0000_s1026" o:spt="33" type="#_x0000_t33" style="position:absolute;left:10557;top:23449;height:3444;width:3214;rotation:11796480f;" filled="f" stroked="t" coordsize="21600,21600" o:gfxdata="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8V+4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连接符: 肘形 138" o:spid="_x0000_s1026" o:spt="34" type="#_x0000_t34" style="position:absolute;left:8298;top:22264;height:1179;width:4484;rotation:11796480f;" filled="f" stroked="t" coordsize="21600,21600" o:gfxdata="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GzWm/&#10;AAAA3AAAAA8AAAAAAAAAAQAgAAAAIgAAAGRycy9kb3ducmV2LnhtbFBLAQIUABQAAAAIAIdO4kAz&#10;LwWeOwAAADkAAAAQAAAAAAAAAAEAIAAAAA4BAABkcnMvc2hhcGV4bWwueG1sUEsFBgAAAAAGAAYA&#10;WwEAALgDAAAAAA==&#10;" adj="10800">
                  <v:fill on="f" focussize="0,0"/>
                  <v:stroke weight="1pt" color="#000000" miterlimit="8" joinstyle="miter" endarrow="open"/>
                  <v:imagedata o:title=""/>
                  <o:lock v:ext="edit" aspectratio="f"/>
                </v:shape>
                <v:rect id="_x0000_s1026" o:spid="_x0000_s1026" o:spt="1" style="position:absolute;left:3984;top:25674;height:885;width:4313;v-text-anchor:middle;" filled="f" stroked="t" coordsize="21600,21600" o:gfxdata="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D63k&#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成绩录入上报</w:t>
                        </w:r>
                      </w:p>
                    </w:txbxContent>
                  </v:textbox>
                </v:rect>
                <v:shape id="_x0000_s1026" o:spid="_x0000_s1026" o:spt="32" type="#_x0000_t32" style="position:absolute;left:6137;top:25318;height:356;width:0;" filled="f" stroked="t" coordsize="21600,21600" o:gfxdata="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i1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_x0000_s1026" o:spid="_x0000_s1026" o:spt="32" type="#_x0000_t32" style="position:absolute;left:6137;top:26600;height:356;width:0;" filled="f" stroked="t" coordsize="21600,21600" o:gfxdata="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1HS6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6137;top:27843;height:356;width:0;" filled="f" stroked="t" coordsize="21600,21600" o:gfxdata="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ng1m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6115;top:12410;flip:x;height:368;width:6;" filled="f" stroked="t" coordsize="21600,21600" o:gfxdata="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zOtb4A&#10;AADcAAAADwAAAAAAAAABACAAAAAiAAAAZHJzL2Rvd25yZXYueG1sUEsBAhQAFAAAAAgAh07iQDMv&#10;BZ47AAAAOQAAABAAAAAAAAAAAQAgAAAADQEAAGRycy9zaGFwZXhtbC54bWxQSwUGAAAAAAYABgBb&#10;AQAAtwMAAAAA&#10;">
                  <v:fill on="f" focussize="0,0"/>
                  <v:stroke weight="1pt" color="#000000" miterlimit="8" joinstyle="miter" endarrow="open"/>
                  <v:imagedata o:title=""/>
                  <o:lock v:ext="edit" aspectratio="f"/>
                </v:shape>
                <v:roundrect id="矩形: 圆角 144" o:spid="_x0000_s1026" o:spt="2" style="position:absolute;left:3983;top:28198;height:896;width:4313;v-text-anchor:middle;" filled="f" stroked="t" coordsize="21600,21600" arcsize="0.5" o:gfxdata="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mYV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inset="0mm,0mm,0mm,0mm">
                    <w:txbxContent>
                      <w:p>
                        <w:pPr>
                          <w:kinsoku w:val="0"/>
                          <w:overflowPunct w:val="0"/>
                          <w:spacing w:line="240" w:lineRule="auto"/>
                          <w:ind w:firstLine="420"/>
                          <w:textAlignment w:val="baseline"/>
                          <w:rPr>
                            <w:rFonts w:ascii="仿宋_GB2312" w:eastAsia="仿宋_GB2312" w:cs="Times New Roman"/>
                            <w:color w:val="000000" w:themeColor="text1"/>
                            <w:kern w:val="24"/>
                            <w:sz w:val="21"/>
                            <w:szCs w:val="21"/>
                            <w14:textFill>
                              <w14:solidFill>
                                <w14:schemeClr w14:val="tx1"/>
                              </w14:solidFill>
                            </w14:textFill>
                          </w:rPr>
                        </w:pPr>
                        <w:r>
                          <w:rPr>
                            <w:rFonts w:hint="eastAsia" w:ascii="仿宋_GB2312" w:eastAsia="仿宋_GB2312" w:cs="Times New Roman"/>
                            <w:color w:val="000000" w:themeColor="text1"/>
                            <w:kern w:val="24"/>
                            <w:sz w:val="21"/>
                            <w:szCs w:val="21"/>
                            <w14:textFill>
                              <w14:solidFill>
                                <w14:schemeClr w14:val="tx1"/>
                              </w14:solidFill>
                            </w14:textFill>
                          </w:rPr>
                          <w:t>赛项结束</w:t>
                        </w:r>
                      </w:p>
                    </w:txbxContent>
                  </v:textbox>
                </v:roundrect>
                <v:rect id="_x0000_s1026" o:spid="_x0000_s1026" o:spt="1" style="position:absolute;left:2209;top:6394;height:857;width:7726;v-text-anchor:middle;" filled="f" stroked="t" coordsize="21600,21600" o:gfxdata="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Cd6Z&#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理论竞赛检录与抽签</w:t>
                        </w:r>
                      </w:p>
                    </w:txbxContent>
                  </v:textbox>
                </v:rect>
                <v:rect id="_x0000_s1026" o:spid="_x0000_s1026" o:spt="1" style="position:absolute;left:2209;top:7628;height:857;width:7725;v-text-anchor:middle;" filled="f" stroked="t" coordsize="21600,21600" o:gfxdata="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4dm/&#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理论竞赛</w:t>
                        </w:r>
                      </w:p>
                    </w:txbxContent>
                  </v:textbox>
                </v:rect>
                <v:shape id="_x0000_s1026" o:spid="_x0000_s1026" o:spt="32" type="#_x0000_t32" style="position:absolute;left:6081;top:7282;height:356;width:7;" filled="f" stroked="t" coordsize="21600,21600" o:gfxdata="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1si/O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6081;top:6033;height:356;width:7;" filled="f" stroked="t" coordsize="21600,21600" o:gfxdata="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FYS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15621;top:24288;height:427;width:5;" filled="f" stroked="t" coordsize="21600,21600" o:gfxdata="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LysB+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rect id="_x0000_s1026" o:spid="_x0000_s1026" o:spt="1" style="position:absolute;left:1515;top:4462;height:1093;width:3795;v-text-anchor:middle;" filled="f" stroked="t" coordsize="21600,21600" o:gfxdata="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0efa&#10;wAAAANw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inset="0mm,0mm,0mm,0mm">
                    <w:txbxContent>
                      <w:p>
                        <w:pPr>
                          <w:kinsoku w:val="0"/>
                          <w:overflowPunct w:val="0"/>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技能赛场检查</w:t>
                        </w:r>
                      </w:p>
                      <w:p>
                        <w:pPr>
                          <w:kinsoku w:val="0"/>
                          <w:overflowPunct w:val="0"/>
                          <w:ind w:firstLine="420"/>
                          <w:jc w:val="center"/>
                          <w:textAlignment w:val="baseline"/>
                          <w:rPr>
                            <w:rFonts w:hint="eastAsia"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与封闭</w:t>
                        </w:r>
                      </w:p>
                    </w:txbxContent>
                  </v:textbox>
                </v:rect>
                <v:shape id="_x0000_s1026" o:spid="_x0000_s1026" o:spt="32" type="#_x0000_t32" style="position:absolute;left:6129;top:972;height:384;width:1;" filled="f" stroked="t" coordsize="21600,21600" o:gfxdata="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XjfC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shape id="_x0000_s1026" o:spid="_x0000_s1026" o:spt="32" type="#_x0000_t32" style="position:absolute;left:6091;top:2289;height:384;width:1;" filled="f" stroked="t" coordsize="21600,21600" o:gfxdata="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UTh7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_x0000_s1026" o:spid="_x0000_s1026" o:spt="32" type="#_x0000_t32" style="position:absolute;left:6091;top:3650;height:384;width:1;" filled="f" stroked="t" coordsize="21600,21600" o:gfxdata="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a74Y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shape>
                <v:shape id="任意多边形 14" o:spid="_x0000_s1026" o:spt="100" style="position:absolute;left:3509;top:4032;height:416;width:5168;" filled="f" stroked="t" coordsize="3281680,264160" o:gfxdata="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OZ7&#10;4cEAAADcAAAADwAAAAAAAAABACAAAAAiAAAAZHJzL2Rvd25yZXYueG1sUEsBAhQAFAAAAAgAh07i&#10;QDMvBZ47AAAAOQAAABAAAAAAAAAAAQAgAAAAEAEAAGRycy9zaGFwZXhtbC54bWxQSwUGAAAAAAYA&#10;BgBbAQAAugMAAAAA&#10;" path="m0,264160l0,0,3281680,0,3281680,243840e">
                  <v:path o:connectlocs="0,416;0,0;5168,0;5168,384" o:connectangles="0,0,0,0"/>
                  <v:fill on="f" focussize="0,0"/>
                  <v:stroke weight="1pt" color="#000000" miterlimit="8" joinstyle="miter" startarrow="open" endarrow="open"/>
                  <v:imagedata o:title=""/>
                  <o:lock v:ext="edit" aspectratio="f"/>
                  <v:textbox inset="0.253992782152231in,9.14370078740157pt,0.253992782152231in,9.14370078740157pt"/>
                </v:shape>
                <v:shape id="任意多边形 60" o:spid="_x0000_s1026" o:spt="100" style="position:absolute;left:3483;top:5571;flip:y;height:483;width:5168;" filled="f" stroked="t" coordsize="3281680,264160" o:gfxdata="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BpLu8AAAA&#10;3AAAAA8AAAAAAAAAAQAgAAAAIgAAAGRycy9kb3ducmV2LnhtbFBLAQIUABQAAAAIAIdO4kAzLwWe&#10;OwAAADkAAAAQAAAAAAAAAAEAIAAAAAsBAABkcnMvc2hhcGV4bWwueG1sUEsFBgAAAAAGAAYAWwEA&#10;ALUDAAAAAA==&#10;" path="m0,264160l0,0,3281680,0,3281680,243840e">
                  <v:path o:connectlocs="0,483;0,0;5168,0;5168,445" o:connectangles="0,0,0,0"/>
                  <v:fill on="f" focussize="0,0"/>
                  <v:stroke weight="1pt" color="#000000" miterlimit="8" joinstyle="miter"/>
                  <v:imagedata o:title=""/>
                  <o:lock v:ext="edit" aspectratio="f"/>
                  <v:textbox inset="0.253992782152231in,9.14370078740157pt,0.253992782152231in,9.14370078740157pt"/>
                </v:shape>
                <v:rect id="_x0000_s1026" o:spid="_x0000_s1026" o:spt="1" style="position:absolute;left:2269;top:8865;height:857;width:7666;v-text-anchor:middle;" filled="f" stroked="t" coordsize="21600,21600" o:gfxdata="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GK2S/&#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选手查看技能竞赛场地</w:t>
                        </w:r>
                      </w:p>
                    </w:txbxContent>
                  </v:textbox>
                </v:rect>
                <v:shape id="_x0000_s1026" o:spid="_x0000_s1026" o:spt="32" type="#_x0000_t32" style="position:absolute;left:6054;top:8520;height:356;width:7;" filled="f" stroked="t" coordsize="21600,21600" o:gfxdata="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MAQU6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rect id="_x0000_s1026" o:spid="_x0000_s1026" o:spt="1" style="position:absolute;left:0;top:18510;height:887;width:3258;v-text-anchor:middle;" filled="f" stroked="t" coordsize="21600,21600" o:gfxdata="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YEIi/&#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s="Times New Roman"/>
                            <w:color w:val="000000"/>
                            <w:kern w:val="24"/>
                            <w:sz w:val="21"/>
                            <w:szCs w:val="21"/>
                          </w:rPr>
                        </w:pPr>
                        <w:r>
                          <w:rPr>
                            <w:rFonts w:hint="eastAsia" w:ascii="仿宋_GB2312" w:eastAsia="仿宋_GB2312" w:cs="Times New Roman"/>
                            <w:color w:val="000000"/>
                            <w:kern w:val="24"/>
                            <w:sz w:val="21"/>
                            <w:szCs w:val="21"/>
                          </w:rPr>
                          <w:t>选手测评</w:t>
                        </w:r>
                      </w:p>
                    </w:txbxContent>
                  </v:textbox>
                </v:rect>
                <v:shape id="_x0000_s1026" o:spid="_x0000_s1026" o:spt="32" type="#_x0000_t32" style="position:absolute;left:3283;top:18953;flip:x y;height:2;width:680;" filled="f" stroked="t" coordsize="21600,21600" o:gfxdata="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kpJa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shape id="文本框 56" o:spid="_x0000_s1026" o:spt="202" type="#_x0000_t202" style="position:absolute;left:6747;top:21178;height:664;width:1129;" filled="f" stroked="f" coordsize="21600,21600" o:gfxdata="UEsDBAoAAAAAAIdO4kAAAAAAAAAAAAAAAAAEAAAAZHJzL1BLAwQUAAAACACHTuJABWS1wbwAAADc&#10;AAAADwAAAGRycy9kb3ducmV2LnhtbEVPTWsCMRC9F/wPYYTeamIp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tc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v:textbox>
                </v:shape>
                <v:shape id="文本框 56" o:spid="_x0000_s1026" o:spt="202" type="#_x0000_t202" style="position:absolute;left:10022;top:19808;height:794;width:1041;"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v:textbox>
                </v:shape>
                <v:shape id="文本框 56" o:spid="_x0000_s1026" o:spt="202" type="#_x0000_t202" style="position:absolute;left:16021;top:23923;height:792;width:1041;"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kinsoku w:val="0"/>
                          <w:overflowPunct w:val="0"/>
                          <w:spacing w:line="240" w:lineRule="auto"/>
                          <w:ind w:firstLine="0" w:firstLineChars="0"/>
                          <w:jc w:val="center"/>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有</w:t>
                        </w:r>
                      </w:p>
                    </w:txbxContent>
                  </v:textbox>
                </v:shape>
                <v:shape id="文本框 56" o:spid="_x0000_s1026" o:spt="202" type="#_x0000_t202" style="position:absolute;left:12323;top:22633;height:664;width:1129;" filled="f" stroked="f" coordsize="21600,21600" o:gfxdata="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K7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insoku w:val="0"/>
                          <w:overflowPunct w:val="0"/>
                          <w:spacing w:line="240" w:lineRule="auto"/>
                          <w:ind w:firstLine="0" w:firstLineChars="0"/>
                          <w:textAlignment w:val="baseline"/>
                          <w:rPr>
                            <w:rFonts w:ascii="仿宋_GB2312" w:eastAsia="仿宋_GB2312"/>
                            <w:color w:val="000000" w:themeColor="text1"/>
                            <w:kern w:val="24"/>
                            <w:sz w:val="21"/>
                            <w:szCs w:val="21"/>
                            <w14:textFill>
                              <w14:solidFill>
                                <w14:schemeClr w14:val="tx1"/>
                              </w14:solidFill>
                            </w14:textFill>
                          </w:rPr>
                        </w:pPr>
                        <w:r>
                          <w:rPr>
                            <w:rFonts w:hint="eastAsia" w:ascii="仿宋_GB2312" w:eastAsia="仿宋_GB2312"/>
                            <w:color w:val="000000" w:themeColor="text1"/>
                            <w:kern w:val="24"/>
                            <w:sz w:val="21"/>
                            <w:szCs w:val="21"/>
                            <w14:textFill>
                              <w14:solidFill>
                                <w14:schemeClr w14:val="tx1"/>
                              </w14:solidFill>
                            </w14:textFill>
                          </w:rPr>
                          <w:t>无</w:t>
                        </w:r>
                      </w:p>
                    </w:txbxContent>
                  </v:textbox>
                </v:shape>
                <w10:wrap type="none"/>
                <w10:anchorlock/>
              </v:group>
            </w:pict>
          </mc:Fallback>
        </mc:AlternateContent>
      </w:r>
    </w:p>
    <w:p>
      <w:pPr>
        <w:ind w:firstLine="0" w:firstLineChars="0"/>
        <w:jc w:val="center"/>
        <w:rPr>
          <w:rFonts w:ascii="仿宋" w:hAnsi="仿宋" w:cs="仿宋"/>
          <w:szCs w:val="24"/>
        </w:rPr>
      </w:pPr>
      <w:r>
        <w:rPr>
          <w:rFonts w:hint="eastAsia" w:ascii="仿宋" w:hAnsi="仿宋" w:cs="仿宋"/>
          <w:szCs w:val="24"/>
        </w:rPr>
        <w:t>教师组数字影视后期制作技术赛项竞赛流程图</w:t>
      </w:r>
    </w:p>
    <w:p>
      <w:pPr>
        <w:numPr>
          <w:ilvl w:val="0"/>
          <w:numId w:val="1"/>
        </w:numPr>
        <w:ind w:firstLine="482"/>
        <w:rPr>
          <w:rFonts w:ascii="仿宋" w:hAnsi="仿宋" w:cs="仿宋"/>
          <w:b/>
          <w:szCs w:val="24"/>
        </w:rPr>
      </w:pPr>
      <w:r>
        <w:rPr>
          <w:rFonts w:hint="eastAsia" w:ascii="仿宋" w:hAnsi="仿宋" w:cs="仿宋"/>
          <w:b/>
          <w:szCs w:val="24"/>
        </w:rPr>
        <w:t>竞赛赛卷</w:t>
      </w:r>
    </w:p>
    <w:p>
      <w:pPr>
        <w:numPr>
          <w:ilvl w:val="0"/>
          <w:numId w:val="2"/>
        </w:numPr>
        <w:ind w:firstLine="482"/>
        <w:rPr>
          <w:rFonts w:ascii="仿宋" w:hAnsi="仿宋" w:cs="仿宋"/>
          <w:b/>
          <w:szCs w:val="24"/>
        </w:rPr>
      </w:pPr>
      <w:r>
        <w:rPr>
          <w:rFonts w:hint="eastAsia" w:ascii="仿宋" w:hAnsi="仿宋" w:cs="仿宋"/>
          <w:b/>
          <w:szCs w:val="24"/>
        </w:rPr>
        <w:t>学生组赛卷</w:t>
      </w:r>
    </w:p>
    <w:p>
      <w:pPr>
        <w:ind w:firstLine="480"/>
        <w:rPr>
          <w:rFonts w:ascii="仿宋" w:hAnsi="仿宋" w:cs="仿宋"/>
          <w:bCs/>
          <w:szCs w:val="24"/>
        </w:rPr>
      </w:pPr>
      <w:r>
        <w:rPr>
          <w:rFonts w:hint="eastAsia" w:ascii="仿宋" w:hAnsi="仿宋" w:cs="仿宋"/>
          <w:bCs/>
          <w:szCs w:val="24"/>
        </w:rPr>
        <w:t>根据学生组竞赛内容，由专家组命题三套学生竞赛赛卷，比赛时由监督员抽取其中一套赛卷进行比赛。为贯彻公开、公平、公正原则，本赛卷的样卷见附件一、学生组赛卷样卷。</w:t>
      </w:r>
    </w:p>
    <w:p>
      <w:pPr>
        <w:numPr>
          <w:ilvl w:val="0"/>
          <w:numId w:val="2"/>
        </w:numPr>
        <w:ind w:firstLine="482"/>
        <w:rPr>
          <w:rFonts w:ascii="仿宋" w:hAnsi="仿宋" w:cs="仿宋"/>
          <w:b/>
          <w:szCs w:val="24"/>
        </w:rPr>
      </w:pPr>
      <w:r>
        <w:rPr>
          <w:rFonts w:hint="eastAsia" w:ascii="仿宋" w:hAnsi="仿宋" w:cs="仿宋"/>
          <w:b/>
          <w:szCs w:val="24"/>
        </w:rPr>
        <w:t>教师组赛卷</w:t>
      </w:r>
    </w:p>
    <w:p>
      <w:pPr>
        <w:ind w:firstLine="480"/>
        <w:rPr>
          <w:rFonts w:ascii="仿宋" w:hAnsi="仿宋" w:cs="仿宋"/>
          <w:bCs/>
          <w:szCs w:val="24"/>
        </w:rPr>
      </w:pPr>
      <w:r>
        <w:rPr>
          <w:rFonts w:hint="eastAsia" w:ascii="仿宋" w:hAnsi="仿宋" w:cs="仿宋"/>
          <w:bCs/>
          <w:szCs w:val="24"/>
        </w:rPr>
        <w:t>根据教师组竞赛内容，由专家组命题三套教师竞赛赛卷，比赛时由监督员抽取其中一套赛卷进行比赛。为贯彻公开、公平、公正原则，本赛卷的样卷见附件二、教师组赛卷样卷。</w:t>
      </w:r>
    </w:p>
    <w:p>
      <w:pPr>
        <w:ind w:firstLine="0" w:firstLineChars="0"/>
        <w:rPr>
          <w:rFonts w:ascii="仿宋" w:hAnsi="仿宋" w:cs="仿宋"/>
          <w:bCs/>
          <w:szCs w:val="24"/>
        </w:rPr>
      </w:pPr>
    </w:p>
    <w:p>
      <w:pPr>
        <w:numPr>
          <w:ilvl w:val="0"/>
          <w:numId w:val="1"/>
        </w:numPr>
        <w:ind w:firstLine="482"/>
        <w:rPr>
          <w:rFonts w:ascii="仿宋" w:hAnsi="仿宋" w:cs="仿宋"/>
          <w:b/>
          <w:szCs w:val="24"/>
        </w:rPr>
      </w:pPr>
      <w:r>
        <w:rPr>
          <w:rFonts w:hint="eastAsia" w:ascii="仿宋" w:hAnsi="仿宋" w:cs="仿宋"/>
          <w:b/>
          <w:szCs w:val="24"/>
        </w:rPr>
        <w:t>竞赛规则</w:t>
      </w:r>
    </w:p>
    <w:p>
      <w:pPr>
        <w:ind w:left="480" w:leftChars="200" w:firstLine="0" w:firstLineChars="0"/>
        <w:rPr>
          <w:rFonts w:ascii="仿宋" w:hAnsi="仿宋" w:cs="仿宋"/>
          <w:b/>
          <w:szCs w:val="24"/>
        </w:rPr>
      </w:pPr>
      <w:r>
        <w:rPr>
          <w:rFonts w:hint="eastAsia" w:ascii="仿宋" w:hAnsi="仿宋" w:cs="仿宋"/>
          <w:b/>
          <w:szCs w:val="24"/>
        </w:rPr>
        <w:t>（一）选手报名</w:t>
      </w:r>
    </w:p>
    <w:p>
      <w:pPr>
        <w:ind w:firstLine="480"/>
        <w:rPr>
          <w:rFonts w:ascii="仿宋" w:hAnsi="仿宋" w:cs="仿宋"/>
          <w:bCs/>
          <w:szCs w:val="24"/>
        </w:rPr>
      </w:pPr>
      <w:r>
        <w:rPr>
          <w:rFonts w:ascii="仿宋" w:hAnsi="仿宋" w:cs="仿宋"/>
          <w:bCs/>
          <w:szCs w:val="24"/>
        </w:rPr>
        <w:t>1</w:t>
      </w:r>
      <w:r>
        <w:rPr>
          <w:rFonts w:hint="eastAsia" w:ascii="仿宋" w:hAnsi="仿宋" w:cs="仿宋"/>
          <w:bCs/>
          <w:szCs w:val="24"/>
        </w:rPr>
        <w:t>.学生</w:t>
      </w:r>
      <w:r>
        <w:rPr>
          <w:rFonts w:ascii="仿宋" w:hAnsi="仿宋" w:cs="仿宋"/>
          <w:bCs/>
          <w:szCs w:val="24"/>
        </w:rPr>
        <w:t>组参赛对象为中等职业学校（含技工学校）在校生及五年制高职一至三年级学生；教师组参赛对象为中等职业学校在编教师或已连续聘用的在聘教师（即2020年9月以前在聘教师）。获得过省赛、国赛学生组一等奖的学生选手不得参加同一</w:t>
      </w:r>
      <w:r>
        <w:rPr>
          <w:rFonts w:hint="eastAsia" w:ascii="仿宋" w:hAnsi="仿宋" w:cs="仿宋"/>
          <w:bCs/>
          <w:szCs w:val="24"/>
        </w:rPr>
        <w:t>赛</w:t>
      </w:r>
      <w:r>
        <w:rPr>
          <w:rFonts w:ascii="仿宋" w:hAnsi="仿宋" w:cs="仿宋"/>
          <w:bCs/>
          <w:szCs w:val="24"/>
        </w:rPr>
        <w:t>项2023年度竞赛。获2021年、2022年教师组一等奖的教师不得参加2023年同一</w:t>
      </w:r>
      <w:r>
        <w:rPr>
          <w:rFonts w:hint="eastAsia" w:ascii="仿宋" w:hAnsi="仿宋" w:cs="仿宋"/>
          <w:bCs/>
          <w:szCs w:val="24"/>
        </w:rPr>
        <w:t>赛</w:t>
      </w:r>
      <w:r>
        <w:rPr>
          <w:rFonts w:ascii="仿宋" w:hAnsi="仿宋" w:cs="仿宋"/>
          <w:bCs/>
          <w:szCs w:val="24"/>
        </w:rPr>
        <w:t>项竞赛。</w:t>
      </w:r>
    </w:p>
    <w:p>
      <w:pPr>
        <w:ind w:firstLine="480"/>
        <w:rPr>
          <w:rFonts w:ascii="仿宋" w:hAnsi="仿宋" w:cs="仿宋"/>
          <w:bCs/>
          <w:szCs w:val="24"/>
        </w:rPr>
      </w:pPr>
      <w:r>
        <w:rPr>
          <w:rFonts w:hint="eastAsia" w:ascii="仿宋" w:hAnsi="仿宋" w:cs="仿宋"/>
          <w:bCs/>
          <w:szCs w:val="24"/>
        </w:rPr>
        <w:t>2.</w:t>
      </w:r>
      <w:r>
        <w:rPr>
          <w:rFonts w:ascii="仿宋" w:hAnsi="仿宋" w:cs="仿宋"/>
          <w:bCs/>
          <w:szCs w:val="24"/>
        </w:rPr>
        <w:t>同一学校</w:t>
      </w:r>
      <w:r>
        <w:rPr>
          <w:rFonts w:hint="eastAsia" w:ascii="仿宋" w:hAnsi="仿宋" w:cs="仿宋"/>
          <w:bCs/>
          <w:szCs w:val="24"/>
        </w:rPr>
        <w:t>学生组</w:t>
      </w:r>
      <w:r>
        <w:rPr>
          <w:rFonts w:ascii="仿宋" w:hAnsi="仿宋" w:cs="仿宋"/>
          <w:bCs/>
          <w:szCs w:val="24"/>
        </w:rPr>
        <w:t>报名人数不超过2人</w:t>
      </w:r>
      <w:r>
        <w:rPr>
          <w:rFonts w:hint="eastAsia" w:ascii="仿宋" w:hAnsi="仿宋" w:cs="仿宋"/>
          <w:bCs/>
          <w:szCs w:val="24"/>
        </w:rPr>
        <w:t>，教师组报名人数不超过1人。</w:t>
      </w:r>
    </w:p>
    <w:p>
      <w:pPr>
        <w:ind w:firstLine="480"/>
        <w:rPr>
          <w:rFonts w:ascii="仿宋" w:hAnsi="仿宋" w:cs="仿宋"/>
          <w:bCs/>
          <w:szCs w:val="24"/>
        </w:rPr>
      </w:pPr>
      <w:r>
        <w:rPr>
          <w:rFonts w:hint="eastAsia" w:ascii="仿宋" w:hAnsi="仿宋" w:cs="仿宋"/>
          <w:bCs/>
          <w:szCs w:val="24"/>
        </w:rPr>
        <w:t>3.各职业院校按照大赛组委会规定的报名要求，通过“江苏省职业院校技能大赛网络报名系统”报名参赛。</w:t>
      </w:r>
    </w:p>
    <w:p>
      <w:pPr>
        <w:ind w:firstLine="480"/>
        <w:rPr>
          <w:rFonts w:ascii="仿宋" w:hAnsi="仿宋" w:cs="仿宋"/>
          <w:bCs/>
          <w:szCs w:val="24"/>
        </w:rPr>
      </w:pPr>
      <w:r>
        <w:rPr>
          <w:rFonts w:ascii="仿宋" w:hAnsi="仿宋" w:cs="仿宋"/>
          <w:bCs/>
          <w:szCs w:val="24"/>
        </w:rPr>
        <w:t>4.参赛选手和指导教师报名，获得确认后不得随意更换。比赛前参赛选手和指导教师因故无法参赛，须由学校在相应赛项开赛前10个工作日出具书面说明，并按参赛选手资格补充人员并接受审核，经省大赛组委会办公室同意后予以更换。</w:t>
      </w:r>
    </w:p>
    <w:p>
      <w:pPr>
        <w:ind w:left="480" w:leftChars="200" w:firstLine="0" w:firstLineChars="0"/>
        <w:rPr>
          <w:rFonts w:ascii="仿宋" w:hAnsi="仿宋" w:cs="仿宋"/>
          <w:bCs/>
          <w:szCs w:val="24"/>
        </w:rPr>
      </w:pPr>
      <w:r>
        <w:rPr>
          <w:rFonts w:hint="eastAsia" w:ascii="仿宋" w:hAnsi="仿宋" w:cs="仿宋"/>
          <w:bCs/>
          <w:szCs w:val="24"/>
        </w:rPr>
        <w:t>5</w:t>
      </w:r>
      <w:r>
        <w:rPr>
          <w:rFonts w:ascii="仿宋" w:hAnsi="仿宋" w:cs="仿宋"/>
          <w:bCs/>
          <w:szCs w:val="24"/>
        </w:rPr>
        <w:t>.各设区教育行政部门负责本地参赛</w:t>
      </w:r>
      <w:r>
        <w:rPr>
          <w:rFonts w:hint="eastAsia" w:ascii="仿宋" w:hAnsi="仿宋" w:cs="仿宋"/>
          <w:bCs/>
          <w:szCs w:val="24"/>
        </w:rPr>
        <w:t>师</w:t>
      </w:r>
      <w:r>
        <w:rPr>
          <w:rFonts w:ascii="仿宋" w:hAnsi="仿宋" w:cs="仿宋"/>
          <w:bCs/>
          <w:szCs w:val="24"/>
        </w:rPr>
        <w:t>生的资格审查工作。</w:t>
      </w:r>
    </w:p>
    <w:p>
      <w:pPr>
        <w:ind w:left="480" w:leftChars="200" w:firstLine="0" w:firstLineChars="0"/>
        <w:rPr>
          <w:rFonts w:ascii="仿宋" w:hAnsi="仿宋" w:cs="仿宋"/>
          <w:b/>
          <w:szCs w:val="24"/>
        </w:rPr>
      </w:pPr>
      <w:r>
        <w:rPr>
          <w:rFonts w:hint="eastAsia" w:ascii="仿宋" w:hAnsi="仿宋" w:cs="仿宋"/>
          <w:b/>
          <w:szCs w:val="24"/>
        </w:rPr>
        <w:t>（二）熟悉场地</w:t>
      </w:r>
    </w:p>
    <w:p>
      <w:pPr>
        <w:ind w:firstLine="480"/>
        <w:rPr>
          <w:rFonts w:ascii="仿宋" w:hAnsi="仿宋" w:cs="仿宋"/>
          <w:bCs/>
          <w:szCs w:val="24"/>
        </w:rPr>
      </w:pPr>
      <w:r>
        <w:rPr>
          <w:rFonts w:hint="eastAsia" w:ascii="仿宋" w:hAnsi="仿宋" w:cs="仿宋"/>
          <w:bCs/>
          <w:szCs w:val="24"/>
        </w:rPr>
        <w:t>技能操作竞赛</w:t>
      </w:r>
      <w:r>
        <w:rPr>
          <w:rFonts w:ascii="仿宋" w:hAnsi="仿宋" w:cs="仿宋"/>
          <w:bCs/>
          <w:szCs w:val="24"/>
        </w:rPr>
        <w:t>前一天下午安排参赛队熟悉比赛场地，召开领队会议，宣布竞赛纪律和有关事宜。</w:t>
      </w:r>
    </w:p>
    <w:p>
      <w:pPr>
        <w:ind w:firstLine="482"/>
        <w:rPr>
          <w:rFonts w:ascii="仿宋" w:hAnsi="仿宋" w:cs="仿宋"/>
          <w:b/>
          <w:szCs w:val="24"/>
        </w:rPr>
      </w:pPr>
      <w:r>
        <w:rPr>
          <w:rFonts w:hint="eastAsia" w:ascii="仿宋" w:hAnsi="仿宋" w:cs="仿宋"/>
          <w:b/>
          <w:szCs w:val="24"/>
        </w:rPr>
        <w:t>（三）赛场规范</w:t>
      </w:r>
    </w:p>
    <w:p>
      <w:pPr>
        <w:ind w:firstLine="480"/>
        <w:rPr>
          <w:rFonts w:cs="Times New Roman"/>
        </w:rPr>
      </w:pPr>
      <w:r>
        <w:rPr>
          <w:rFonts w:hint="eastAsia" w:cs="Times New Roman"/>
        </w:rPr>
        <w:t>1.</w:t>
      </w:r>
      <w:r>
        <w:rPr>
          <w:rFonts w:cs="Times New Roman"/>
        </w:rPr>
        <w:t>竞赛场地平整、明亮、通风良好，场地采光良好，四周无太阳直射，照明条件优良，可保证赛位在比赛时间期间稳定的光源环境。</w:t>
      </w:r>
    </w:p>
    <w:p>
      <w:pPr>
        <w:ind w:firstLine="480"/>
        <w:rPr>
          <w:rFonts w:cs="Times New Roman"/>
        </w:rPr>
      </w:pPr>
      <w:r>
        <w:rPr>
          <w:rFonts w:hint="eastAsia" w:cs="Times New Roman"/>
        </w:rPr>
        <w:t>2.</w:t>
      </w:r>
      <w:r>
        <w:rPr>
          <w:rFonts w:cs="Times New Roman"/>
        </w:rPr>
        <w:t>赛场规划独立参观通道和体验区域，不影响竞赛正常进行。</w:t>
      </w:r>
    </w:p>
    <w:p>
      <w:pPr>
        <w:ind w:firstLine="480"/>
        <w:rPr>
          <w:rFonts w:cs="Times New Roman"/>
        </w:rPr>
      </w:pPr>
      <w:r>
        <w:rPr>
          <w:rFonts w:hint="eastAsia" w:cs="Times New Roman"/>
        </w:rPr>
        <w:t>3.</w:t>
      </w:r>
      <w:r>
        <w:rPr>
          <w:rFonts w:cs="Times New Roman"/>
        </w:rPr>
        <w:t>赛场设置合理数量空调，保证赛场温度适宜。</w:t>
      </w:r>
    </w:p>
    <w:p>
      <w:pPr>
        <w:ind w:firstLine="480"/>
        <w:rPr>
          <w:rFonts w:cs="Times New Roman"/>
        </w:rPr>
      </w:pPr>
      <w:r>
        <w:rPr>
          <w:rFonts w:hint="eastAsia" w:cs="Times New Roman"/>
        </w:rPr>
        <w:t>4.</w:t>
      </w:r>
      <w:r>
        <w:rPr>
          <w:rFonts w:cs="Times New Roman"/>
        </w:rPr>
        <w:t>赛项设置合理数量监控，保证无死角全覆盖所有赛位和人员活动范围，监控录像文件妥善保存。</w:t>
      </w:r>
    </w:p>
    <w:p>
      <w:pPr>
        <w:ind w:firstLine="480"/>
        <w:rPr>
          <w:rFonts w:cs="Times New Roman"/>
        </w:rPr>
      </w:pPr>
      <w:r>
        <w:rPr>
          <w:rFonts w:hint="eastAsia" w:cs="Times New Roman"/>
        </w:rPr>
        <w:t>5.</w:t>
      </w:r>
      <w:r>
        <w:rPr>
          <w:rFonts w:cs="Times New Roman"/>
        </w:rPr>
        <w:t>赛场设置医疗站。</w:t>
      </w:r>
    </w:p>
    <w:p>
      <w:pPr>
        <w:ind w:firstLine="480"/>
        <w:rPr>
          <w:rFonts w:cs="Times New Roman"/>
        </w:rPr>
      </w:pPr>
      <w:r>
        <w:rPr>
          <w:rFonts w:hint="eastAsia" w:cs="Times New Roman"/>
        </w:rPr>
        <w:t>6.</w:t>
      </w:r>
      <w:r>
        <w:rPr>
          <w:rFonts w:cs="Times New Roman"/>
        </w:rPr>
        <w:t>赛场放置灭火器。</w:t>
      </w:r>
    </w:p>
    <w:p>
      <w:pPr>
        <w:ind w:firstLine="480"/>
        <w:rPr>
          <w:rFonts w:cs="Times New Roman"/>
        </w:rPr>
      </w:pPr>
      <w:r>
        <w:rPr>
          <w:rFonts w:hint="eastAsia" w:cs="Times New Roman"/>
        </w:rPr>
        <w:t>7.</w:t>
      </w:r>
      <w:r>
        <w:rPr>
          <w:rFonts w:cs="Times New Roman"/>
        </w:rPr>
        <w:t>赛场设置备用电源。</w:t>
      </w:r>
    </w:p>
    <w:p>
      <w:pPr>
        <w:ind w:left="480" w:leftChars="200" w:firstLine="0" w:firstLineChars="0"/>
        <w:rPr>
          <w:rFonts w:ascii="仿宋" w:hAnsi="仿宋" w:cs="仿宋"/>
          <w:b/>
          <w:szCs w:val="24"/>
        </w:rPr>
      </w:pPr>
      <w:r>
        <w:rPr>
          <w:rFonts w:hint="eastAsia" w:ascii="仿宋" w:hAnsi="仿宋" w:cs="仿宋"/>
          <w:b/>
          <w:szCs w:val="24"/>
        </w:rPr>
        <w:t>（四）成绩评定与结果公布</w:t>
      </w:r>
    </w:p>
    <w:p>
      <w:pPr>
        <w:ind w:firstLine="480"/>
        <w:rPr>
          <w:bCs/>
        </w:rPr>
      </w:pPr>
      <w:r>
        <w:rPr>
          <w:rFonts w:hint="eastAsia"/>
        </w:rPr>
        <w:t>成绩评定和结果公布由</w:t>
      </w:r>
      <w:r>
        <w:rPr>
          <w:rFonts w:hint="eastAsia"/>
          <w:bCs/>
        </w:rPr>
        <w:t>裁判组、监督组和仲裁组组成的成绩管理机构负责。</w:t>
      </w:r>
    </w:p>
    <w:p>
      <w:pPr>
        <w:ind w:firstLine="480"/>
        <w:rPr>
          <w:bCs/>
        </w:rPr>
      </w:pPr>
      <w:r>
        <w:rPr>
          <w:rFonts w:hint="eastAsia"/>
          <w:bCs/>
        </w:rPr>
        <w:t>1.裁判组实行“裁判长负责制”，设裁判长1名，全面负责赛项的裁判分工、裁判评分审核、处理比赛中出现的争议问题等工作。</w:t>
      </w:r>
    </w:p>
    <w:p>
      <w:pPr>
        <w:ind w:firstLine="480"/>
        <w:rPr>
          <w:bCs/>
        </w:rPr>
      </w:pPr>
      <w:r>
        <w:rPr>
          <w:rFonts w:hint="eastAsia"/>
          <w:bCs/>
        </w:rPr>
        <w:t>2.裁判员根据比赛需要分为检录裁判、加密裁判、现场裁判和评分裁判。</w:t>
      </w:r>
    </w:p>
    <w:p>
      <w:pPr>
        <w:ind w:firstLine="480"/>
        <w:rPr>
          <w:bCs/>
        </w:rPr>
      </w:pPr>
      <w:r>
        <w:rPr>
          <w:rFonts w:hint="eastAsia"/>
          <w:bCs/>
        </w:rPr>
        <w:t>检录裁判：负责对参赛队伍（选手）进行点名登记、身份核对等工作；</w:t>
      </w:r>
    </w:p>
    <w:p>
      <w:pPr>
        <w:ind w:firstLine="480"/>
        <w:rPr>
          <w:bCs/>
        </w:rPr>
      </w:pPr>
      <w:r>
        <w:rPr>
          <w:rFonts w:hint="eastAsia"/>
          <w:bCs/>
        </w:rPr>
        <w:t>加密裁判：负责组织参赛队伍（选手）抽签，对参赛队信息、抽签代码等进行加密；</w:t>
      </w:r>
    </w:p>
    <w:p>
      <w:pPr>
        <w:ind w:firstLine="480"/>
        <w:rPr>
          <w:bCs/>
        </w:rPr>
      </w:pPr>
      <w:r>
        <w:rPr>
          <w:rFonts w:hint="eastAsia"/>
          <w:bCs/>
        </w:rPr>
        <w:t>现场裁判：按规定做好赛场记录，维护赛场纪律，评定参赛队的过程得分；</w:t>
      </w:r>
    </w:p>
    <w:p>
      <w:pPr>
        <w:ind w:firstLine="480"/>
        <w:rPr>
          <w:bCs/>
        </w:rPr>
      </w:pPr>
      <w:r>
        <w:rPr>
          <w:rFonts w:hint="eastAsia"/>
          <w:bCs/>
        </w:rPr>
        <w:t>评分裁判：负责按评分细则评定成绩。</w:t>
      </w:r>
    </w:p>
    <w:p>
      <w:pPr>
        <w:ind w:firstLine="480"/>
        <w:rPr>
          <w:bCs/>
        </w:rPr>
      </w:pPr>
      <w:r>
        <w:rPr>
          <w:rFonts w:hint="eastAsia"/>
          <w:bCs/>
        </w:rPr>
        <w:t>3.监督组对裁判组的工作进行全程监督，并对竞赛成绩抽检复核。</w:t>
      </w:r>
    </w:p>
    <w:p>
      <w:pPr>
        <w:ind w:firstLine="480"/>
        <w:rPr>
          <w:bCs/>
        </w:rPr>
      </w:pPr>
      <w:r>
        <w:rPr>
          <w:rFonts w:hint="eastAsia"/>
          <w:bCs/>
        </w:rPr>
        <w:t>4.仲裁组负责接受由参赛队领队提出的对裁判结果的申诉，组织复议并及时反馈复议结果。</w:t>
      </w:r>
    </w:p>
    <w:p>
      <w:pPr>
        <w:ind w:firstLine="480"/>
        <w:rPr>
          <w:bCs/>
        </w:rPr>
      </w:pPr>
      <w:r>
        <w:rPr>
          <w:rFonts w:hint="eastAsia"/>
          <w:bCs/>
        </w:rPr>
        <w:t>5.最终成绩经裁判组、监督组和仲裁组审核无误后正式公布。</w:t>
      </w:r>
    </w:p>
    <w:p>
      <w:pPr>
        <w:ind w:left="480" w:leftChars="200" w:firstLine="0" w:firstLineChars="0"/>
        <w:rPr>
          <w:rFonts w:ascii="仿宋" w:hAnsi="仿宋" w:cs="仿宋"/>
          <w:b/>
          <w:szCs w:val="24"/>
        </w:rPr>
      </w:pPr>
    </w:p>
    <w:p>
      <w:pPr>
        <w:numPr>
          <w:ilvl w:val="0"/>
          <w:numId w:val="1"/>
        </w:numPr>
        <w:ind w:firstLine="482"/>
        <w:rPr>
          <w:rFonts w:ascii="仿宋" w:hAnsi="仿宋" w:cs="仿宋"/>
          <w:b/>
          <w:szCs w:val="24"/>
        </w:rPr>
      </w:pPr>
      <w:r>
        <w:rPr>
          <w:rFonts w:hint="eastAsia" w:ascii="仿宋" w:hAnsi="仿宋" w:cs="仿宋"/>
          <w:b/>
          <w:szCs w:val="24"/>
        </w:rPr>
        <w:t>竞赛环境</w:t>
      </w:r>
    </w:p>
    <w:p>
      <w:pPr>
        <w:ind w:firstLine="482"/>
        <w:rPr>
          <w:b/>
        </w:rPr>
      </w:pPr>
      <w:r>
        <w:rPr>
          <w:rFonts w:hint="eastAsia"/>
          <w:b/>
        </w:rPr>
        <w:t>（一）竞赛场地安排</w:t>
      </w:r>
    </w:p>
    <w:p>
      <w:pPr>
        <w:ind w:firstLine="480"/>
        <w:rPr>
          <w:bCs/>
        </w:rPr>
      </w:pPr>
      <w:r>
        <w:rPr>
          <w:rFonts w:hint="eastAsia"/>
          <w:bCs/>
        </w:rPr>
        <w:t>数字影音后期制作技术赛项主要设置竞赛区域、工作区域、</w:t>
      </w:r>
      <w:r>
        <w:rPr>
          <w:bCs/>
        </w:rPr>
        <w:t>评分裁判培训区</w:t>
      </w:r>
      <w:r>
        <w:rPr>
          <w:rFonts w:hint="eastAsia"/>
          <w:bCs/>
        </w:rPr>
        <w:t>、观摩区域。其中，竞赛区域由检录区域、候考区域、比赛区域组成，评分在比赛区域进行；工作区域包含监督办公室、仲裁办公室、医务室及其他办公室（如技术保障办公室）等；</w:t>
      </w:r>
      <w:r>
        <w:rPr>
          <w:bCs/>
        </w:rPr>
        <w:t>评分裁判培训区</w:t>
      </w:r>
      <w:r>
        <w:rPr>
          <w:rFonts w:hint="eastAsia"/>
          <w:bCs/>
        </w:rPr>
        <w:t>与上述区域分布在不同空间，保证评分裁判员不接触参赛队。</w:t>
      </w:r>
    </w:p>
    <w:p>
      <w:pPr>
        <w:ind w:firstLine="482"/>
        <w:rPr>
          <w:b/>
        </w:rPr>
      </w:pPr>
      <w:r>
        <w:rPr>
          <w:rFonts w:hint="eastAsia"/>
          <w:b/>
        </w:rPr>
        <w:t>（二）理论竞赛环境要求</w:t>
      </w:r>
    </w:p>
    <w:p>
      <w:pPr>
        <w:ind w:firstLine="480"/>
        <w:rPr>
          <w:rFonts w:cs="Times New Roman"/>
        </w:rPr>
      </w:pPr>
      <w:r>
        <w:rPr>
          <w:rFonts w:hint="eastAsia" w:cs="Times New Roman"/>
        </w:rPr>
        <w:t>理论竞赛配备三个理论竞赛考场和一个理论竞赛隔离考场，每个理论竞赛考场按照45</w:t>
      </w:r>
      <w:r>
        <w:rPr>
          <w:rFonts w:hint="eastAsia"/>
          <w:bCs/>
        </w:rPr>
        <w:t>个机位进行配备（含5个备用机位），在合适位置悬挂网络时钟，通风良好，各机位有显著机位</w:t>
      </w:r>
      <w:r>
        <w:rPr>
          <w:rFonts w:hint="eastAsia" w:cs="Times New Roman"/>
        </w:rPr>
        <w:t>号标识，组建统一的局域网，能访问局域网以外的网络；每个考场配备一个赛场技术支持人员。理论竞赛隔离考场配备同一要求的机位数不少于20个。</w:t>
      </w:r>
    </w:p>
    <w:p>
      <w:pPr>
        <w:ind w:firstLine="482"/>
        <w:rPr>
          <w:b/>
        </w:rPr>
      </w:pPr>
      <w:r>
        <w:rPr>
          <w:rFonts w:hint="eastAsia"/>
          <w:b/>
        </w:rPr>
        <w:t>（三）技能竞赛环境要求</w:t>
      </w:r>
    </w:p>
    <w:p>
      <w:pPr>
        <w:ind w:firstLine="480"/>
        <w:rPr>
          <w:bCs/>
        </w:rPr>
      </w:pPr>
      <w:r>
        <w:rPr>
          <w:rFonts w:hint="eastAsia" w:cs="Times New Roman"/>
        </w:rPr>
        <w:t>技能竞赛配备三个技能竞赛考场和一个技能竞赛隔离考场，每个考场均</w:t>
      </w:r>
      <w:r>
        <w:rPr>
          <w:rFonts w:hint="eastAsia"/>
          <w:bCs/>
        </w:rPr>
        <w:t>按照45个机位进行配备（含5台备用机位），在合适位置悬挂网络时钟，每个</w:t>
      </w:r>
      <w:r>
        <w:rPr>
          <w:rFonts w:hint="eastAsia" w:cs="Times New Roman"/>
        </w:rPr>
        <w:t>技能竞赛考场</w:t>
      </w:r>
      <w:r>
        <w:rPr>
          <w:rFonts w:hint="eastAsia"/>
          <w:bCs/>
        </w:rPr>
        <w:t>机位全部安装标准竞赛环境和配备纸、笔等竞赛物品，技能赛场切断一切外网和局域网；每组选手机位前后距离不少于1米，左右使用隔板隔开，保持机位间有足够的操作空间和通道；每个机位内的电缆和信号传输线应符合安全要求，每组设单独漏电保护开关；每个机位在明显位置标明机位号；</w:t>
      </w:r>
      <w:r>
        <w:rPr>
          <w:rFonts w:hint="eastAsia" w:cs="Times New Roman"/>
        </w:rPr>
        <w:t>每个考场配备一个赛场技术支持人员。技能竞赛隔离考场配备同一要求的机位数不少于20个。</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（四）医疗服务及要求</w:t>
      </w:r>
    </w:p>
    <w:p>
      <w:pPr>
        <w:autoSpaceDE w:val="0"/>
        <w:autoSpaceDN w:val="0"/>
        <w:spacing w:line="500" w:lineRule="exact"/>
        <w:ind w:firstLine="480"/>
        <w:rPr>
          <w:rFonts w:ascii="仿宋" w:hAnsi="仿宋" w:cs="Times New Roman"/>
          <w:kern w:val="0"/>
          <w:szCs w:val="24"/>
        </w:rPr>
      </w:pPr>
      <w:r>
        <w:rPr>
          <w:rFonts w:hint="eastAsia"/>
          <w:bCs/>
        </w:rPr>
        <w:t>符合当地疫情防控要求，</w:t>
      </w:r>
      <w:r>
        <w:rPr>
          <w:rFonts w:cs="Times New Roman"/>
        </w:rPr>
        <w:t>赛场设有应急医疗点</w:t>
      </w:r>
      <w:r>
        <w:rPr>
          <w:rFonts w:hint="eastAsia" w:cs="Times New Roman"/>
        </w:rPr>
        <w:t>，要配备数量充足的速干手消毒剂、含氯消毒剂其他有效的消毒剂；备用隔离考场除上述物品外，还需准备工作服、一次性工作帽、一次性手套、防护服、医用防护口罩、防护面屏或护目镜、工作鞋等</w:t>
      </w:r>
      <w:r>
        <w:rPr>
          <w:rFonts w:cs="Times New Roman"/>
        </w:rPr>
        <w:t>。</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（五）裁判员工作场所及要求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裁判员工作场地包括裁判员培训区和技能竞赛场地，本项目技能竞赛裁判采用竞赛现场评判方式；裁判员培训区要求配备工作用计算机、大屏或投影器、快速打印机、普通打印机、常规办公用品等。</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（六）赛场保密场所及要求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赛场保密场所要求与现场竞赛区和裁判员培训区隔离，可放置在不同楼层或不同楼宇，工作场地要求安装防盗门、窗，室内有防盗保险柜、电源、工作用电脑、打印机等。</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（七）赛场摄像头安装要求</w:t>
      </w:r>
    </w:p>
    <w:p>
      <w:pPr>
        <w:autoSpaceDE w:val="0"/>
        <w:autoSpaceDN w:val="0"/>
        <w:spacing w:line="500" w:lineRule="exact"/>
        <w:ind w:firstLine="480"/>
        <w:rPr>
          <w:rFonts w:ascii="仿宋" w:hAnsi="仿宋" w:cs="Times New Roman"/>
          <w:kern w:val="0"/>
          <w:szCs w:val="24"/>
        </w:rPr>
      </w:pPr>
      <w:r>
        <w:rPr>
          <w:rFonts w:cs="Times New Roman"/>
        </w:rPr>
        <w:t>赛项设置合理数量监控，保证无死角全覆盖所有赛位和人员活动范围，监控录像文件妥善保存</w:t>
      </w:r>
      <w:r>
        <w:rPr>
          <w:rFonts w:hint="eastAsia" w:cs="Times New Roman"/>
        </w:rPr>
        <w:t>；每个赛场（含备用隔离考场）均配备至少两个监控摄像头（一前一后），各监控摄像头能通过分屏方式在现场直播区进行直播。</w:t>
      </w:r>
    </w:p>
    <w:p>
      <w:pPr>
        <w:ind w:left="480" w:leftChars="200" w:firstLine="0" w:firstLineChars="0"/>
        <w:rPr>
          <w:rFonts w:ascii="仿宋" w:hAnsi="仿宋" w:cs="仿宋"/>
          <w:b/>
          <w:szCs w:val="24"/>
        </w:rPr>
      </w:pPr>
    </w:p>
    <w:p>
      <w:pPr>
        <w:ind w:firstLine="482"/>
        <w:rPr>
          <w:rFonts w:ascii="仿宋" w:hAnsi="仿宋" w:cs="Times New Roman"/>
          <w:kern w:val="0"/>
          <w:szCs w:val="24"/>
        </w:rPr>
      </w:pPr>
      <w:r>
        <w:rPr>
          <w:rFonts w:hint="eastAsia" w:ascii="仿宋" w:hAnsi="仿宋" w:cs="仿宋"/>
          <w:b/>
          <w:szCs w:val="24"/>
        </w:rPr>
        <w:t>九、技术规范</w:t>
      </w:r>
    </w:p>
    <w:p>
      <w:pPr>
        <w:autoSpaceDE w:val="0"/>
        <w:autoSpaceDN w:val="0"/>
        <w:spacing w:line="500" w:lineRule="exact"/>
        <w:ind w:firstLine="482"/>
        <w:rPr>
          <w:rFonts w:hint="eastAsia" w:ascii="仿宋" w:hAnsi="仿宋" w:cs="Times New Roman"/>
          <w:b/>
          <w:bCs/>
          <w:kern w:val="0"/>
          <w:szCs w:val="24"/>
        </w:rPr>
      </w:pPr>
      <w:r>
        <w:rPr>
          <w:rFonts w:hint="eastAsia" w:ascii="仿宋" w:hAnsi="仿宋" w:cs="Times New Roman"/>
          <w:b/>
          <w:bCs/>
          <w:kern w:val="0"/>
          <w:szCs w:val="24"/>
        </w:rPr>
        <w:t>（一）国家技术技能标准</w:t>
      </w:r>
    </w:p>
    <w:p>
      <w:pPr>
        <w:autoSpaceDE w:val="0"/>
        <w:autoSpaceDN w:val="0"/>
        <w:spacing w:line="500" w:lineRule="exact"/>
        <w:ind w:firstLine="480"/>
        <w:rPr>
          <w:rFonts w:hint="eastAsia" w:ascii="仿宋" w:hAnsi="仿宋" w:cs="Times New Roman"/>
          <w:kern w:val="0"/>
          <w:szCs w:val="24"/>
        </w:rPr>
      </w:pPr>
      <w:r>
        <w:rPr>
          <w:rFonts w:ascii="仿宋" w:hAnsi="仿宋" w:cs="Times New Roman"/>
          <w:kern w:val="0"/>
          <w:szCs w:val="24"/>
        </w:rPr>
        <w:t>1.</w:t>
      </w:r>
      <w:r>
        <w:rPr>
          <w:rFonts w:hint="eastAsia" w:ascii="仿宋" w:hAnsi="仿宋" w:cs="Times New Roman"/>
          <w:kern w:val="0"/>
          <w:szCs w:val="24"/>
        </w:rPr>
        <w:t>GB/T 37001-2018  高清晰度电视节目素材交换格式</w:t>
      </w:r>
    </w:p>
    <w:p>
      <w:pPr>
        <w:autoSpaceDE w:val="0"/>
        <w:autoSpaceDN w:val="0"/>
        <w:spacing w:line="500" w:lineRule="exact"/>
        <w:ind w:firstLine="480"/>
        <w:rPr>
          <w:rFonts w:hint="eastAsia"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GB/T 31001-2014  高清晰度数字电视主观评价用测试图像</w:t>
      </w:r>
    </w:p>
    <w:p>
      <w:pPr>
        <w:autoSpaceDE w:val="0"/>
        <w:autoSpaceDN w:val="0"/>
        <w:spacing w:line="500" w:lineRule="exact"/>
        <w:ind w:firstLine="480"/>
        <w:rPr>
          <w:rFonts w:hint="eastAsia"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GB/T 7400-2011 广播电视术语</w:t>
      </w:r>
    </w:p>
    <w:p>
      <w:pPr>
        <w:autoSpaceDE w:val="0"/>
        <w:autoSpaceDN w:val="0"/>
        <w:spacing w:line="500" w:lineRule="exact"/>
        <w:ind w:firstLine="480"/>
        <w:rPr>
          <w:rFonts w:hint="eastAsia" w:ascii="仿宋" w:hAnsi="仿宋" w:cs="Times New Roman"/>
          <w:kern w:val="0"/>
          <w:szCs w:val="24"/>
        </w:rPr>
      </w:pPr>
      <w:r>
        <w:rPr>
          <w:rFonts w:ascii="仿宋" w:hAnsi="仿宋" w:cs="Times New Roman"/>
          <w:kern w:val="0"/>
          <w:szCs w:val="24"/>
        </w:rPr>
        <w:t>4.</w:t>
      </w:r>
      <w:r>
        <w:rPr>
          <w:rFonts w:hint="eastAsia" w:ascii="仿宋" w:hAnsi="仿宋" w:cs="Times New Roman"/>
          <w:kern w:val="0"/>
          <w:szCs w:val="24"/>
        </w:rPr>
        <w:t>GB/T 15466-2011 应用电视术语</w:t>
      </w:r>
    </w:p>
    <w:p>
      <w:pPr>
        <w:autoSpaceDE w:val="0"/>
        <w:autoSpaceDN w:val="0"/>
        <w:spacing w:line="500" w:lineRule="exact"/>
        <w:ind w:firstLine="480"/>
        <w:rPr>
          <w:rFonts w:hint="eastAsia" w:ascii="仿宋" w:hAnsi="仿宋" w:cs="Times New Roman"/>
          <w:kern w:val="0"/>
          <w:szCs w:val="24"/>
        </w:rPr>
      </w:pPr>
      <w:r>
        <w:rPr>
          <w:rFonts w:ascii="仿宋" w:hAnsi="仿宋" w:cs="Times New Roman"/>
          <w:kern w:val="0"/>
          <w:szCs w:val="24"/>
        </w:rPr>
        <w:t>5.</w:t>
      </w:r>
      <w:r>
        <w:rPr>
          <w:rFonts w:hint="eastAsia" w:ascii="仿宋" w:hAnsi="仿宋" w:cs="Times New Roman"/>
          <w:kern w:val="0"/>
          <w:szCs w:val="24"/>
        </w:rPr>
        <w:t>GB 20600-2006  数字电视地面广播传输系统帧结构、信道编码和调制</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6.</w:t>
      </w:r>
      <w:r>
        <w:rPr>
          <w:rFonts w:hint="eastAsia" w:ascii="仿宋" w:hAnsi="仿宋" w:cs="Times New Roman"/>
          <w:kern w:val="0"/>
          <w:szCs w:val="24"/>
        </w:rPr>
        <w:t>GB/T 15769-1995 电影技术术语</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（二）职业素养规范及要求</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w:t>
      </w:r>
      <w:r>
        <w:rPr>
          <w:rFonts w:hint="eastAsia" w:ascii="仿宋" w:hAnsi="仿宋" w:cs="Times New Roman"/>
          <w:kern w:val="0"/>
          <w:szCs w:val="24"/>
        </w:rPr>
        <w:t>中国广播电视编辑记者职业道德准则</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w:t>
      </w:r>
      <w:r>
        <w:rPr>
          <w:rFonts w:hint="eastAsia" w:ascii="仿宋" w:hAnsi="仿宋" w:cs="Times New Roman"/>
          <w:kern w:val="0"/>
          <w:szCs w:val="24"/>
        </w:rPr>
        <w:t>关于新时代加强和改进思想政治工作的意见</w:t>
      </w:r>
    </w:p>
    <w:p>
      <w:pPr>
        <w:autoSpaceDE w:val="0"/>
        <w:autoSpaceDN w:val="0"/>
        <w:spacing w:line="500" w:lineRule="exact"/>
        <w:ind w:firstLine="480"/>
        <w:rPr>
          <w:rFonts w:hint="eastAsia" w:ascii="仿宋" w:hAnsi="仿宋" w:cs="Times New Roman"/>
          <w:kern w:val="0"/>
          <w:szCs w:val="24"/>
        </w:rPr>
      </w:pPr>
    </w:p>
    <w:p>
      <w:pPr>
        <w:ind w:left="480" w:leftChars="200" w:firstLine="0" w:firstLineChars="0"/>
        <w:rPr>
          <w:rFonts w:ascii="仿宋" w:hAnsi="仿宋" w:cs="仿宋"/>
          <w:bCs/>
          <w:color w:val="FF0000"/>
          <w:szCs w:val="24"/>
        </w:rPr>
      </w:pPr>
      <w:r>
        <w:rPr>
          <w:rFonts w:hint="eastAsia" w:ascii="仿宋" w:hAnsi="仿宋" w:cs="仿宋"/>
          <w:b/>
          <w:szCs w:val="24"/>
        </w:rPr>
        <w:t>十、技术平台</w:t>
      </w:r>
    </w:p>
    <w:p>
      <w:pPr>
        <w:autoSpaceDE w:val="0"/>
        <w:autoSpaceDN w:val="0"/>
        <w:spacing w:line="500" w:lineRule="exact"/>
        <w:ind w:firstLine="482"/>
        <w:rPr>
          <w:rFonts w:ascii="仿宋" w:hAnsi="仿宋" w:cs="Times New Roman"/>
          <w:b/>
          <w:bCs/>
          <w:kern w:val="0"/>
          <w:szCs w:val="24"/>
        </w:rPr>
      </w:pPr>
      <w:r>
        <w:rPr>
          <w:rFonts w:ascii="仿宋" w:hAnsi="仿宋" w:cs="Times New Roman"/>
          <w:b/>
          <w:bCs/>
          <w:kern w:val="0"/>
          <w:szCs w:val="24"/>
        </w:rPr>
        <w:t>（一）竞赛设备、设施、附件</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赛场用计算机不低于以下主要配置和技术指标：</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1.CPU:Intel Core i7</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w:t>
      </w:r>
      <w:r>
        <w:rPr>
          <w:rFonts w:ascii="仿宋" w:hAnsi="仿宋" w:cs="Times New Roman"/>
          <w:kern w:val="0"/>
          <w:szCs w:val="24"/>
        </w:rPr>
        <w:t>.内存</w:t>
      </w:r>
      <w:r>
        <w:rPr>
          <w:rFonts w:hint="eastAsia" w:ascii="仿宋" w:hAnsi="仿宋" w:cs="Times New Roman"/>
          <w:kern w:val="0"/>
          <w:szCs w:val="24"/>
        </w:rPr>
        <w:t>:</w:t>
      </w:r>
      <w:r>
        <w:rPr>
          <w:rFonts w:ascii="仿宋" w:hAnsi="仿宋" w:cs="Times New Roman"/>
          <w:kern w:val="0"/>
          <w:szCs w:val="24"/>
        </w:rPr>
        <w:t>16GB</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显卡：</w:t>
      </w:r>
      <w:r>
        <w:rPr>
          <w:rFonts w:ascii="仿宋" w:hAnsi="仿宋" w:cs="Times New Roman"/>
          <w:kern w:val="0"/>
          <w:szCs w:val="24"/>
        </w:rPr>
        <w:t>独立显卡、显存4GB</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4</w:t>
      </w:r>
      <w:r>
        <w:rPr>
          <w:rFonts w:ascii="仿宋" w:hAnsi="仿宋" w:cs="Times New Roman"/>
          <w:kern w:val="0"/>
          <w:szCs w:val="24"/>
        </w:rPr>
        <w:t>.</w:t>
      </w:r>
      <w:r>
        <w:rPr>
          <w:rFonts w:hint="eastAsia" w:ascii="仿宋" w:hAnsi="仿宋" w:cs="Times New Roman"/>
          <w:kern w:val="0"/>
          <w:szCs w:val="24"/>
        </w:rPr>
        <w:t>硬盘：500</w:t>
      </w:r>
      <w:r>
        <w:rPr>
          <w:rFonts w:ascii="仿宋" w:hAnsi="仿宋" w:cs="Times New Roman"/>
          <w:kern w:val="0"/>
          <w:szCs w:val="24"/>
        </w:rPr>
        <w:t>GB</w:t>
      </w:r>
      <w:r>
        <w:rPr>
          <w:rFonts w:hint="eastAsia" w:ascii="仿宋" w:hAnsi="仿宋" w:cs="Times New Roman"/>
          <w:kern w:val="0"/>
          <w:szCs w:val="24"/>
        </w:rPr>
        <w:t>以上</w:t>
      </w:r>
      <w:r>
        <w:rPr>
          <w:rFonts w:ascii="仿宋" w:hAnsi="仿宋" w:cs="Times New Roman"/>
          <w:kern w:val="0"/>
          <w:szCs w:val="24"/>
        </w:rPr>
        <w:t>硬盘驱动器</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6.</w:t>
      </w:r>
      <w:r>
        <w:rPr>
          <w:rFonts w:hint="eastAsia" w:ascii="仿宋" w:hAnsi="仿宋" w:cs="Times New Roman"/>
          <w:kern w:val="0"/>
          <w:szCs w:val="24"/>
        </w:rPr>
        <w:t>其他：</w:t>
      </w:r>
      <w:r>
        <w:rPr>
          <w:rFonts w:ascii="仿宋" w:hAnsi="仿宋" w:cs="Times New Roman"/>
          <w:kern w:val="0"/>
          <w:szCs w:val="24"/>
        </w:rPr>
        <w:t>立体声耳麦、17寸宽屏液晶显示器。</w:t>
      </w:r>
    </w:p>
    <w:p>
      <w:pPr>
        <w:autoSpaceDE w:val="0"/>
        <w:autoSpaceDN w:val="0"/>
        <w:spacing w:line="500" w:lineRule="exact"/>
        <w:ind w:firstLine="482"/>
        <w:rPr>
          <w:rFonts w:ascii="仿宋" w:hAnsi="仿宋" w:cs="Times New Roman"/>
          <w:b/>
          <w:bCs/>
          <w:kern w:val="0"/>
          <w:szCs w:val="24"/>
        </w:rPr>
      </w:pPr>
      <w:r>
        <w:rPr>
          <w:rFonts w:ascii="仿宋" w:hAnsi="仿宋" w:cs="Times New Roman"/>
          <w:b/>
          <w:bCs/>
          <w:kern w:val="0"/>
          <w:szCs w:val="24"/>
        </w:rPr>
        <w:t>（二）</w:t>
      </w:r>
      <w:r>
        <w:rPr>
          <w:rFonts w:hint="eastAsia" w:ascii="仿宋" w:hAnsi="仿宋" w:cs="Times New Roman"/>
          <w:b/>
          <w:bCs/>
          <w:kern w:val="0"/>
          <w:szCs w:val="24"/>
        </w:rPr>
        <w:t>竞赛用软件清单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1.Windows</w:t>
      </w:r>
      <w:r>
        <w:rPr>
          <w:rFonts w:hint="eastAsia" w:ascii="仿宋" w:hAnsi="仿宋" w:cs="Times New Roman"/>
          <w:kern w:val="0"/>
          <w:szCs w:val="24"/>
        </w:rPr>
        <w:t xml:space="preserve"> 10</w:t>
      </w:r>
      <w:r>
        <w:rPr>
          <w:rFonts w:ascii="仿宋" w:hAnsi="仿宋" w:cs="Times New Roman"/>
          <w:kern w:val="0"/>
          <w:szCs w:val="24"/>
        </w:rPr>
        <w:t xml:space="preserve"> </w:t>
      </w:r>
      <w:r>
        <w:rPr>
          <w:rFonts w:hint="eastAsia"/>
        </w:rPr>
        <w:t>（64位中文版）</w:t>
      </w:r>
      <w:r>
        <w:rPr>
          <w:rFonts w:ascii="仿宋" w:hAnsi="仿宋" w:cs="Times New Roman"/>
          <w:kern w:val="0"/>
          <w:szCs w:val="24"/>
        </w:rPr>
        <w:t xml:space="preserve"> </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2.Microsoft Office 201</w:t>
      </w:r>
      <w:r>
        <w:rPr>
          <w:rFonts w:hint="eastAsia" w:ascii="仿宋" w:hAnsi="仿宋" w:cs="Times New Roman"/>
          <w:kern w:val="0"/>
          <w:szCs w:val="24"/>
        </w:rPr>
        <w:t>9</w:t>
      </w:r>
      <w:r>
        <w:rPr>
          <w:rFonts w:ascii="仿宋" w:hAnsi="仿宋" w:cs="Times New Roman"/>
          <w:kern w:val="0"/>
          <w:szCs w:val="24"/>
        </w:rPr>
        <w:t>（中文版）</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Abobe Premiere</w:t>
      </w:r>
      <w:r>
        <w:rPr>
          <w:rFonts w:ascii="仿宋" w:hAnsi="仿宋" w:cs="Times New Roman"/>
          <w:kern w:val="0"/>
          <w:szCs w:val="24"/>
        </w:rPr>
        <w:t xml:space="preserve"> CC 201</w:t>
      </w:r>
      <w:r>
        <w:rPr>
          <w:rFonts w:hint="eastAsia" w:ascii="仿宋" w:hAnsi="仿宋" w:cs="Times New Roman"/>
          <w:kern w:val="0"/>
          <w:szCs w:val="24"/>
        </w:rPr>
        <w:t>5</w:t>
      </w:r>
      <w:r>
        <w:rPr>
          <w:rFonts w:ascii="仿宋" w:hAnsi="仿宋" w:cs="Times New Roman"/>
          <w:kern w:val="0"/>
          <w:szCs w:val="24"/>
        </w:rPr>
        <w:t>（英文版）</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4.</w:t>
      </w:r>
      <w:r>
        <w:rPr>
          <w:rFonts w:hint="eastAsia" w:ascii="仿宋" w:hAnsi="仿宋" w:cs="Times New Roman"/>
          <w:kern w:val="0"/>
          <w:szCs w:val="24"/>
        </w:rPr>
        <w:t xml:space="preserve">Abobe After Effects </w:t>
      </w:r>
      <w:r>
        <w:rPr>
          <w:rFonts w:ascii="仿宋" w:hAnsi="仿宋" w:cs="Times New Roman"/>
          <w:kern w:val="0"/>
          <w:szCs w:val="24"/>
        </w:rPr>
        <w:t>CC 201</w:t>
      </w:r>
      <w:r>
        <w:rPr>
          <w:rFonts w:hint="eastAsia" w:ascii="仿宋" w:hAnsi="仿宋" w:cs="Times New Roman"/>
          <w:kern w:val="0"/>
          <w:szCs w:val="24"/>
        </w:rPr>
        <w:t>5</w:t>
      </w:r>
      <w:r>
        <w:rPr>
          <w:rFonts w:ascii="仿宋" w:hAnsi="仿宋" w:cs="Times New Roman"/>
          <w:kern w:val="0"/>
          <w:szCs w:val="24"/>
        </w:rPr>
        <w:t>（英文版）</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5.</w:t>
      </w:r>
      <w:r>
        <w:rPr>
          <w:rFonts w:hint="eastAsia" w:ascii="仿宋" w:hAnsi="仿宋" w:cs="Times New Roman"/>
          <w:kern w:val="0"/>
          <w:szCs w:val="24"/>
        </w:rPr>
        <w:t>Abobe Audition</w:t>
      </w:r>
      <w:r>
        <w:rPr>
          <w:rFonts w:ascii="仿宋" w:hAnsi="仿宋" w:cs="Times New Roman"/>
          <w:kern w:val="0"/>
          <w:szCs w:val="24"/>
        </w:rPr>
        <w:t xml:space="preserve"> CC 201</w:t>
      </w:r>
      <w:r>
        <w:rPr>
          <w:rFonts w:hint="eastAsia" w:ascii="仿宋" w:hAnsi="仿宋" w:cs="Times New Roman"/>
          <w:kern w:val="0"/>
          <w:szCs w:val="24"/>
        </w:rPr>
        <w:t>5</w:t>
      </w:r>
      <w:r>
        <w:rPr>
          <w:rFonts w:ascii="仿宋" w:hAnsi="仿宋" w:cs="Times New Roman"/>
          <w:kern w:val="0"/>
          <w:szCs w:val="24"/>
        </w:rPr>
        <w:t>（英文版）</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6.</w:t>
      </w:r>
      <w:r>
        <w:rPr>
          <w:rFonts w:hint="eastAsia" w:ascii="仿宋" w:hAnsi="仿宋" w:cs="Times New Roman"/>
          <w:kern w:val="0"/>
          <w:szCs w:val="24"/>
        </w:rPr>
        <w:t>Abobe Photoshop</w:t>
      </w:r>
      <w:r>
        <w:rPr>
          <w:rFonts w:ascii="仿宋" w:hAnsi="仿宋" w:cs="Times New Roman"/>
          <w:kern w:val="0"/>
          <w:szCs w:val="24"/>
        </w:rPr>
        <w:t xml:space="preserve"> CC 201</w:t>
      </w:r>
      <w:r>
        <w:rPr>
          <w:rFonts w:hint="eastAsia" w:ascii="仿宋" w:hAnsi="仿宋" w:cs="Times New Roman"/>
          <w:kern w:val="0"/>
          <w:szCs w:val="24"/>
        </w:rPr>
        <w:t>5</w:t>
      </w:r>
      <w:r>
        <w:rPr>
          <w:rFonts w:ascii="仿宋" w:hAnsi="仿宋" w:cs="Times New Roman"/>
          <w:kern w:val="0"/>
          <w:szCs w:val="24"/>
        </w:rPr>
        <w:t>（英文版）</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7.</w:t>
      </w:r>
      <w:r>
        <w:rPr>
          <w:rFonts w:hint="eastAsia" w:ascii="仿宋" w:hAnsi="仿宋" w:cs="Times New Roman"/>
          <w:kern w:val="0"/>
          <w:szCs w:val="24"/>
        </w:rPr>
        <w:t>Abobe Media Encoder</w:t>
      </w:r>
      <w:r>
        <w:rPr>
          <w:rFonts w:ascii="仿宋" w:hAnsi="仿宋" w:cs="Times New Roman"/>
          <w:kern w:val="0"/>
          <w:szCs w:val="24"/>
        </w:rPr>
        <w:t xml:space="preserve"> CC 201</w:t>
      </w:r>
      <w:r>
        <w:rPr>
          <w:rFonts w:hint="eastAsia" w:ascii="仿宋" w:hAnsi="仿宋" w:cs="Times New Roman"/>
          <w:kern w:val="0"/>
          <w:szCs w:val="24"/>
        </w:rPr>
        <w:t>5</w:t>
      </w:r>
      <w:r>
        <w:rPr>
          <w:rFonts w:ascii="仿宋" w:hAnsi="仿宋" w:cs="Times New Roman"/>
          <w:kern w:val="0"/>
          <w:szCs w:val="24"/>
        </w:rPr>
        <w:t>（英文版）</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8.Quicktime</w:t>
      </w:r>
      <w:r>
        <w:rPr>
          <w:rFonts w:hint="eastAsia" w:ascii="仿宋" w:hAnsi="仿宋" w:cs="Times New Roman"/>
          <w:kern w:val="0"/>
          <w:szCs w:val="24"/>
        </w:rPr>
        <w:t xml:space="preserve"> </w:t>
      </w:r>
      <w:r>
        <w:rPr>
          <w:rFonts w:ascii="仿宋" w:hAnsi="仿宋" w:cs="Times New Roman"/>
          <w:kern w:val="0"/>
          <w:szCs w:val="24"/>
        </w:rPr>
        <w:t>7.2或以上适配版本</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9</w:t>
      </w:r>
      <w:r>
        <w:rPr>
          <w:rFonts w:ascii="仿宋" w:hAnsi="仿宋" w:cs="Times New Roman"/>
          <w:kern w:val="0"/>
          <w:szCs w:val="24"/>
        </w:rPr>
        <w:t>.系统自带输入法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0.搜狗拼音/五笔输入法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1.暴风影音播放器（最新版）</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（三）裁判工作需要的办公用品及设备、场所等要求及清单</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w:t>
      </w:r>
      <w:r>
        <w:rPr>
          <w:rFonts w:hint="eastAsia" w:ascii="仿宋" w:hAnsi="仿宋" w:cs="Times New Roman"/>
          <w:kern w:val="0"/>
          <w:szCs w:val="24"/>
        </w:rPr>
        <w:t>工作场地：2间，有办公桌和研讨桌</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2.</w:t>
      </w:r>
      <w:r>
        <w:rPr>
          <w:rFonts w:hint="eastAsia" w:ascii="仿宋" w:hAnsi="仿宋" w:cs="Times New Roman"/>
          <w:kern w:val="0"/>
          <w:szCs w:val="24"/>
        </w:rPr>
        <w:t>计算机</w:t>
      </w:r>
      <w:r>
        <w:rPr>
          <w:rFonts w:ascii="仿宋" w:hAnsi="仿宋" w:cs="Times New Roman"/>
          <w:kern w:val="0"/>
          <w:szCs w:val="24"/>
        </w:rPr>
        <w:t>10</w:t>
      </w:r>
      <w:r>
        <w:rPr>
          <w:rFonts w:hint="eastAsia" w:ascii="仿宋" w:hAnsi="仿宋" w:cs="Times New Roman"/>
          <w:kern w:val="0"/>
          <w:szCs w:val="24"/>
        </w:rPr>
        <w:t>台（配置同技能操作竞赛计算机）</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3.</w:t>
      </w:r>
      <w:r>
        <w:rPr>
          <w:rFonts w:hint="eastAsia" w:ascii="仿宋" w:hAnsi="仿宋" w:cs="Times New Roman"/>
          <w:kern w:val="0"/>
          <w:szCs w:val="24"/>
        </w:rPr>
        <w:t>高速打印机1台、普通打印机</w:t>
      </w:r>
      <w:r>
        <w:rPr>
          <w:rFonts w:ascii="仿宋" w:hAnsi="仿宋" w:cs="Times New Roman"/>
          <w:kern w:val="0"/>
          <w:szCs w:val="24"/>
        </w:rPr>
        <w:t>2</w:t>
      </w:r>
      <w:r>
        <w:rPr>
          <w:rFonts w:hint="eastAsia" w:ascii="仿宋" w:hAnsi="仿宋" w:cs="Times New Roman"/>
          <w:kern w:val="0"/>
          <w:szCs w:val="24"/>
        </w:rPr>
        <w:t>台、A</w:t>
      </w:r>
      <w:r>
        <w:rPr>
          <w:rFonts w:ascii="仿宋" w:hAnsi="仿宋" w:cs="Times New Roman"/>
          <w:kern w:val="0"/>
          <w:szCs w:val="24"/>
        </w:rPr>
        <w:t>4</w:t>
      </w:r>
      <w:r>
        <w:rPr>
          <w:rFonts w:hint="eastAsia" w:ascii="仿宋" w:hAnsi="仿宋" w:cs="Times New Roman"/>
          <w:kern w:val="0"/>
          <w:szCs w:val="24"/>
        </w:rPr>
        <w:t>纸4包</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4.</w:t>
      </w:r>
      <w:r>
        <w:rPr>
          <w:rFonts w:hint="eastAsia" w:ascii="仿宋" w:hAnsi="仿宋" w:cs="Times New Roman"/>
          <w:kern w:val="0"/>
          <w:szCs w:val="24"/>
        </w:rPr>
        <w:t>1</w:t>
      </w:r>
      <w:r>
        <w:rPr>
          <w:rFonts w:ascii="仿宋" w:hAnsi="仿宋" w:cs="Times New Roman"/>
          <w:kern w:val="0"/>
          <w:szCs w:val="24"/>
        </w:rPr>
        <w:t>28G</w:t>
      </w:r>
      <w:r>
        <w:rPr>
          <w:rFonts w:hint="eastAsia" w:ascii="仿宋" w:hAnsi="仿宋" w:cs="Times New Roman"/>
          <w:kern w:val="0"/>
          <w:szCs w:val="24"/>
        </w:rPr>
        <w:t xml:space="preserve"> </w:t>
      </w:r>
      <w:r>
        <w:rPr>
          <w:rFonts w:ascii="仿宋" w:hAnsi="仿宋" w:cs="Times New Roman"/>
          <w:kern w:val="0"/>
          <w:szCs w:val="24"/>
        </w:rPr>
        <w:t>U</w:t>
      </w:r>
      <w:r>
        <w:rPr>
          <w:rFonts w:hint="eastAsia" w:ascii="仿宋" w:hAnsi="仿宋" w:cs="Times New Roman"/>
          <w:kern w:val="0"/>
          <w:szCs w:val="24"/>
        </w:rPr>
        <w:t>盘不少于</w:t>
      </w:r>
      <w:r>
        <w:rPr>
          <w:rFonts w:ascii="仿宋" w:hAnsi="仿宋" w:cs="Times New Roman"/>
          <w:kern w:val="0"/>
          <w:szCs w:val="24"/>
        </w:rPr>
        <w:t>15</w:t>
      </w:r>
      <w:r>
        <w:rPr>
          <w:rFonts w:hint="eastAsia" w:ascii="仿宋" w:hAnsi="仿宋" w:cs="Times New Roman"/>
          <w:kern w:val="0"/>
          <w:szCs w:val="24"/>
        </w:rPr>
        <w:t>个、1</w:t>
      </w:r>
      <w:r>
        <w:rPr>
          <w:rFonts w:ascii="仿宋" w:hAnsi="仿宋" w:cs="Times New Roman"/>
          <w:kern w:val="0"/>
          <w:szCs w:val="24"/>
        </w:rPr>
        <w:t>T</w:t>
      </w:r>
      <w:r>
        <w:rPr>
          <w:rFonts w:hint="eastAsia" w:ascii="仿宋" w:hAnsi="仿宋" w:cs="Times New Roman"/>
          <w:kern w:val="0"/>
          <w:szCs w:val="24"/>
        </w:rPr>
        <w:t>固态移动硬盘3个</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5.</w:t>
      </w:r>
      <w:r>
        <w:rPr>
          <w:rFonts w:hint="eastAsia" w:ascii="仿宋" w:hAnsi="仿宋" w:cs="Times New Roman"/>
          <w:kern w:val="0"/>
          <w:szCs w:val="24"/>
        </w:rPr>
        <w:t>大屏或投影机</w:t>
      </w:r>
    </w:p>
    <w:p>
      <w:pPr>
        <w:autoSpaceDE w:val="0"/>
        <w:autoSpaceDN w:val="0"/>
        <w:spacing w:line="500" w:lineRule="exact"/>
        <w:ind w:firstLine="480"/>
        <w:rPr>
          <w:rFonts w:hint="eastAsia" w:ascii="仿宋" w:hAnsi="仿宋" w:cs="Times New Roman"/>
          <w:kern w:val="0"/>
          <w:szCs w:val="24"/>
        </w:rPr>
      </w:pPr>
      <w:r>
        <w:rPr>
          <w:rFonts w:ascii="仿宋" w:hAnsi="仿宋" w:cs="Times New Roman"/>
          <w:kern w:val="0"/>
          <w:szCs w:val="24"/>
        </w:rPr>
        <w:t>6.</w:t>
      </w:r>
      <w:r>
        <w:rPr>
          <w:rFonts w:hint="eastAsia" w:ascii="仿宋" w:hAnsi="仿宋" w:cs="Times New Roman"/>
          <w:kern w:val="0"/>
          <w:szCs w:val="24"/>
        </w:rPr>
        <w:t>有源音箱</w:t>
      </w:r>
      <w:r>
        <w:rPr>
          <w:rFonts w:ascii="仿宋" w:hAnsi="仿宋" w:cs="Times New Roman"/>
          <w:kern w:val="0"/>
          <w:szCs w:val="24"/>
        </w:rPr>
        <w:t>4</w:t>
      </w:r>
      <w:r>
        <w:rPr>
          <w:rFonts w:hint="eastAsia" w:ascii="仿宋" w:hAnsi="仿宋" w:cs="Times New Roman"/>
          <w:kern w:val="0"/>
          <w:szCs w:val="24"/>
        </w:rPr>
        <w:t>套</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7.</w:t>
      </w:r>
      <w:r>
        <w:rPr>
          <w:rFonts w:hint="eastAsia" w:ascii="仿宋" w:hAnsi="仿宋" w:cs="Times New Roman"/>
          <w:kern w:val="0"/>
          <w:szCs w:val="24"/>
        </w:rPr>
        <w:t>其他办公用品等</w:t>
      </w:r>
    </w:p>
    <w:p>
      <w:pPr>
        <w:autoSpaceDE w:val="0"/>
        <w:autoSpaceDN w:val="0"/>
        <w:spacing w:line="500" w:lineRule="exact"/>
        <w:ind w:firstLine="482"/>
        <w:rPr>
          <w:rFonts w:ascii="仿宋" w:hAnsi="仿宋" w:cs="Times New Roman"/>
          <w:b/>
          <w:bCs/>
          <w:kern w:val="0"/>
          <w:szCs w:val="24"/>
        </w:rPr>
      </w:pPr>
      <w:r>
        <w:rPr>
          <w:rFonts w:hint="eastAsia" w:ascii="仿宋" w:hAnsi="仿宋" w:cs="Times New Roman"/>
          <w:b/>
          <w:bCs/>
          <w:kern w:val="0"/>
          <w:szCs w:val="24"/>
        </w:rPr>
        <w:t>（四）现场需要配备的技术支持、志愿者、工作人员的要求及数量等</w:t>
      </w:r>
    </w:p>
    <w:p>
      <w:pPr>
        <w:ind w:firstLine="422" w:firstLineChars="176"/>
        <w:rPr>
          <w:rFonts w:ascii="仿宋" w:hAnsi="仿宋" w:cs="仿宋"/>
          <w:szCs w:val="24"/>
        </w:rPr>
      </w:pPr>
      <w:r>
        <w:rPr>
          <w:rFonts w:hint="eastAsia" w:ascii="仿宋" w:hAnsi="仿宋" w:cs="仿宋"/>
          <w:szCs w:val="24"/>
        </w:rPr>
        <w:t>现场需要配备的技术支持人员原则上每个赛程不少于1人，志愿者和工作人员要求吃苦耐劳，责任性强，具体数量根据实际情况进行配比。</w:t>
      </w:r>
    </w:p>
    <w:p>
      <w:pPr>
        <w:ind w:firstLine="424" w:firstLineChars="176"/>
        <w:rPr>
          <w:rFonts w:ascii="仿宋" w:hAnsi="仿宋" w:cs="仿宋"/>
          <w:b/>
          <w:szCs w:val="24"/>
        </w:rPr>
      </w:pPr>
    </w:p>
    <w:p>
      <w:pPr>
        <w:ind w:firstLine="482"/>
        <w:rPr>
          <w:rFonts w:ascii="仿宋" w:hAnsi="仿宋" w:cs="仿宋"/>
          <w:b/>
          <w:color w:val="FF0000"/>
          <w:szCs w:val="24"/>
        </w:rPr>
      </w:pPr>
      <w:r>
        <w:rPr>
          <w:rFonts w:hint="eastAsia" w:ascii="仿宋" w:hAnsi="仿宋" w:cs="仿宋"/>
          <w:b/>
          <w:szCs w:val="24"/>
        </w:rPr>
        <w:t>十一、成绩评定</w:t>
      </w:r>
    </w:p>
    <w:p>
      <w:pPr>
        <w:autoSpaceDE w:val="0"/>
        <w:autoSpaceDN w:val="0"/>
        <w:spacing w:line="500" w:lineRule="exact"/>
        <w:ind w:firstLine="482"/>
        <w:rPr>
          <w:rFonts w:ascii="仿宋" w:hAnsi="仿宋" w:cs="Times New Roman"/>
          <w:b/>
          <w:bCs/>
          <w:kern w:val="0"/>
          <w:szCs w:val="24"/>
        </w:rPr>
      </w:pPr>
      <w:r>
        <w:rPr>
          <w:rFonts w:ascii="仿宋" w:hAnsi="仿宋" w:cs="Times New Roman"/>
          <w:b/>
          <w:bCs/>
          <w:kern w:val="0"/>
          <w:szCs w:val="24"/>
        </w:rPr>
        <w:t>（一）评分方法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1.裁判队伍组成</w:t>
      </w:r>
    </w:p>
    <w:p>
      <w:pPr>
        <w:autoSpaceDE w:val="0"/>
        <w:autoSpaceDN w:val="0"/>
        <w:spacing w:line="500" w:lineRule="exact"/>
        <w:ind w:firstLine="448"/>
        <w:rPr>
          <w:rFonts w:ascii="仿宋" w:hAnsi="仿宋" w:cs="Times New Roman"/>
          <w:kern w:val="0"/>
          <w:szCs w:val="24"/>
        </w:rPr>
      </w:pPr>
      <w:r>
        <w:rPr>
          <w:rFonts w:ascii="仿宋" w:hAnsi="仿宋" w:cs="Times New Roman"/>
          <w:spacing w:val="-8"/>
          <w:kern w:val="0"/>
          <w:szCs w:val="24"/>
        </w:rPr>
        <w:t>成绩评定实行裁判长负责制，裁判组独立完成成绩评定工作。由竞赛裁判经验丰富的人员组成，</w:t>
      </w:r>
      <w:r>
        <w:rPr>
          <w:rFonts w:ascii="仿宋" w:hAnsi="仿宋" w:cs="Times New Roman"/>
          <w:spacing w:val="-13"/>
          <w:kern w:val="0"/>
          <w:szCs w:val="24"/>
        </w:rPr>
        <w:t>具体</w:t>
      </w:r>
      <w:r>
        <w:rPr>
          <w:rFonts w:hint="eastAsia" w:ascii="仿宋" w:hAnsi="仿宋" w:cs="Times New Roman"/>
          <w:spacing w:val="-13"/>
          <w:kern w:val="0"/>
          <w:szCs w:val="24"/>
        </w:rPr>
        <w:t>组成和</w:t>
      </w:r>
      <w:r>
        <w:rPr>
          <w:rFonts w:ascii="仿宋" w:hAnsi="仿宋" w:cs="Times New Roman"/>
          <w:spacing w:val="-13"/>
          <w:kern w:val="0"/>
          <w:szCs w:val="24"/>
        </w:rPr>
        <w:t>要求如下表</w:t>
      </w:r>
      <w:r>
        <w:rPr>
          <w:rFonts w:hint="eastAsia" w:ascii="仿宋" w:hAnsi="仿宋" w:cs="Times New Roman"/>
          <w:kern w:val="0"/>
          <w:szCs w:val="24"/>
        </w:rPr>
        <w:t>。</w:t>
      </w:r>
    </w:p>
    <w:p>
      <w:pPr>
        <w:autoSpaceDE w:val="0"/>
        <w:autoSpaceDN w:val="0"/>
        <w:spacing w:line="500" w:lineRule="exact"/>
        <w:ind w:firstLine="480"/>
        <w:rPr>
          <w:rFonts w:ascii="仿宋" w:hAnsi="仿宋" w:cs="Times New Roman"/>
          <w:kern w:val="0"/>
          <w:szCs w:val="24"/>
        </w:rPr>
      </w:pPr>
    </w:p>
    <w:p>
      <w:pPr>
        <w:autoSpaceDE w:val="0"/>
        <w:autoSpaceDN w:val="0"/>
        <w:spacing w:line="500" w:lineRule="exact"/>
        <w:ind w:firstLine="482"/>
        <w:rPr>
          <w:rFonts w:hint="eastAsia" w:ascii="仿宋" w:hAnsi="仿宋" w:cs="Times New Roman"/>
          <w:b/>
          <w:bCs/>
          <w:kern w:val="0"/>
          <w:szCs w:val="24"/>
        </w:rPr>
      </w:pPr>
    </w:p>
    <w:p>
      <w:pPr>
        <w:tabs>
          <w:tab w:val="left" w:pos="3834"/>
        </w:tabs>
        <w:autoSpaceDE w:val="0"/>
        <w:autoSpaceDN w:val="0"/>
        <w:spacing w:line="358" w:lineRule="exact"/>
        <w:ind w:firstLine="0" w:firstLineChars="0"/>
        <w:jc w:val="center"/>
        <w:outlineLvl w:val="1"/>
        <w:rPr>
          <w:rFonts w:ascii="仿宋" w:hAnsi="仿宋" w:cs="Times New Roman"/>
          <w:kern w:val="0"/>
          <w:szCs w:val="24"/>
        </w:rPr>
      </w:pPr>
      <w:r>
        <w:rPr>
          <w:rFonts w:ascii="仿宋" w:hAnsi="仿宋" w:cs="Times New Roman"/>
          <w:kern w:val="0"/>
          <w:szCs w:val="24"/>
        </w:rPr>
        <w:t>裁判员</w:t>
      </w:r>
      <w:r>
        <w:rPr>
          <w:rFonts w:hint="eastAsia" w:ascii="仿宋" w:hAnsi="仿宋" w:cs="Times New Roman"/>
          <w:kern w:val="0"/>
          <w:szCs w:val="24"/>
        </w:rPr>
        <w:t>组成与</w:t>
      </w:r>
      <w:r>
        <w:rPr>
          <w:rFonts w:ascii="仿宋" w:hAnsi="仿宋" w:cs="Times New Roman"/>
          <w:kern w:val="0"/>
          <w:szCs w:val="24"/>
        </w:rPr>
        <w:t>执裁资格要求</w:t>
      </w:r>
    </w:p>
    <w:tbl>
      <w:tblPr>
        <w:tblStyle w:val="13"/>
        <w:tblW w:w="85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5" w:type="dxa"/>
          <w:bottom w:w="0" w:type="dxa"/>
          <w:right w:w="85" w:type="dxa"/>
        </w:tblCellMar>
      </w:tblPr>
      <w:tblGrid>
        <w:gridCol w:w="802"/>
        <w:gridCol w:w="1330"/>
        <w:gridCol w:w="1950"/>
        <w:gridCol w:w="2071"/>
        <w:gridCol w:w="1572"/>
        <w:gridCol w:w="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820" w:hRule="atLeast"/>
          <w:jc w:val="center"/>
        </w:trPr>
        <w:tc>
          <w:tcPr>
            <w:tcW w:w="802" w:type="dxa"/>
            <w:tcBorders>
              <w:bottom w:val="single" w:color="000000" w:sz="4" w:space="0"/>
              <w:right w:val="single" w:color="000000" w:sz="4" w:space="0"/>
            </w:tcBorders>
            <w:vAlign w:val="center"/>
          </w:tcPr>
          <w:p>
            <w:pPr>
              <w:ind w:firstLine="0" w:firstLineChars="0"/>
              <w:jc w:val="center"/>
              <w:rPr>
                <w:sz w:val="21"/>
                <w:szCs w:val="20"/>
                <w:lang w:eastAsia="en-US"/>
              </w:rPr>
            </w:pPr>
            <w:r>
              <w:rPr>
                <w:sz w:val="21"/>
                <w:szCs w:val="20"/>
                <w:lang w:eastAsia="en-US"/>
              </w:rPr>
              <w:t>序号</w:t>
            </w:r>
          </w:p>
        </w:tc>
        <w:tc>
          <w:tcPr>
            <w:tcW w:w="1330" w:type="dxa"/>
            <w:tcBorders>
              <w:left w:val="single" w:color="000000" w:sz="4" w:space="0"/>
              <w:bottom w:val="single" w:color="000000" w:sz="4" w:space="0"/>
              <w:right w:val="single" w:color="000000" w:sz="4" w:space="0"/>
            </w:tcBorders>
            <w:vAlign w:val="center"/>
          </w:tcPr>
          <w:p>
            <w:pPr>
              <w:ind w:firstLine="0" w:firstLineChars="0"/>
              <w:jc w:val="center"/>
              <w:rPr>
                <w:sz w:val="21"/>
                <w:szCs w:val="20"/>
              </w:rPr>
            </w:pPr>
            <w:r>
              <w:rPr>
                <w:sz w:val="21"/>
                <w:szCs w:val="20"/>
              </w:rPr>
              <w:t>裁判员</w:t>
            </w:r>
            <w:r>
              <w:rPr>
                <w:rFonts w:hint="eastAsia"/>
                <w:sz w:val="21"/>
                <w:szCs w:val="20"/>
              </w:rPr>
              <w:t>类别</w:t>
            </w:r>
          </w:p>
        </w:tc>
        <w:tc>
          <w:tcPr>
            <w:tcW w:w="1950" w:type="dxa"/>
            <w:tcBorders>
              <w:left w:val="single" w:color="000000" w:sz="4" w:space="0"/>
              <w:bottom w:val="single" w:color="000000" w:sz="4" w:space="0"/>
              <w:right w:val="single" w:color="000000" w:sz="4" w:space="0"/>
            </w:tcBorders>
            <w:vAlign w:val="center"/>
          </w:tcPr>
          <w:p>
            <w:pPr>
              <w:ind w:firstLine="0" w:firstLineChars="0"/>
              <w:jc w:val="center"/>
              <w:rPr>
                <w:sz w:val="21"/>
                <w:szCs w:val="20"/>
                <w:lang w:eastAsia="en-US"/>
              </w:rPr>
            </w:pPr>
            <w:r>
              <w:rPr>
                <w:sz w:val="21"/>
                <w:szCs w:val="20"/>
                <w:lang w:eastAsia="en-US"/>
              </w:rPr>
              <w:t>知识能力要求</w:t>
            </w:r>
          </w:p>
        </w:tc>
        <w:tc>
          <w:tcPr>
            <w:tcW w:w="2071" w:type="dxa"/>
            <w:tcBorders>
              <w:left w:val="single" w:color="000000" w:sz="4" w:space="0"/>
              <w:bottom w:val="single" w:color="000000" w:sz="4" w:space="0"/>
              <w:right w:val="single" w:color="000000" w:sz="4" w:space="0"/>
            </w:tcBorders>
            <w:vAlign w:val="center"/>
          </w:tcPr>
          <w:p>
            <w:pPr>
              <w:ind w:firstLine="0" w:firstLineChars="0"/>
              <w:jc w:val="center"/>
              <w:rPr>
                <w:sz w:val="21"/>
                <w:szCs w:val="20"/>
              </w:rPr>
            </w:pPr>
            <w:r>
              <w:rPr>
                <w:sz w:val="21"/>
                <w:szCs w:val="20"/>
              </w:rPr>
              <w:t>工作经历</w:t>
            </w:r>
          </w:p>
        </w:tc>
        <w:tc>
          <w:tcPr>
            <w:tcW w:w="1572" w:type="dxa"/>
            <w:tcBorders>
              <w:left w:val="single" w:color="000000" w:sz="4" w:space="0"/>
              <w:bottom w:val="single" w:color="000000" w:sz="4" w:space="0"/>
              <w:right w:val="single" w:color="000000" w:sz="4" w:space="0"/>
            </w:tcBorders>
            <w:vAlign w:val="center"/>
          </w:tcPr>
          <w:p>
            <w:pPr>
              <w:ind w:firstLine="0" w:firstLineChars="0"/>
              <w:jc w:val="center"/>
              <w:rPr>
                <w:sz w:val="21"/>
                <w:szCs w:val="20"/>
              </w:rPr>
            </w:pPr>
            <w:r>
              <w:rPr>
                <w:sz w:val="21"/>
                <w:szCs w:val="20"/>
              </w:rPr>
              <w:t>专业技术职称</w:t>
            </w:r>
          </w:p>
          <w:p>
            <w:pPr>
              <w:ind w:firstLine="0" w:firstLineChars="0"/>
              <w:jc w:val="center"/>
              <w:rPr>
                <w:sz w:val="21"/>
                <w:szCs w:val="20"/>
              </w:rPr>
            </w:pPr>
            <w:r>
              <w:rPr>
                <w:rFonts w:hint="eastAsia"/>
                <w:sz w:val="21"/>
                <w:szCs w:val="20"/>
              </w:rPr>
              <w:t>或资格</w:t>
            </w:r>
            <w:r>
              <w:rPr>
                <w:sz w:val="21"/>
                <w:szCs w:val="20"/>
              </w:rPr>
              <w:t>等级</w:t>
            </w:r>
          </w:p>
        </w:tc>
        <w:tc>
          <w:tcPr>
            <w:tcW w:w="779" w:type="dxa"/>
            <w:tcBorders>
              <w:left w:val="single" w:color="000000" w:sz="4" w:space="0"/>
              <w:bottom w:val="single" w:color="000000" w:sz="4" w:space="0"/>
            </w:tcBorders>
            <w:vAlign w:val="center"/>
          </w:tcPr>
          <w:p>
            <w:pPr>
              <w:ind w:firstLine="0" w:firstLineChars="0"/>
              <w:jc w:val="center"/>
              <w:rPr>
                <w:sz w:val="21"/>
                <w:szCs w:val="20"/>
                <w:lang w:eastAsia="en-US"/>
              </w:rPr>
            </w:pPr>
            <w:r>
              <w:rPr>
                <w:sz w:val="21"/>
                <w:szCs w:val="20"/>
                <w:lang w:eastAsia="en-US"/>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90" w:hRule="atLeast"/>
          <w:jc w:val="center"/>
        </w:trPr>
        <w:tc>
          <w:tcPr>
            <w:tcW w:w="802" w:type="dxa"/>
            <w:tcBorders>
              <w:top w:val="single" w:color="000000" w:sz="4" w:space="0"/>
              <w:bottom w:val="single" w:color="000000" w:sz="4" w:space="0"/>
              <w:right w:val="single" w:color="000000" w:sz="4" w:space="0"/>
            </w:tcBorders>
            <w:vAlign w:val="center"/>
          </w:tcPr>
          <w:p>
            <w:pPr>
              <w:ind w:firstLine="0" w:firstLineChars="0"/>
              <w:jc w:val="center"/>
              <w:rPr>
                <w:sz w:val="21"/>
                <w:szCs w:val="20"/>
                <w:lang w:eastAsia="en-US"/>
              </w:rPr>
            </w:pPr>
            <w:r>
              <w:rPr>
                <w:sz w:val="21"/>
                <w:szCs w:val="20"/>
                <w:lang w:eastAsia="en-US"/>
              </w:rPr>
              <w:t>1</w:t>
            </w:r>
          </w:p>
        </w:tc>
        <w:tc>
          <w:tcPr>
            <w:tcW w:w="133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加密裁判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熟悉技能竞赛基本流程和工作要求</w:t>
            </w:r>
          </w:p>
        </w:tc>
        <w:tc>
          <w:tcPr>
            <w:tcW w:w="207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责任心强，3年以上工作经历</w:t>
            </w:r>
          </w:p>
        </w:tc>
        <w:tc>
          <w:tcPr>
            <w:tcW w:w="157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初级及以上</w:t>
            </w:r>
          </w:p>
        </w:tc>
        <w:tc>
          <w:tcPr>
            <w:tcW w:w="779" w:type="dxa"/>
            <w:tcBorders>
              <w:top w:val="single" w:color="000000" w:sz="4" w:space="0"/>
              <w:left w:val="single" w:color="000000" w:sz="4" w:space="0"/>
              <w:bottom w:val="single" w:color="000000" w:sz="4" w:space="0"/>
            </w:tcBorders>
            <w:vAlign w:val="center"/>
          </w:tcPr>
          <w:p>
            <w:pPr>
              <w:ind w:firstLine="0" w:firstLineChars="0"/>
              <w:jc w:val="center"/>
              <w:rPr>
                <w:sz w:val="21"/>
                <w:szCs w:val="20"/>
              </w:rPr>
            </w:pPr>
            <w:r>
              <w:rPr>
                <w:rFonts w:hint="eastAsia"/>
                <w:sz w:val="21"/>
                <w:szCs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0" w:hRule="atLeast"/>
          <w:jc w:val="center"/>
        </w:trPr>
        <w:tc>
          <w:tcPr>
            <w:tcW w:w="802" w:type="dxa"/>
            <w:tcBorders>
              <w:top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现场裁判</w:t>
            </w:r>
          </w:p>
        </w:tc>
        <w:tc>
          <w:tcPr>
            <w:tcW w:w="1950"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了解影视制作基本能概念和要求</w:t>
            </w:r>
          </w:p>
        </w:tc>
        <w:tc>
          <w:tcPr>
            <w:tcW w:w="207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责任心强，具有裁判经历</w:t>
            </w:r>
          </w:p>
        </w:tc>
        <w:tc>
          <w:tcPr>
            <w:tcW w:w="1572"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 w:val="21"/>
                <w:szCs w:val="20"/>
              </w:rPr>
            </w:pPr>
            <w:r>
              <w:rPr>
                <w:rFonts w:hint="eastAsia"/>
                <w:sz w:val="21"/>
                <w:szCs w:val="20"/>
              </w:rPr>
              <w:t>中级及以上</w:t>
            </w:r>
          </w:p>
        </w:tc>
        <w:tc>
          <w:tcPr>
            <w:tcW w:w="779" w:type="dxa"/>
            <w:tcBorders>
              <w:top w:val="single" w:color="000000" w:sz="4" w:space="0"/>
              <w:left w:val="single" w:color="000000" w:sz="4" w:space="0"/>
              <w:bottom w:val="single" w:color="000000" w:sz="4" w:space="0"/>
            </w:tcBorders>
            <w:vAlign w:val="center"/>
          </w:tcPr>
          <w:p>
            <w:pPr>
              <w:ind w:firstLine="0" w:firstLineChars="0"/>
              <w:jc w:val="center"/>
              <w:rPr>
                <w:sz w:val="21"/>
                <w:szCs w:val="20"/>
              </w:rPr>
            </w:pPr>
            <w:r>
              <w:rPr>
                <w:rFonts w:hint="eastAsia"/>
                <w:sz w:val="21"/>
                <w:szCs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60" w:hRule="atLeast"/>
          <w:jc w:val="center"/>
        </w:trPr>
        <w:tc>
          <w:tcPr>
            <w:tcW w:w="802" w:type="dxa"/>
            <w:tcBorders>
              <w:top w:val="single" w:color="000000" w:sz="4" w:space="0"/>
              <w:bottom w:val="single" w:color="auto" w:sz="4" w:space="0"/>
              <w:right w:val="single" w:color="000000" w:sz="4" w:space="0"/>
            </w:tcBorders>
            <w:vAlign w:val="center"/>
          </w:tcPr>
          <w:p>
            <w:pPr>
              <w:ind w:firstLine="0" w:firstLineChars="0"/>
              <w:jc w:val="center"/>
              <w:rPr>
                <w:sz w:val="21"/>
                <w:szCs w:val="20"/>
                <w:lang w:eastAsia="en-US"/>
              </w:rPr>
            </w:pPr>
            <w:r>
              <w:rPr>
                <w:sz w:val="21"/>
                <w:szCs w:val="20"/>
                <w:lang w:eastAsia="en-US"/>
              </w:rPr>
              <w:t>3</w:t>
            </w:r>
          </w:p>
        </w:tc>
        <w:tc>
          <w:tcPr>
            <w:tcW w:w="1330"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评分裁判</w:t>
            </w:r>
          </w:p>
        </w:tc>
        <w:tc>
          <w:tcPr>
            <w:tcW w:w="1950"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熟悉影视后期制作的相关概念</w:t>
            </w:r>
          </w:p>
        </w:tc>
        <w:tc>
          <w:tcPr>
            <w:tcW w:w="2071"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具有影视作品制作工作经历</w:t>
            </w:r>
          </w:p>
        </w:tc>
        <w:tc>
          <w:tcPr>
            <w:tcW w:w="1572" w:type="dxa"/>
            <w:tcBorders>
              <w:top w:val="single" w:color="000000"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中级及以上</w:t>
            </w:r>
          </w:p>
        </w:tc>
        <w:tc>
          <w:tcPr>
            <w:tcW w:w="779" w:type="dxa"/>
            <w:tcBorders>
              <w:top w:val="single" w:color="000000" w:sz="4" w:space="0"/>
              <w:left w:val="single" w:color="000000" w:sz="4" w:space="0"/>
              <w:bottom w:val="single" w:color="auto" w:sz="4" w:space="0"/>
            </w:tcBorders>
            <w:vAlign w:val="center"/>
          </w:tcPr>
          <w:p>
            <w:pPr>
              <w:ind w:firstLine="0" w:firstLineChars="0"/>
              <w:jc w:val="center"/>
              <w:rPr>
                <w:sz w:val="21"/>
                <w:szCs w:val="20"/>
              </w:rPr>
            </w:pPr>
            <w:r>
              <w:rPr>
                <w:rFonts w:hint="eastAsia"/>
                <w:sz w:val="21"/>
                <w:szCs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0" w:hRule="atLeast"/>
          <w:jc w:val="center"/>
        </w:trPr>
        <w:tc>
          <w:tcPr>
            <w:tcW w:w="802" w:type="dxa"/>
            <w:tcBorders>
              <w:top w:val="single" w:color="auto"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4</w:t>
            </w:r>
          </w:p>
        </w:tc>
        <w:tc>
          <w:tcPr>
            <w:tcW w:w="133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统分裁判</w:t>
            </w:r>
          </w:p>
        </w:tc>
        <w:tc>
          <w:tcPr>
            <w:tcW w:w="1950"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熟悉技能竞赛基本流程和工作要求</w:t>
            </w:r>
          </w:p>
        </w:tc>
        <w:tc>
          <w:tcPr>
            <w:tcW w:w="2071"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责任心强，3年以上工作经历</w:t>
            </w:r>
          </w:p>
        </w:tc>
        <w:tc>
          <w:tcPr>
            <w:tcW w:w="1572" w:type="dxa"/>
            <w:tcBorders>
              <w:top w:val="single" w:color="auto" w:sz="4" w:space="0"/>
              <w:left w:val="single" w:color="000000" w:sz="4" w:space="0"/>
              <w:bottom w:val="single" w:color="auto" w:sz="4" w:space="0"/>
              <w:right w:val="single" w:color="000000" w:sz="4" w:space="0"/>
            </w:tcBorders>
            <w:vAlign w:val="center"/>
          </w:tcPr>
          <w:p>
            <w:pPr>
              <w:ind w:firstLine="0" w:firstLineChars="0"/>
              <w:jc w:val="center"/>
              <w:rPr>
                <w:sz w:val="21"/>
                <w:szCs w:val="20"/>
              </w:rPr>
            </w:pPr>
            <w:r>
              <w:rPr>
                <w:rFonts w:hint="eastAsia"/>
                <w:sz w:val="21"/>
                <w:szCs w:val="20"/>
              </w:rPr>
              <w:t>初级及以上</w:t>
            </w:r>
          </w:p>
        </w:tc>
        <w:tc>
          <w:tcPr>
            <w:tcW w:w="779" w:type="dxa"/>
            <w:tcBorders>
              <w:top w:val="single" w:color="auto" w:sz="4" w:space="0"/>
              <w:left w:val="single" w:color="000000" w:sz="4" w:space="0"/>
              <w:bottom w:val="single" w:color="auto" w:sz="4" w:space="0"/>
            </w:tcBorders>
            <w:vAlign w:val="center"/>
          </w:tcPr>
          <w:p>
            <w:pPr>
              <w:ind w:firstLine="0" w:firstLineChars="0"/>
              <w:jc w:val="center"/>
              <w:rPr>
                <w:sz w:val="21"/>
                <w:szCs w:val="20"/>
              </w:rPr>
            </w:pPr>
            <w:r>
              <w:rPr>
                <w:rFonts w:hint="eastAsia"/>
                <w:sz w:val="21"/>
                <w:szCs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88" w:hRule="atLeast"/>
          <w:jc w:val="center"/>
        </w:trPr>
        <w:tc>
          <w:tcPr>
            <w:tcW w:w="8504" w:type="dxa"/>
            <w:gridSpan w:val="6"/>
            <w:tcBorders>
              <w:top w:val="single" w:color="000000" w:sz="4" w:space="0"/>
            </w:tcBorders>
            <w:vAlign w:val="center"/>
          </w:tcPr>
          <w:p>
            <w:pPr>
              <w:ind w:firstLine="0" w:firstLineChars="0"/>
              <w:jc w:val="center"/>
              <w:rPr>
                <w:sz w:val="21"/>
                <w:szCs w:val="20"/>
              </w:rPr>
            </w:pPr>
            <w:r>
              <w:rPr>
                <w:rFonts w:hint="eastAsia"/>
                <w:sz w:val="21"/>
                <w:szCs w:val="20"/>
                <w:lang w:eastAsia="en-US"/>
              </w:rPr>
              <w:t>裁判员总数</w:t>
            </w:r>
            <w:r>
              <w:rPr>
                <w:rFonts w:hint="eastAsia"/>
                <w:sz w:val="21"/>
                <w:szCs w:val="20"/>
              </w:rPr>
              <w:t>：1</w:t>
            </w:r>
            <w:r>
              <w:rPr>
                <w:sz w:val="21"/>
                <w:szCs w:val="20"/>
              </w:rPr>
              <w:t>5</w:t>
            </w:r>
          </w:p>
        </w:tc>
      </w:tr>
    </w:tbl>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lang w:eastAsia="en-US"/>
        </w:rPr>
        <w:t>2.裁判评分方法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赛项采用结果评判的方式评定选手成绩，分为理论知识竞赛和</w:t>
      </w:r>
      <w:r>
        <w:rPr>
          <w:rFonts w:hint="eastAsia" w:ascii="仿宋" w:hAnsi="仿宋" w:cs="Times New Roman"/>
          <w:kern w:val="0"/>
          <w:szCs w:val="24"/>
        </w:rPr>
        <w:t>技能</w:t>
      </w:r>
      <w:r>
        <w:rPr>
          <w:rFonts w:ascii="仿宋" w:hAnsi="仿宋" w:cs="Times New Roman"/>
          <w:kern w:val="0"/>
          <w:szCs w:val="24"/>
        </w:rPr>
        <w:t>操作两个环节。理论知识竞赛采用机考方式，考试内容由大赛组委会提供的服务器统一随机抽题，成绩由服务器自动评判；</w:t>
      </w:r>
      <w:r>
        <w:rPr>
          <w:rFonts w:hint="eastAsia" w:ascii="仿宋" w:hAnsi="仿宋" w:cs="Times New Roman"/>
          <w:kern w:val="0"/>
          <w:szCs w:val="24"/>
        </w:rPr>
        <w:t>技能</w:t>
      </w:r>
      <w:r>
        <w:rPr>
          <w:rFonts w:ascii="仿宋" w:hAnsi="仿宋" w:cs="Times New Roman"/>
          <w:kern w:val="0"/>
          <w:szCs w:val="24"/>
        </w:rPr>
        <w:t>操作题，由评分裁判分组流水评定，每组裁判不低于为2人，取平均值；选手作品中若包含选手个人身份信息或包含有</w:t>
      </w:r>
      <w:r>
        <w:rPr>
          <w:rFonts w:hint="eastAsia" w:ascii="仿宋" w:hAnsi="仿宋" w:cs="Times New Roman"/>
          <w:kern w:val="0"/>
          <w:szCs w:val="24"/>
        </w:rPr>
        <w:t>“</w:t>
      </w:r>
      <w:r>
        <w:rPr>
          <w:rFonts w:ascii="仿宋" w:hAnsi="仿宋" w:cs="Times New Roman"/>
          <w:kern w:val="0"/>
          <w:szCs w:val="24"/>
        </w:rPr>
        <w:t>样片</w:t>
      </w:r>
      <w:r>
        <w:rPr>
          <w:rFonts w:hint="eastAsia" w:ascii="仿宋" w:hAnsi="仿宋" w:cs="Times New Roman"/>
          <w:kern w:val="0"/>
          <w:szCs w:val="24"/>
        </w:rPr>
        <w:t>”</w:t>
      </w:r>
      <w:r>
        <w:rPr>
          <w:rFonts w:ascii="仿宋" w:hAnsi="仿宋" w:cs="Times New Roman"/>
          <w:kern w:val="0"/>
          <w:szCs w:val="24"/>
        </w:rPr>
        <w:t>字样，该选手</w:t>
      </w:r>
      <w:r>
        <w:rPr>
          <w:rFonts w:hint="eastAsia" w:ascii="仿宋" w:hAnsi="仿宋" w:cs="Times New Roman"/>
          <w:kern w:val="0"/>
          <w:szCs w:val="24"/>
        </w:rPr>
        <w:t>技能操作</w:t>
      </w:r>
      <w:r>
        <w:rPr>
          <w:rFonts w:ascii="仿宋" w:hAnsi="仿宋" w:cs="Times New Roman"/>
          <w:kern w:val="0"/>
          <w:szCs w:val="24"/>
        </w:rPr>
        <w:t>部分一律记为0分。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3.成绩产生方法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成绩和顺序排名产生方法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（1）成绩计算方法：每位选手最终成绩总分为1</w:t>
      </w:r>
      <w:r>
        <w:rPr>
          <w:rFonts w:hint="eastAsia" w:ascii="仿宋" w:hAnsi="仿宋" w:cs="Times New Roman"/>
          <w:kern w:val="0"/>
          <w:szCs w:val="24"/>
        </w:rPr>
        <w:t>0</w:t>
      </w:r>
      <w:r>
        <w:rPr>
          <w:rFonts w:ascii="仿宋" w:hAnsi="仿宋" w:cs="Times New Roman"/>
          <w:kern w:val="0"/>
          <w:szCs w:val="24"/>
        </w:rPr>
        <w:t>0分，最终成绩由理论</w:t>
      </w:r>
      <w:r>
        <w:rPr>
          <w:rFonts w:hint="eastAsia" w:ascii="仿宋" w:hAnsi="仿宋" w:cs="Times New Roman"/>
          <w:kern w:val="0"/>
          <w:szCs w:val="24"/>
        </w:rPr>
        <w:t>知识</w:t>
      </w:r>
      <w:r>
        <w:rPr>
          <w:rFonts w:ascii="仿宋" w:hAnsi="仿宋" w:cs="Times New Roman"/>
          <w:kern w:val="0"/>
          <w:szCs w:val="24"/>
        </w:rPr>
        <w:t>成绩和</w:t>
      </w:r>
      <w:r>
        <w:rPr>
          <w:rFonts w:hint="eastAsia" w:ascii="仿宋" w:hAnsi="仿宋" w:cs="Times New Roman"/>
          <w:kern w:val="0"/>
          <w:szCs w:val="24"/>
        </w:rPr>
        <w:t>技能</w:t>
      </w:r>
      <w:r>
        <w:rPr>
          <w:rFonts w:ascii="仿宋" w:hAnsi="仿宋" w:cs="Times New Roman"/>
          <w:kern w:val="0"/>
          <w:szCs w:val="24"/>
        </w:rPr>
        <w:t>操作</w:t>
      </w:r>
      <w:r>
        <w:rPr>
          <w:rFonts w:hint="eastAsia" w:ascii="仿宋" w:hAnsi="仿宋" w:cs="Times New Roman"/>
          <w:kern w:val="0"/>
          <w:szCs w:val="24"/>
        </w:rPr>
        <w:t>（含职业素养）</w:t>
      </w:r>
      <w:r>
        <w:rPr>
          <w:rFonts w:ascii="仿宋" w:hAnsi="仿宋" w:cs="Times New Roman"/>
          <w:kern w:val="0"/>
          <w:szCs w:val="24"/>
        </w:rPr>
        <w:t>成绩按权重换算得出，</w:t>
      </w:r>
      <w:r>
        <w:rPr>
          <w:rFonts w:hint="eastAsia" w:ascii="仿宋" w:hAnsi="仿宋" w:cs="Times New Roman"/>
          <w:kern w:val="0"/>
          <w:szCs w:val="24"/>
        </w:rPr>
        <w:t>其中理论知识成绩满分</w:t>
      </w:r>
      <w:r>
        <w:rPr>
          <w:rFonts w:hint="eastAsia" w:ascii="仿宋" w:hAnsi="仿宋" w:cs="Times New Roman"/>
          <w:kern w:val="0"/>
          <w:szCs w:val="24"/>
          <w:lang w:val="en-US" w:eastAsia="zh-CN"/>
        </w:rPr>
        <w:t>100分</w:t>
      </w:r>
      <w:r>
        <w:rPr>
          <w:rFonts w:hint="eastAsia" w:ascii="仿宋" w:hAnsi="仿宋" w:cs="Times New Roman"/>
          <w:kern w:val="0"/>
          <w:szCs w:val="24"/>
        </w:rPr>
        <w:t>，技能</w:t>
      </w:r>
      <w:r>
        <w:rPr>
          <w:rFonts w:ascii="仿宋" w:hAnsi="仿宋" w:cs="Times New Roman"/>
          <w:kern w:val="0"/>
          <w:szCs w:val="24"/>
        </w:rPr>
        <w:t>操作</w:t>
      </w:r>
      <w:r>
        <w:rPr>
          <w:rFonts w:hint="eastAsia" w:ascii="仿宋" w:hAnsi="仿宋" w:cs="Times New Roman"/>
          <w:kern w:val="0"/>
          <w:szCs w:val="24"/>
        </w:rPr>
        <w:t>（含职业素养）成绩满分为</w:t>
      </w:r>
      <w:r>
        <w:rPr>
          <w:rFonts w:ascii="仿宋" w:hAnsi="仿宋" w:cs="Times New Roman"/>
          <w:kern w:val="0"/>
          <w:szCs w:val="24"/>
        </w:rPr>
        <w:t>90</w:t>
      </w:r>
      <w:r>
        <w:rPr>
          <w:rFonts w:hint="eastAsia" w:ascii="仿宋" w:hAnsi="仿宋" w:cs="Times New Roman"/>
          <w:kern w:val="0"/>
          <w:szCs w:val="24"/>
        </w:rPr>
        <w:t>分。</w:t>
      </w:r>
      <w:r>
        <w:rPr>
          <w:rFonts w:ascii="仿宋" w:hAnsi="仿宋" w:cs="Times New Roman"/>
          <w:kern w:val="0"/>
          <w:szCs w:val="24"/>
        </w:rPr>
        <w:t>最终成绩</w:t>
      </w:r>
      <w:r>
        <w:rPr>
          <w:rFonts w:hint="eastAsia" w:ascii="仿宋" w:hAnsi="仿宋" w:cs="Times New Roman"/>
          <w:kern w:val="0"/>
          <w:szCs w:val="24"/>
          <w:lang w:val="en-US" w:eastAsia="zh-CN"/>
        </w:rPr>
        <w:t>计算</w:t>
      </w:r>
      <w:r>
        <w:rPr>
          <w:rFonts w:ascii="仿宋" w:hAnsi="仿宋" w:cs="Times New Roman"/>
          <w:kern w:val="0"/>
          <w:szCs w:val="24"/>
        </w:rPr>
        <w:t>具体如下：</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选手最终成绩=理论</w:t>
      </w:r>
      <w:r>
        <w:rPr>
          <w:rFonts w:hint="eastAsia" w:ascii="仿宋" w:hAnsi="仿宋" w:cs="Times New Roman"/>
          <w:kern w:val="0"/>
          <w:szCs w:val="24"/>
        </w:rPr>
        <w:t>知识</w:t>
      </w:r>
      <w:r>
        <w:rPr>
          <w:rFonts w:ascii="仿宋" w:hAnsi="仿宋" w:cs="Times New Roman"/>
          <w:kern w:val="0"/>
          <w:szCs w:val="24"/>
        </w:rPr>
        <w:t>成绩×1</w:t>
      </w:r>
      <w:r>
        <w:rPr>
          <w:rFonts w:hint="eastAsia" w:ascii="仿宋" w:hAnsi="仿宋" w:cs="Times New Roman"/>
          <w:kern w:val="0"/>
          <w:szCs w:val="24"/>
        </w:rPr>
        <w:t>0</w:t>
      </w:r>
      <w:r>
        <w:rPr>
          <w:rFonts w:ascii="仿宋" w:hAnsi="仿宋" w:cs="Times New Roman"/>
          <w:kern w:val="0"/>
          <w:szCs w:val="24"/>
        </w:rPr>
        <w:t>%+</w:t>
      </w:r>
      <w:r>
        <w:rPr>
          <w:rFonts w:hint="eastAsia" w:ascii="仿宋" w:hAnsi="仿宋" w:cs="Times New Roman"/>
          <w:kern w:val="0"/>
          <w:szCs w:val="24"/>
        </w:rPr>
        <w:t>技能</w:t>
      </w:r>
      <w:r>
        <w:rPr>
          <w:rFonts w:ascii="仿宋" w:hAnsi="仿宋" w:cs="Times New Roman"/>
          <w:kern w:val="0"/>
          <w:szCs w:val="24"/>
        </w:rPr>
        <w:t>操作</w:t>
      </w:r>
      <w:r>
        <w:rPr>
          <w:rFonts w:hint="eastAsia" w:ascii="仿宋" w:hAnsi="仿宋" w:cs="Times New Roman"/>
          <w:kern w:val="0"/>
          <w:szCs w:val="24"/>
        </w:rPr>
        <w:t>（含职业素养）</w:t>
      </w:r>
      <w:r>
        <w:rPr>
          <w:rFonts w:ascii="仿宋" w:hAnsi="仿宋" w:cs="Times New Roman"/>
          <w:kern w:val="0"/>
          <w:szCs w:val="24"/>
        </w:rPr>
        <w:t>成绩，保留小数点后两位数字确定选手最终成绩。</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（2）顺序排名方法：选手最终成绩按照由高到低的方式进行排序，分数高者排名在前；如有总分重分现象，则由技能操作得分决定，技能分值高者排名在前；如总分相同、技能分也相同，则由</w:t>
      </w:r>
      <w:r>
        <w:rPr>
          <w:rFonts w:hint="eastAsia" w:ascii="仿宋" w:hAnsi="仿宋" w:cs="Times New Roman"/>
          <w:kern w:val="0"/>
          <w:szCs w:val="24"/>
        </w:rPr>
        <w:t>职业素养得分</w:t>
      </w:r>
      <w:r>
        <w:rPr>
          <w:rFonts w:ascii="仿宋" w:hAnsi="仿宋" w:cs="Times New Roman"/>
          <w:kern w:val="0"/>
          <w:szCs w:val="24"/>
        </w:rPr>
        <w:t>决定，</w:t>
      </w:r>
      <w:r>
        <w:rPr>
          <w:rFonts w:hint="eastAsia" w:ascii="仿宋" w:hAnsi="仿宋" w:cs="Times New Roman"/>
          <w:kern w:val="0"/>
          <w:szCs w:val="24"/>
        </w:rPr>
        <w:t>职业素养</w:t>
      </w:r>
      <w:bookmarkStart w:id="7" w:name="_GoBack"/>
      <w:bookmarkEnd w:id="7"/>
      <w:r>
        <w:rPr>
          <w:rFonts w:ascii="仿宋" w:hAnsi="仿宋" w:cs="Times New Roman"/>
          <w:kern w:val="0"/>
          <w:szCs w:val="24"/>
        </w:rPr>
        <w:t>得分高者排名在前。</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4.成绩审核</w:t>
      </w:r>
      <w:r>
        <w:rPr>
          <w:rFonts w:hint="eastAsia" w:ascii="仿宋" w:hAnsi="仿宋" w:cs="Times New Roman"/>
          <w:kern w:val="0"/>
          <w:szCs w:val="24"/>
        </w:rPr>
        <w:t>方法</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各裁判员首先审核自身对选手的原始打分成绩，并签名；裁判长对所有裁判员的打分成绩进行审核，并签名。</w:t>
      </w:r>
    </w:p>
    <w:p>
      <w:pPr>
        <w:autoSpaceDE w:val="0"/>
        <w:autoSpaceDN w:val="0"/>
        <w:spacing w:line="500" w:lineRule="exact"/>
        <w:ind w:firstLine="482"/>
        <w:rPr>
          <w:rFonts w:ascii="仿宋" w:hAnsi="仿宋" w:cs="Times New Roman"/>
          <w:b/>
          <w:bCs/>
          <w:kern w:val="0"/>
          <w:szCs w:val="24"/>
        </w:rPr>
      </w:pPr>
      <w:r>
        <w:rPr>
          <w:rFonts w:ascii="仿宋" w:hAnsi="仿宋" w:cs="Times New Roman"/>
          <w:b/>
          <w:bCs/>
          <w:kern w:val="0"/>
          <w:szCs w:val="24"/>
        </w:rPr>
        <w:t>（二）成绩复核与解密</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成绩复核、确认无误后进行成绩排名，得出排名结果后进行解密，不允许先解密后排序。</w:t>
      </w:r>
    </w:p>
    <w:p>
      <w:pPr>
        <w:autoSpaceDE w:val="0"/>
        <w:autoSpaceDN w:val="0"/>
        <w:spacing w:line="500" w:lineRule="exact"/>
        <w:ind w:firstLine="482"/>
        <w:rPr>
          <w:rFonts w:ascii="仿宋" w:hAnsi="仿宋" w:cs="Times New Roman"/>
          <w:b/>
          <w:bCs/>
          <w:kern w:val="0"/>
          <w:szCs w:val="24"/>
        </w:rPr>
      </w:pPr>
      <w:r>
        <w:rPr>
          <w:rFonts w:ascii="仿宋" w:hAnsi="仿宋" w:cs="Times New Roman"/>
          <w:b/>
          <w:bCs/>
          <w:kern w:val="0"/>
          <w:szCs w:val="24"/>
        </w:rPr>
        <w:t>（三）成绩公布</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记分员将解密后的各参赛队竞赛成绩进行汇总制表，经裁判长、监督仲裁组签字后在指定地点，以纸质形式向全体参赛队进行公布。公布</w:t>
      </w:r>
      <w:r>
        <w:rPr>
          <w:rFonts w:hint="eastAsia" w:ascii="仿宋" w:hAnsi="仿宋" w:cs="Times New Roman"/>
          <w:kern w:val="0"/>
          <w:szCs w:val="24"/>
        </w:rPr>
        <w:t>2</w:t>
      </w:r>
      <w:r>
        <w:rPr>
          <w:rFonts w:ascii="仿宋" w:hAnsi="仿宋" w:cs="Times New Roman"/>
          <w:kern w:val="0"/>
          <w:szCs w:val="24"/>
        </w:rPr>
        <w:t>小时无异议后，将赛项总成绩的最终结果录入赛务管理系统，经裁判长、监督仲裁组长在导出成绩单上审核签字后，在闭赛式上宣布。</w:t>
      </w:r>
      <w:bookmarkStart w:id="0" w:name="（四）评分标准"/>
      <w:bookmarkEnd w:id="0"/>
    </w:p>
    <w:p>
      <w:pPr>
        <w:autoSpaceDE w:val="0"/>
        <w:autoSpaceDN w:val="0"/>
        <w:spacing w:line="560" w:lineRule="exact"/>
        <w:ind w:firstLine="482"/>
        <w:rPr>
          <w:rFonts w:ascii="仿宋" w:hAnsi="仿宋" w:cs="Times New Roman"/>
          <w:b/>
          <w:bCs/>
          <w:color w:val="FF0000"/>
          <w:kern w:val="0"/>
          <w:szCs w:val="24"/>
        </w:rPr>
      </w:pPr>
      <w:r>
        <w:rPr>
          <w:rFonts w:ascii="仿宋" w:hAnsi="仿宋" w:cs="Times New Roman"/>
          <w:b/>
          <w:bCs/>
          <w:kern w:val="0"/>
          <w:szCs w:val="24"/>
        </w:rPr>
        <w:t>（四）评分标准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1.学生组</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理论</w:t>
      </w:r>
      <w:r>
        <w:rPr>
          <w:rFonts w:hint="eastAsia" w:ascii="仿宋" w:hAnsi="仿宋" w:cs="Times New Roman"/>
          <w:kern w:val="0"/>
          <w:szCs w:val="24"/>
        </w:rPr>
        <w:t>竞赛</w:t>
      </w:r>
      <w:r>
        <w:rPr>
          <w:rFonts w:ascii="仿宋" w:hAnsi="仿宋" w:cs="Times New Roman"/>
          <w:kern w:val="0"/>
          <w:szCs w:val="24"/>
        </w:rPr>
        <w:t>部分评分</w:t>
      </w:r>
      <w:r>
        <w:rPr>
          <w:rFonts w:hint="eastAsia" w:ascii="仿宋" w:hAnsi="仿宋" w:cs="Times New Roman"/>
          <w:kern w:val="0"/>
          <w:szCs w:val="24"/>
        </w:rPr>
        <w:t>标准</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理论</w:t>
      </w:r>
      <w:r>
        <w:rPr>
          <w:rFonts w:hint="eastAsia" w:ascii="仿宋" w:hAnsi="仿宋" w:cs="Times New Roman"/>
          <w:kern w:val="0"/>
          <w:szCs w:val="24"/>
        </w:rPr>
        <w:t>竞赛</w:t>
      </w:r>
      <w:r>
        <w:rPr>
          <w:rFonts w:ascii="仿宋" w:hAnsi="仿宋" w:cs="Times New Roman"/>
          <w:kern w:val="0"/>
          <w:szCs w:val="24"/>
        </w:rPr>
        <w:t>部分</w:t>
      </w:r>
      <w:r>
        <w:rPr>
          <w:rFonts w:hint="eastAsia" w:ascii="仿宋" w:hAnsi="仿宋" w:cs="Times New Roman"/>
          <w:kern w:val="0"/>
          <w:szCs w:val="24"/>
        </w:rPr>
        <w:t>占1</w:t>
      </w:r>
      <w:r>
        <w:rPr>
          <w:rFonts w:ascii="仿宋" w:hAnsi="仿宋" w:cs="Times New Roman"/>
          <w:kern w:val="0"/>
          <w:szCs w:val="24"/>
        </w:rPr>
        <w:t>0%</w:t>
      </w:r>
      <w:r>
        <w:rPr>
          <w:rFonts w:hint="eastAsia" w:ascii="仿宋" w:hAnsi="仿宋" w:cs="Times New Roman"/>
          <w:kern w:val="0"/>
          <w:szCs w:val="24"/>
        </w:rPr>
        <w:t>，</w:t>
      </w:r>
      <w:r>
        <w:rPr>
          <w:rFonts w:ascii="仿宋" w:hAnsi="仿宋" w:cs="Times New Roman"/>
          <w:kern w:val="0"/>
          <w:szCs w:val="24"/>
        </w:rPr>
        <w:t>采用机考评分方式，即参赛选手在计算机上完成竞赛项目内容后，由答题系统自动评分。</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（2）技能操作（含职业素养）竞赛部分占9</w:t>
      </w:r>
      <w:r>
        <w:rPr>
          <w:rFonts w:ascii="仿宋" w:hAnsi="仿宋" w:cs="Times New Roman"/>
          <w:kern w:val="0"/>
          <w:szCs w:val="24"/>
        </w:rPr>
        <w:t>0%</w:t>
      </w:r>
      <w:r>
        <w:rPr>
          <w:rFonts w:hint="eastAsia" w:ascii="仿宋" w:hAnsi="仿宋" w:cs="Times New Roman"/>
          <w:kern w:val="0"/>
          <w:szCs w:val="24"/>
        </w:rPr>
        <w:t>，评分标准如下：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14"/>
        <w:gridCol w:w="1788"/>
        <w:gridCol w:w="454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Align w:val="center"/>
          </w:tcPr>
          <w:p>
            <w:pPr>
              <w:autoSpaceDE w:val="0"/>
              <w:autoSpaceDN w:val="0"/>
              <w:ind w:firstLine="0" w:firstLineChars="0"/>
              <w:jc w:val="center"/>
              <w:rPr>
                <w:rFonts w:ascii="仿宋" w:hAnsi="仿宋" w:cs="仿宋"/>
                <w:b/>
                <w:bCs/>
                <w:kern w:val="0"/>
                <w:sz w:val="21"/>
                <w:szCs w:val="21"/>
              </w:rPr>
            </w:pPr>
            <w:r>
              <w:rPr>
                <w:rFonts w:hint="eastAsia" w:ascii="仿宋" w:hAnsi="仿宋" w:cs="仿宋"/>
                <w:b/>
                <w:bCs/>
                <w:kern w:val="0"/>
                <w:sz w:val="21"/>
                <w:szCs w:val="21"/>
              </w:rPr>
              <w:t>任务</w:t>
            </w:r>
          </w:p>
        </w:tc>
        <w:tc>
          <w:tcPr>
            <w:tcW w:w="1788" w:type="dxa"/>
            <w:vAlign w:val="center"/>
          </w:tcPr>
          <w:p>
            <w:pPr>
              <w:autoSpaceDE w:val="0"/>
              <w:autoSpaceDN w:val="0"/>
              <w:ind w:firstLine="0" w:firstLineChars="0"/>
              <w:jc w:val="center"/>
              <w:rPr>
                <w:rFonts w:ascii="仿宋" w:hAnsi="仿宋" w:cs="仿宋"/>
                <w:b/>
                <w:bCs/>
                <w:kern w:val="0"/>
                <w:sz w:val="21"/>
                <w:szCs w:val="21"/>
              </w:rPr>
            </w:pPr>
            <w:r>
              <w:rPr>
                <w:rFonts w:hint="eastAsia" w:ascii="仿宋" w:hAnsi="仿宋" w:cs="仿宋"/>
                <w:b/>
                <w:bCs/>
                <w:kern w:val="0"/>
                <w:sz w:val="21"/>
                <w:szCs w:val="21"/>
              </w:rPr>
              <w:t>任务组成</w:t>
            </w:r>
          </w:p>
        </w:tc>
        <w:tc>
          <w:tcPr>
            <w:tcW w:w="4544" w:type="dxa"/>
            <w:vAlign w:val="center"/>
          </w:tcPr>
          <w:p>
            <w:pPr>
              <w:autoSpaceDE w:val="0"/>
              <w:autoSpaceDN w:val="0"/>
              <w:ind w:firstLine="0" w:firstLineChars="0"/>
              <w:jc w:val="center"/>
              <w:rPr>
                <w:rFonts w:ascii="仿宋" w:hAnsi="仿宋" w:cs="仿宋"/>
                <w:b/>
                <w:bCs/>
                <w:kern w:val="0"/>
                <w:sz w:val="21"/>
                <w:szCs w:val="21"/>
              </w:rPr>
            </w:pPr>
            <w:r>
              <w:rPr>
                <w:rFonts w:hint="eastAsia" w:ascii="仿宋" w:hAnsi="仿宋" w:cs="仿宋"/>
                <w:b/>
                <w:bCs/>
                <w:kern w:val="0"/>
                <w:sz w:val="21"/>
                <w:szCs w:val="21"/>
              </w:rPr>
              <w:t>技能点、知识点或难易度</w:t>
            </w:r>
          </w:p>
        </w:tc>
        <w:tc>
          <w:tcPr>
            <w:tcW w:w="819" w:type="dxa"/>
            <w:vAlign w:val="center"/>
          </w:tcPr>
          <w:p>
            <w:pPr>
              <w:autoSpaceDE w:val="0"/>
              <w:autoSpaceDN w:val="0"/>
              <w:ind w:left="-1" w:leftChars="-3" w:hanging="6" w:hangingChars="3"/>
              <w:jc w:val="center"/>
              <w:rPr>
                <w:rFonts w:ascii="仿宋" w:hAnsi="仿宋" w:cs="仿宋"/>
                <w:b/>
                <w:bCs/>
                <w:kern w:val="0"/>
                <w:sz w:val="21"/>
                <w:szCs w:val="21"/>
              </w:rPr>
            </w:pPr>
            <w:r>
              <w:rPr>
                <w:rFonts w:hint="eastAsia" w:ascii="仿宋" w:hAnsi="仿宋" w:cs="仿宋"/>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ind w:firstLine="0" w:firstLineChars="0"/>
              <w:jc w:val="center"/>
              <w:outlineLvl w:val="0"/>
              <w:rPr>
                <w:rFonts w:ascii="仿宋" w:hAnsi="仿宋" w:cs="Times New Roman"/>
                <w:bCs/>
                <w:sz w:val="21"/>
                <w:szCs w:val="21"/>
              </w:rPr>
            </w:pPr>
            <w:r>
              <w:rPr>
                <w:rFonts w:ascii="仿宋" w:hAnsi="仿宋" w:cs="Times New Roman"/>
                <w:bCs/>
                <w:sz w:val="21"/>
                <w:szCs w:val="21"/>
              </w:rPr>
              <w:t>素材整理与处理</w:t>
            </w:r>
          </w:p>
          <w:p>
            <w:pPr>
              <w:ind w:firstLine="0" w:firstLineChars="0"/>
              <w:jc w:val="center"/>
              <w:outlineLvl w:val="0"/>
              <w:rPr>
                <w:rFonts w:ascii="仿宋" w:hAnsi="仿宋" w:cs="仿宋"/>
                <w:bCs/>
                <w:kern w:val="0"/>
                <w:sz w:val="21"/>
                <w:szCs w:val="21"/>
              </w:rPr>
            </w:pPr>
            <w:r>
              <w:rPr>
                <w:rFonts w:ascii="仿宋" w:hAnsi="仿宋" w:cs="Times New Roman"/>
                <w:sz w:val="21"/>
                <w:szCs w:val="21"/>
              </w:rPr>
              <w:t>（18</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autoSpaceDE w:val="0"/>
              <w:autoSpaceDN w:val="0"/>
              <w:ind w:firstLine="174" w:firstLineChars="83"/>
              <w:jc w:val="center"/>
              <w:rPr>
                <w:rFonts w:ascii="仿宋" w:hAnsi="仿宋" w:cs="仿宋"/>
                <w:bCs/>
                <w:kern w:val="0"/>
                <w:sz w:val="21"/>
                <w:szCs w:val="21"/>
              </w:rPr>
            </w:pPr>
            <w:r>
              <w:rPr>
                <w:rFonts w:hint="eastAsia" w:ascii="仿宋" w:hAnsi="仿宋" w:cs="仿宋"/>
                <w:bCs/>
                <w:kern w:val="0"/>
                <w:sz w:val="21"/>
                <w:szCs w:val="21"/>
              </w:rPr>
              <w:t>存储规范</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按照规定要求对作品进行保存</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hint="eastAsia" w:ascii="仿宋" w:hAnsi="仿宋" w:cs="宋体"/>
                <w:sz w:val="21"/>
                <w:szCs w:val="21"/>
              </w:rPr>
              <w:t>1</w:t>
            </w:r>
            <w:r>
              <w:rPr>
                <w:rFonts w:ascii="仿宋" w:hAnsi="仿宋"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仿宋"/>
                <w:bCs/>
                <w:kern w:val="0"/>
                <w:sz w:val="21"/>
                <w:szCs w:val="21"/>
              </w:rPr>
              <w:t>文件分类</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按照文件类型对素材进行分类存放</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仿宋"/>
                <w:bCs/>
                <w:kern w:val="0"/>
                <w:sz w:val="21"/>
                <w:szCs w:val="21"/>
              </w:rPr>
              <w:t>图片处理</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根据样片要求制作图片</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仿宋"/>
                <w:bCs/>
                <w:kern w:val="0"/>
                <w:sz w:val="21"/>
                <w:szCs w:val="21"/>
              </w:rPr>
              <w:t>视频调色处理</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根据样片完成素材调色</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ind w:firstLine="12" w:firstLineChars="6"/>
              <w:jc w:val="center"/>
              <w:rPr>
                <w:rFonts w:ascii="仿宋" w:hAnsi="仿宋" w:cs="仿宋"/>
                <w:bCs/>
                <w:kern w:val="0"/>
                <w:sz w:val="21"/>
                <w:szCs w:val="21"/>
              </w:rPr>
            </w:pPr>
            <w:r>
              <w:rPr>
                <w:rFonts w:hint="eastAsia" w:ascii="仿宋" w:hAnsi="仿宋" w:cs="仿宋"/>
                <w:bCs/>
                <w:kern w:val="0"/>
                <w:sz w:val="21"/>
                <w:szCs w:val="21"/>
              </w:rPr>
              <w:t>音频处理</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对声音进行降噪、标准化等处理</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hint="eastAsia" w:ascii="仿宋" w:hAnsi="仿宋" w:cs="宋体"/>
                <w:sz w:val="21"/>
                <w:szCs w:val="21"/>
              </w:rPr>
              <w:t>3</w:t>
            </w:r>
            <w:r>
              <w:rPr>
                <w:rFonts w:ascii="仿宋" w:hAnsi="仿宋"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pStyle w:val="7"/>
              <w:jc w:val="center"/>
              <w:rPr>
                <w:rFonts w:ascii="仿宋" w:hAnsi="仿宋" w:cs="Times New Roman"/>
                <w:sz w:val="21"/>
                <w:szCs w:val="21"/>
              </w:rPr>
            </w:pPr>
            <w:r>
              <w:rPr>
                <w:rFonts w:ascii="仿宋" w:hAnsi="仿宋" w:cs="Times New Roman"/>
                <w:sz w:val="21"/>
                <w:szCs w:val="21"/>
              </w:rPr>
              <w:t>特效合成</w:t>
            </w:r>
          </w:p>
          <w:p>
            <w:pPr>
              <w:autoSpaceDE w:val="0"/>
              <w:autoSpaceDN w:val="0"/>
              <w:ind w:firstLine="0" w:firstLineChars="0"/>
              <w:jc w:val="center"/>
              <w:rPr>
                <w:rFonts w:ascii="仿宋" w:hAnsi="仿宋" w:cs="仿宋"/>
                <w:bCs/>
                <w:kern w:val="0"/>
                <w:sz w:val="21"/>
                <w:szCs w:val="21"/>
              </w:rPr>
            </w:pPr>
            <w:r>
              <w:rPr>
                <w:rFonts w:ascii="仿宋" w:hAnsi="仿宋" w:cs="Times New Roman"/>
                <w:sz w:val="21"/>
                <w:szCs w:val="21"/>
              </w:rPr>
              <w:t>（36</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文件存储</w:t>
            </w:r>
          </w:p>
        </w:tc>
        <w:tc>
          <w:tcPr>
            <w:tcW w:w="4544" w:type="dxa"/>
            <w:vAlign w:val="center"/>
          </w:tcPr>
          <w:p>
            <w:pPr>
              <w:ind w:firstLine="0" w:firstLineChars="0"/>
              <w:jc w:val="center"/>
              <w:rPr>
                <w:rFonts w:ascii="仿宋" w:hAnsi="仿宋" w:cs="仿宋"/>
                <w:bCs/>
                <w:sz w:val="21"/>
                <w:szCs w:val="21"/>
              </w:rPr>
            </w:pPr>
            <w:r>
              <w:rPr>
                <w:rFonts w:hint="eastAsia" w:ascii="仿宋" w:hAnsi="仿宋" w:cs="仿宋"/>
                <w:bCs/>
                <w:sz w:val="21"/>
                <w:szCs w:val="21"/>
              </w:rPr>
              <w:t>根据规定的格式进行存储文件</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片头片尾特效</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依据样片选择正确的特效制作技术</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片头片尾相似度</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依据样片调整特效参数，使制作效果符合要求</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pStyle w:val="7"/>
              <w:jc w:val="center"/>
              <w:rPr>
                <w:rFonts w:ascii="仿宋" w:hAnsi="仿宋" w:cs="Times New Roman"/>
                <w:sz w:val="21"/>
                <w:szCs w:val="21"/>
              </w:rPr>
            </w:pPr>
            <w:r>
              <w:rPr>
                <w:rFonts w:hint="eastAsia" w:ascii="仿宋" w:hAnsi="仿宋" w:cs="Times New Roman"/>
                <w:sz w:val="21"/>
                <w:szCs w:val="21"/>
              </w:rPr>
              <w:t>主片</w:t>
            </w:r>
            <w:r>
              <w:rPr>
                <w:rFonts w:ascii="仿宋" w:hAnsi="仿宋" w:cs="Times New Roman"/>
                <w:sz w:val="21"/>
                <w:szCs w:val="21"/>
              </w:rPr>
              <w:t>编辑</w:t>
            </w:r>
          </w:p>
          <w:p>
            <w:pPr>
              <w:autoSpaceDE w:val="0"/>
              <w:autoSpaceDN w:val="0"/>
              <w:ind w:firstLine="0" w:firstLineChars="0"/>
              <w:jc w:val="center"/>
              <w:rPr>
                <w:rFonts w:ascii="仿宋" w:hAnsi="仿宋" w:cs="仿宋"/>
                <w:bCs/>
                <w:kern w:val="0"/>
                <w:sz w:val="21"/>
                <w:szCs w:val="21"/>
              </w:rPr>
            </w:pPr>
            <w:r>
              <w:rPr>
                <w:rFonts w:ascii="仿宋" w:hAnsi="仿宋" w:cs="Times New Roman"/>
                <w:sz w:val="21"/>
                <w:szCs w:val="21"/>
              </w:rPr>
              <w:t>（22</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文件存储</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sz w:val="21"/>
                <w:szCs w:val="21"/>
              </w:rPr>
              <w:t>根据规定的格式进行存储文件</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Times New Roman"/>
                <w:sz w:val="21"/>
                <w:szCs w:val="21"/>
              </w:rPr>
              <w:t>声画编辑</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根据分镜头稿本和解说词选择画面</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素材效果制作</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根据分镜头稿本要求自主制作相应素材</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解说字幕</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根据影视规范制作字幕</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画面剪辑流畅性</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剪辑点流畅，无明显跳动</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pStyle w:val="7"/>
              <w:jc w:val="center"/>
              <w:rPr>
                <w:rFonts w:ascii="仿宋" w:hAnsi="仿宋" w:cs="Times New Roman"/>
                <w:sz w:val="21"/>
                <w:szCs w:val="21"/>
              </w:rPr>
            </w:pPr>
            <w:r>
              <w:rPr>
                <w:rFonts w:ascii="仿宋" w:hAnsi="仿宋" w:cs="Times New Roman"/>
                <w:sz w:val="21"/>
                <w:szCs w:val="21"/>
              </w:rPr>
              <w:t>作品集成与输出</w:t>
            </w:r>
          </w:p>
          <w:p>
            <w:pPr>
              <w:pStyle w:val="7"/>
              <w:jc w:val="center"/>
              <w:rPr>
                <w:rFonts w:ascii="仿宋" w:hAnsi="仿宋" w:cs="仿宋"/>
                <w:bCs w:val="0"/>
                <w:kern w:val="0"/>
                <w:sz w:val="21"/>
                <w:szCs w:val="21"/>
              </w:rPr>
            </w:pPr>
            <w:r>
              <w:rPr>
                <w:rFonts w:ascii="仿宋" w:hAnsi="仿宋" w:cs="Times New Roman"/>
                <w:sz w:val="21"/>
                <w:szCs w:val="21"/>
              </w:rPr>
              <w:t>（9</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ind w:firstLine="0" w:firstLineChars="0"/>
              <w:jc w:val="center"/>
              <w:rPr>
                <w:rFonts w:ascii="仿宋" w:hAnsi="仿宋" w:cs="仿宋"/>
                <w:bCs/>
                <w:sz w:val="21"/>
                <w:szCs w:val="21"/>
              </w:rPr>
            </w:pPr>
            <w:r>
              <w:rPr>
                <w:rFonts w:ascii="仿宋" w:hAnsi="仿宋" w:cs="Times New Roman"/>
                <w:sz w:val="21"/>
                <w:szCs w:val="21"/>
              </w:rPr>
              <w:t>文件存储</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根据规定的格式进行存储文件</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仿宋"/>
                <w:bCs/>
                <w:kern w:val="0"/>
                <w:sz w:val="21"/>
                <w:szCs w:val="21"/>
              </w:rPr>
            </w:pPr>
          </w:p>
        </w:tc>
        <w:tc>
          <w:tcPr>
            <w:tcW w:w="1788" w:type="dxa"/>
            <w:vAlign w:val="center"/>
          </w:tcPr>
          <w:p>
            <w:pPr>
              <w:ind w:firstLine="0" w:firstLineChars="0"/>
              <w:jc w:val="center"/>
              <w:rPr>
                <w:rFonts w:ascii="仿宋" w:hAnsi="仿宋" w:cs="仿宋"/>
                <w:bCs/>
                <w:sz w:val="21"/>
                <w:szCs w:val="21"/>
              </w:rPr>
            </w:pPr>
            <w:r>
              <w:rPr>
                <w:rFonts w:ascii="仿宋" w:hAnsi="仿宋" w:cs="Times New Roman"/>
                <w:sz w:val="21"/>
                <w:szCs w:val="21"/>
              </w:rPr>
              <w:t>作品技术质量</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作品声画质量清晰</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ind w:firstLine="0" w:firstLineChars="0"/>
              <w:jc w:val="center"/>
              <w:rPr>
                <w:rFonts w:ascii="仿宋" w:hAnsi="仿宋" w:cs="仿宋"/>
                <w:bCs/>
                <w:kern w:val="0"/>
                <w:sz w:val="21"/>
                <w:szCs w:val="21"/>
              </w:rPr>
            </w:pPr>
            <w:r>
              <w:rPr>
                <w:rFonts w:ascii="仿宋" w:hAnsi="仿宋" w:cs="Times New Roman"/>
                <w:sz w:val="21"/>
                <w:szCs w:val="21"/>
              </w:rPr>
              <w:t>声音选择与调整</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声音和画面音量协调，重点突出</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exact"/>
          <w:jc w:val="center"/>
        </w:trPr>
        <w:tc>
          <w:tcPr>
            <w:tcW w:w="111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职业素养</w:t>
            </w:r>
          </w:p>
          <w:p>
            <w:pPr>
              <w:autoSpaceDE w:val="0"/>
              <w:autoSpaceDN w:val="0"/>
              <w:ind w:firstLine="0" w:firstLineChars="0"/>
              <w:jc w:val="center"/>
              <w:rPr>
                <w:rFonts w:hint="eastAsia" w:ascii="仿宋" w:hAnsi="仿宋" w:cs="仿宋"/>
                <w:bCs/>
                <w:kern w:val="0"/>
                <w:sz w:val="21"/>
                <w:szCs w:val="21"/>
              </w:rPr>
            </w:pPr>
            <w:r>
              <w:rPr>
                <w:rFonts w:hint="eastAsia" w:ascii="仿宋" w:hAnsi="仿宋" w:cs="仿宋"/>
                <w:bCs/>
                <w:kern w:val="0"/>
                <w:sz w:val="21"/>
                <w:szCs w:val="21"/>
              </w:rPr>
              <w:t>（</w:t>
            </w:r>
            <w:r>
              <w:rPr>
                <w:rFonts w:ascii="仿宋" w:hAnsi="仿宋" w:cs="仿宋"/>
                <w:bCs/>
                <w:kern w:val="0"/>
                <w:sz w:val="21"/>
                <w:szCs w:val="21"/>
              </w:rPr>
              <w:t>5</w:t>
            </w:r>
            <w:r>
              <w:rPr>
                <w:rFonts w:hint="eastAsia" w:ascii="仿宋" w:hAnsi="仿宋" w:cs="仿宋"/>
                <w:bCs/>
                <w:kern w:val="0"/>
                <w:sz w:val="21"/>
                <w:szCs w:val="21"/>
              </w:rPr>
              <w:t>%）</w:t>
            </w:r>
          </w:p>
        </w:tc>
        <w:tc>
          <w:tcPr>
            <w:tcW w:w="1788" w:type="dxa"/>
            <w:vAlign w:val="center"/>
          </w:tcPr>
          <w:p>
            <w:pPr>
              <w:ind w:firstLine="0" w:firstLineChars="0"/>
              <w:jc w:val="center"/>
              <w:rPr>
                <w:rFonts w:hint="eastAsia" w:ascii="仿宋" w:hAnsi="仿宋" w:cs="Times New Roman"/>
                <w:sz w:val="21"/>
                <w:szCs w:val="21"/>
                <w:lang w:val="en-US" w:eastAsia="zh-CN"/>
              </w:rPr>
            </w:pPr>
            <w:r>
              <w:rPr>
                <w:rFonts w:hint="eastAsia" w:ascii="仿宋" w:hAnsi="仿宋" w:cs="Times New Roman"/>
                <w:sz w:val="21"/>
                <w:szCs w:val="21"/>
                <w:lang w:val="en-US" w:eastAsia="zh-CN"/>
              </w:rPr>
              <w:t>技术应用和</w:t>
            </w:r>
          </w:p>
          <w:p>
            <w:pPr>
              <w:ind w:firstLine="0" w:firstLineChars="0"/>
              <w:jc w:val="center"/>
              <w:rPr>
                <w:rFonts w:hint="default" w:ascii="仿宋" w:hAnsi="仿宋" w:cs="Times New Roman"/>
                <w:sz w:val="21"/>
                <w:szCs w:val="21"/>
                <w:lang w:val="en-US"/>
              </w:rPr>
            </w:pPr>
            <w:r>
              <w:rPr>
                <w:rFonts w:hint="eastAsia" w:ascii="仿宋" w:hAnsi="仿宋" w:cs="Times New Roman"/>
                <w:sz w:val="21"/>
                <w:szCs w:val="21"/>
                <w:lang w:val="en-US" w:eastAsia="zh-CN"/>
              </w:rPr>
              <w:t>任务完成度</w:t>
            </w:r>
          </w:p>
        </w:tc>
        <w:tc>
          <w:tcPr>
            <w:tcW w:w="4544" w:type="dxa"/>
            <w:vAlign w:val="center"/>
          </w:tcPr>
          <w:p>
            <w:pPr>
              <w:ind w:firstLine="0" w:firstLineChars="0"/>
              <w:jc w:val="center"/>
              <w:rPr>
                <w:rFonts w:hint="eastAsia" w:ascii="仿宋" w:hAnsi="仿宋" w:cs="仿宋"/>
                <w:bCs/>
                <w:kern w:val="0"/>
                <w:sz w:val="21"/>
                <w:szCs w:val="21"/>
              </w:rPr>
            </w:pPr>
            <w:r>
              <w:rPr>
                <w:rFonts w:hint="eastAsia" w:ascii="仿宋" w:hAnsi="仿宋" w:cs="仿宋"/>
                <w:bCs/>
                <w:kern w:val="0"/>
                <w:sz w:val="21"/>
                <w:szCs w:val="21"/>
              </w:rPr>
              <w:t>镜头表达健康，无明显跳动，节奏平稳，</w:t>
            </w:r>
          </w:p>
          <w:p>
            <w:pPr>
              <w:ind w:firstLine="0" w:firstLineChars="0"/>
              <w:jc w:val="center"/>
              <w:rPr>
                <w:rFonts w:hint="eastAsia" w:ascii="仿宋" w:hAnsi="仿宋" w:cs="仿宋"/>
                <w:bCs/>
                <w:kern w:val="0"/>
                <w:sz w:val="21"/>
                <w:szCs w:val="21"/>
              </w:rPr>
            </w:pPr>
            <w:r>
              <w:rPr>
                <w:rFonts w:hint="eastAsia" w:ascii="仿宋" w:hAnsi="仿宋" w:cs="仿宋"/>
                <w:bCs/>
                <w:kern w:val="0"/>
                <w:sz w:val="21"/>
                <w:szCs w:val="21"/>
                <w:lang w:val="en-US" w:eastAsia="zh-CN"/>
              </w:rPr>
              <w:t>按照稿本选取镜头，</w:t>
            </w:r>
            <w:r>
              <w:rPr>
                <w:rFonts w:hint="eastAsia" w:ascii="仿宋" w:hAnsi="仿宋" w:cs="仿宋"/>
                <w:bCs/>
                <w:kern w:val="0"/>
                <w:sz w:val="21"/>
                <w:szCs w:val="21"/>
              </w:rPr>
              <w:t>剪辑点选择得当</w:t>
            </w:r>
          </w:p>
        </w:tc>
        <w:tc>
          <w:tcPr>
            <w:tcW w:w="819" w:type="dxa"/>
            <w:vAlign w:val="center"/>
          </w:tcPr>
          <w:p>
            <w:pPr>
              <w:autoSpaceDE w:val="0"/>
              <w:autoSpaceDN w:val="0"/>
              <w:ind w:left="-1" w:leftChars="-3" w:hanging="6" w:hangingChars="3"/>
              <w:jc w:val="center"/>
              <w:rPr>
                <w:rFonts w:ascii="仿宋" w:hAnsi="仿宋" w:cs="Times New Roman"/>
                <w:sz w:val="21"/>
                <w:szCs w:val="21"/>
              </w:rPr>
            </w:pPr>
            <w:r>
              <w:rPr>
                <w:rFonts w:hint="eastAsia" w:ascii="仿宋" w:hAnsi="仿宋" w:cs="Times New Roman"/>
                <w:sz w:val="21"/>
                <w:szCs w:val="21"/>
              </w:rPr>
              <w:t>5</w:t>
            </w:r>
            <w:r>
              <w:rPr>
                <w:rFonts w:ascii="仿宋" w:hAnsi="仿宋" w:cs="Times New Roman"/>
                <w:sz w:val="21"/>
                <w:szCs w:val="21"/>
              </w:rPr>
              <w:t>%</w:t>
            </w:r>
          </w:p>
        </w:tc>
      </w:tr>
    </w:tbl>
    <w:p>
      <w:pPr>
        <w:autoSpaceDE w:val="0"/>
        <w:autoSpaceDN w:val="0"/>
        <w:spacing w:line="560" w:lineRule="exact"/>
        <w:ind w:firstLine="480"/>
        <w:rPr>
          <w:rFonts w:ascii="仿宋" w:hAnsi="仿宋" w:cs="仿宋"/>
          <w:color w:val="000000" w:themeColor="text1"/>
          <w:kern w:val="0"/>
          <w:szCs w:val="24"/>
          <w14:textFill>
            <w14:solidFill>
              <w14:schemeClr w14:val="tx1"/>
            </w14:solidFill>
          </w14:textFill>
        </w:rPr>
      </w:pPr>
      <w:r>
        <w:rPr>
          <w:rFonts w:hint="eastAsia" w:ascii="仿宋" w:hAnsi="仿宋" w:cs="仿宋"/>
          <w:color w:val="000000" w:themeColor="text1"/>
          <w:kern w:val="0"/>
          <w:szCs w:val="24"/>
          <w14:textFill>
            <w14:solidFill>
              <w14:schemeClr w14:val="tx1"/>
            </w14:solidFill>
          </w14:textFill>
        </w:rPr>
        <w:t>2．</w:t>
      </w:r>
      <w:r>
        <w:rPr>
          <w:rFonts w:hint="eastAsia" w:ascii="仿宋" w:hAnsi="仿宋" w:cs="仿宋"/>
          <w:b/>
          <w:color w:val="000000" w:themeColor="text1"/>
          <w:kern w:val="0"/>
          <w:szCs w:val="24"/>
          <w14:textFill>
            <w14:solidFill>
              <w14:schemeClr w14:val="tx1"/>
            </w14:solidFill>
          </w14:textFill>
        </w:rPr>
        <w:t>教师组：</w:t>
      </w:r>
    </w:p>
    <w:p>
      <w:pPr>
        <w:autoSpaceDE w:val="0"/>
        <w:autoSpaceDN w:val="0"/>
        <w:spacing w:line="500" w:lineRule="exact"/>
        <w:ind w:firstLine="480"/>
        <w:rPr>
          <w:rFonts w:ascii="仿宋" w:hAnsi="仿宋" w:cs="Times New Roman"/>
          <w:kern w:val="0"/>
          <w:szCs w:val="24"/>
        </w:rPr>
      </w:pPr>
      <w:r>
        <w:rPr>
          <w:rFonts w:hint="eastAsia" w:ascii="仿宋" w:hAnsi="仿宋" w:cs="Times New Roman"/>
          <w:kern w:val="0"/>
          <w:szCs w:val="24"/>
        </w:rPr>
        <w:t>（1）</w:t>
      </w:r>
      <w:r>
        <w:rPr>
          <w:rFonts w:ascii="仿宋" w:hAnsi="仿宋" w:cs="Times New Roman"/>
          <w:kern w:val="0"/>
          <w:szCs w:val="24"/>
        </w:rPr>
        <w:t>理论</w:t>
      </w:r>
      <w:r>
        <w:rPr>
          <w:rFonts w:hint="eastAsia" w:ascii="仿宋" w:hAnsi="仿宋" w:cs="Times New Roman"/>
          <w:kern w:val="0"/>
          <w:szCs w:val="24"/>
        </w:rPr>
        <w:t>竞赛</w:t>
      </w:r>
      <w:r>
        <w:rPr>
          <w:rFonts w:ascii="仿宋" w:hAnsi="仿宋" w:cs="Times New Roman"/>
          <w:kern w:val="0"/>
          <w:szCs w:val="24"/>
        </w:rPr>
        <w:t>部分评分</w:t>
      </w:r>
      <w:r>
        <w:rPr>
          <w:rFonts w:hint="eastAsia" w:ascii="仿宋" w:hAnsi="仿宋" w:cs="Times New Roman"/>
          <w:kern w:val="0"/>
          <w:szCs w:val="24"/>
        </w:rPr>
        <w:t>标准</w:t>
      </w:r>
    </w:p>
    <w:p>
      <w:pPr>
        <w:autoSpaceDE w:val="0"/>
        <w:autoSpaceDN w:val="0"/>
        <w:spacing w:line="500" w:lineRule="exact"/>
        <w:ind w:firstLine="480"/>
        <w:rPr>
          <w:rFonts w:ascii="仿宋" w:hAnsi="仿宋" w:cs="Times New Roman"/>
          <w:kern w:val="0"/>
          <w:szCs w:val="24"/>
        </w:rPr>
      </w:pPr>
      <w:r>
        <w:rPr>
          <w:rFonts w:ascii="仿宋" w:hAnsi="仿宋" w:cs="Times New Roman"/>
          <w:kern w:val="0"/>
          <w:szCs w:val="24"/>
        </w:rPr>
        <w:t>理论</w:t>
      </w:r>
      <w:r>
        <w:rPr>
          <w:rFonts w:hint="eastAsia" w:ascii="仿宋" w:hAnsi="仿宋" w:cs="Times New Roman"/>
          <w:kern w:val="0"/>
          <w:szCs w:val="24"/>
        </w:rPr>
        <w:t>竞赛</w:t>
      </w:r>
      <w:r>
        <w:rPr>
          <w:rFonts w:ascii="仿宋" w:hAnsi="仿宋" w:cs="Times New Roman"/>
          <w:kern w:val="0"/>
          <w:szCs w:val="24"/>
        </w:rPr>
        <w:t>部分</w:t>
      </w:r>
      <w:r>
        <w:rPr>
          <w:rFonts w:hint="eastAsia" w:ascii="仿宋" w:hAnsi="仿宋" w:cs="Times New Roman"/>
          <w:kern w:val="0"/>
          <w:szCs w:val="24"/>
        </w:rPr>
        <w:t>占1</w:t>
      </w:r>
      <w:r>
        <w:rPr>
          <w:rFonts w:ascii="仿宋" w:hAnsi="仿宋" w:cs="Times New Roman"/>
          <w:kern w:val="0"/>
          <w:szCs w:val="24"/>
        </w:rPr>
        <w:t>0%</w:t>
      </w:r>
      <w:r>
        <w:rPr>
          <w:rFonts w:hint="eastAsia" w:ascii="仿宋" w:hAnsi="仿宋" w:cs="Times New Roman"/>
          <w:kern w:val="0"/>
          <w:szCs w:val="24"/>
        </w:rPr>
        <w:t>，</w:t>
      </w:r>
      <w:r>
        <w:rPr>
          <w:rFonts w:ascii="仿宋" w:hAnsi="仿宋" w:cs="Times New Roman"/>
          <w:kern w:val="0"/>
          <w:szCs w:val="24"/>
        </w:rPr>
        <w:t>采用机考评分方式，即参赛选手在计算机上完成竞赛项目内容后，由答题系统自动评分。</w:t>
      </w:r>
    </w:p>
    <w:p>
      <w:pPr>
        <w:autoSpaceDE w:val="0"/>
        <w:autoSpaceDN w:val="0"/>
        <w:spacing w:line="500" w:lineRule="exact"/>
        <w:ind w:firstLine="480"/>
        <w:rPr>
          <w:rFonts w:hint="eastAsia" w:ascii="仿宋" w:hAnsi="仿宋" w:cs="Times New Roman"/>
          <w:kern w:val="0"/>
          <w:szCs w:val="24"/>
        </w:rPr>
      </w:pPr>
      <w:r>
        <w:rPr>
          <w:rFonts w:hint="eastAsia" w:ascii="仿宋" w:hAnsi="仿宋" w:cs="Times New Roman"/>
          <w:kern w:val="0"/>
          <w:szCs w:val="24"/>
        </w:rPr>
        <w:t>（2）技能操作（含职业素养）竞赛部分占9</w:t>
      </w:r>
      <w:r>
        <w:rPr>
          <w:rFonts w:ascii="仿宋" w:hAnsi="仿宋" w:cs="Times New Roman"/>
          <w:kern w:val="0"/>
          <w:szCs w:val="24"/>
        </w:rPr>
        <w:t>0%</w:t>
      </w:r>
      <w:r>
        <w:rPr>
          <w:rFonts w:hint="eastAsia" w:ascii="仿宋" w:hAnsi="仿宋" w:cs="Times New Roman"/>
          <w:kern w:val="0"/>
          <w:szCs w:val="24"/>
        </w:rPr>
        <w:t>，评分标准如下：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14"/>
        <w:gridCol w:w="1788"/>
        <w:gridCol w:w="454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Align w:val="center"/>
          </w:tcPr>
          <w:p>
            <w:pPr>
              <w:autoSpaceDE w:val="0"/>
              <w:autoSpaceDN w:val="0"/>
              <w:ind w:firstLine="0" w:firstLineChars="0"/>
              <w:jc w:val="center"/>
              <w:rPr>
                <w:rFonts w:ascii="仿宋" w:hAnsi="仿宋" w:cs="仿宋"/>
                <w:b/>
                <w:bCs/>
                <w:kern w:val="0"/>
                <w:sz w:val="21"/>
                <w:szCs w:val="21"/>
              </w:rPr>
            </w:pPr>
            <w:r>
              <w:rPr>
                <w:rFonts w:hint="eastAsia" w:ascii="仿宋" w:hAnsi="仿宋" w:cs="仿宋"/>
                <w:b/>
                <w:bCs/>
                <w:kern w:val="0"/>
                <w:sz w:val="21"/>
                <w:szCs w:val="21"/>
              </w:rPr>
              <w:t>任务</w:t>
            </w:r>
          </w:p>
        </w:tc>
        <w:tc>
          <w:tcPr>
            <w:tcW w:w="1788" w:type="dxa"/>
            <w:vAlign w:val="center"/>
          </w:tcPr>
          <w:p>
            <w:pPr>
              <w:autoSpaceDE w:val="0"/>
              <w:autoSpaceDN w:val="0"/>
              <w:ind w:firstLine="0" w:firstLineChars="0"/>
              <w:jc w:val="center"/>
              <w:rPr>
                <w:rFonts w:ascii="仿宋" w:hAnsi="仿宋" w:cs="仿宋"/>
                <w:b/>
                <w:bCs/>
                <w:kern w:val="0"/>
                <w:sz w:val="21"/>
                <w:szCs w:val="21"/>
              </w:rPr>
            </w:pPr>
            <w:r>
              <w:rPr>
                <w:rFonts w:hint="eastAsia" w:ascii="仿宋" w:hAnsi="仿宋" w:cs="仿宋"/>
                <w:b/>
                <w:bCs/>
                <w:kern w:val="0"/>
                <w:sz w:val="21"/>
                <w:szCs w:val="21"/>
              </w:rPr>
              <w:t>任务组成</w:t>
            </w:r>
          </w:p>
        </w:tc>
        <w:tc>
          <w:tcPr>
            <w:tcW w:w="4544" w:type="dxa"/>
            <w:vAlign w:val="center"/>
          </w:tcPr>
          <w:p>
            <w:pPr>
              <w:autoSpaceDE w:val="0"/>
              <w:autoSpaceDN w:val="0"/>
              <w:ind w:firstLine="0" w:firstLineChars="0"/>
              <w:jc w:val="center"/>
              <w:rPr>
                <w:rFonts w:ascii="仿宋" w:hAnsi="仿宋" w:cs="仿宋"/>
                <w:b/>
                <w:bCs/>
                <w:kern w:val="0"/>
                <w:sz w:val="21"/>
                <w:szCs w:val="21"/>
              </w:rPr>
            </w:pPr>
            <w:r>
              <w:rPr>
                <w:rFonts w:hint="eastAsia" w:ascii="仿宋" w:hAnsi="仿宋" w:cs="仿宋"/>
                <w:b/>
                <w:bCs/>
                <w:kern w:val="0"/>
                <w:sz w:val="21"/>
                <w:szCs w:val="21"/>
              </w:rPr>
              <w:t>技能点、知识点或难易度</w:t>
            </w:r>
          </w:p>
        </w:tc>
        <w:tc>
          <w:tcPr>
            <w:tcW w:w="819" w:type="dxa"/>
            <w:vAlign w:val="center"/>
          </w:tcPr>
          <w:p>
            <w:pPr>
              <w:autoSpaceDE w:val="0"/>
              <w:autoSpaceDN w:val="0"/>
              <w:ind w:left="-1" w:leftChars="-3" w:hanging="6" w:hangingChars="3"/>
              <w:jc w:val="center"/>
              <w:rPr>
                <w:rFonts w:ascii="仿宋" w:hAnsi="仿宋" w:cs="仿宋"/>
                <w:b/>
                <w:bCs/>
                <w:kern w:val="0"/>
                <w:sz w:val="21"/>
                <w:szCs w:val="21"/>
              </w:rPr>
            </w:pPr>
            <w:r>
              <w:rPr>
                <w:rFonts w:hint="eastAsia" w:ascii="仿宋" w:hAnsi="仿宋" w:cs="仿宋"/>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ind w:firstLine="0" w:firstLineChars="0"/>
              <w:jc w:val="center"/>
              <w:outlineLvl w:val="0"/>
              <w:rPr>
                <w:rFonts w:ascii="仿宋" w:hAnsi="仿宋" w:cs="Times New Roman"/>
                <w:bCs/>
                <w:sz w:val="21"/>
                <w:szCs w:val="21"/>
              </w:rPr>
            </w:pPr>
            <w:r>
              <w:rPr>
                <w:rFonts w:ascii="仿宋" w:hAnsi="仿宋" w:cs="Times New Roman"/>
                <w:bCs/>
                <w:sz w:val="21"/>
                <w:szCs w:val="21"/>
              </w:rPr>
              <w:t>素材整理与处理</w:t>
            </w:r>
          </w:p>
          <w:p>
            <w:pPr>
              <w:ind w:firstLine="0" w:firstLineChars="0"/>
              <w:jc w:val="center"/>
              <w:outlineLvl w:val="0"/>
              <w:rPr>
                <w:rFonts w:ascii="仿宋" w:hAnsi="仿宋" w:cs="仿宋"/>
                <w:bCs/>
                <w:kern w:val="0"/>
                <w:sz w:val="21"/>
                <w:szCs w:val="21"/>
              </w:rPr>
            </w:pPr>
            <w:r>
              <w:rPr>
                <w:rFonts w:ascii="仿宋" w:hAnsi="仿宋" w:cs="Times New Roman"/>
                <w:sz w:val="21"/>
                <w:szCs w:val="21"/>
              </w:rPr>
              <w:t>（18</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autoSpaceDE w:val="0"/>
              <w:autoSpaceDN w:val="0"/>
              <w:ind w:firstLine="174" w:firstLineChars="83"/>
              <w:jc w:val="center"/>
              <w:rPr>
                <w:rFonts w:ascii="仿宋" w:hAnsi="仿宋" w:cs="仿宋"/>
                <w:bCs/>
                <w:kern w:val="0"/>
                <w:sz w:val="21"/>
                <w:szCs w:val="21"/>
              </w:rPr>
            </w:pPr>
            <w:r>
              <w:rPr>
                <w:rFonts w:hint="eastAsia" w:ascii="仿宋" w:hAnsi="仿宋" w:cs="仿宋"/>
                <w:bCs/>
                <w:kern w:val="0"/>
                <w:sz w:val="21"/>
                <w:szCs w:val="21"/>
              </w:rPr>
              <w:t>存储规范</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按照规定要求对作品进行保存</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hint="eastAsia" w:ascii="仿宋" w:hAnsi="仿宋" w:cs="宋体"/>
                <w:sz w:val="21"/>
                <w:szCs w:val="21"/>
              </w:rPr>
              <w:t>1</w:t>
            </w:r>
            <w:r>
              <w:rPr>
                <w:rFonts w:ascii="仿宋" w:hAnsi="仿宋"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仿宋"/>
                <w:bCs/>
                <w:kern w:val="0"/>
                <w:sz w:val="21"/>
                <w:szCs w:val="21"/>
              </w:rPr>
              <w:t>文件分类</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按照文件类型对素材进行分类存放</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仿宋"/>
                <w:bCs/>
                <w:kern w:val="0"/>
                <w:sz w:val="21"/>
                <w:szCs w:val="21"/>
              </w:rPr>
              <w:t>图片处理</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根据样片要求制作图片</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仿宋"/>
                <w:bCs/>
                <w:kern w:val="0"/>
                <w:sz w:val="21"/>
                <w:szCs w:val="21"/>
              </w:rPr>
              <w:t>视频调色处理</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根据样片完成素材调色</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Times New Roman"/>
                <w:sz w:val="21"/>
                <w:szCs w:val="21"/>
              </w:rPr>
            </w:pPr>
          </w:p>
        </w:tc>
        <w:tc>
          <w:tcPr>
            <w:tcW w:w="1788" w:type="dxa"/>
            <w:vAlign w:val="center"/>
          </w:tcPr>
          <w:p>
            <w:pPr>
              <w:ind w:firstLine="12" w:firstLineChars="6"/>
              <w:jc w:val="center"/>
              <w:rPr>
                <w:rFonts w:ascii="仿宋" w:hAnsi="仿宋" w:cs="仿宋"/>
                <w:bCs/>
                <w:kern w:val="0"/>
                <w:sz w:val="21"/>
                <w:szCs w:val="21"/>
              </w:rPr>
            </w:pPr>
            <w:r>
              <w:rPr>
                <w:rFonts w:hint="eastAsia" w:ascii="仿宋" w:hAnsi="仿宋" w:cs="仿宋"/>
                <w:bCs/>
                <w:kern w:val="0"/>
                <w:sz w:val="21"/>
                <w:szCs w:val="21"/>
              </w:rPr>
              <w:t>音频处理</w:t>
            </w:r>
          </w:p>
        </w:tc>
        <w:tc>
          <w:tcPr>
            <w:tcW w:w="454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对声音进行降噪、标准化等处理</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hint="eastAsia" w:ascii="仿宋" w:hAnsi="仿宋" w:cs="宋体"/>
                <w:sz w:val="21"/>
                <w:szCs w:val="21"/>
              </w:rPr>
              <w:t>3</w:t>
            </w:r>
            <w:r>
              <w:rPr>
                <w:rFonts w:ascii="仿宋" w:hAnsi="仿宋"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pStyle w:val="7"/>
              <w:jc w:val="center"/>
              <w:rPr>
                <w:rFonts w:ascii="仿宋" w:hAnsi="仿宋" w:cs="Times New Roman"/>
                <w:sz w:val="21"/>
                <w:szCs w:val="21"/>
              </w:rPr>
            </w:pPr>
            <w:r>
              <w:rPr>
                <w:rFonts w:ascii="仿宋" w:hAnsi="仿宋" w:cs="Times New Roman"/>
                <w:sz w:val="21"/>
                <w:szCs w:val="21"/>
              </w:rPr>
              <w:t>特效合成</w:t>
            </w:r>
          </w:p>
          <w:p>
            <w:pPr>
              <w:autoSpaceDE w:val="0"/>
              <w:autoSpaceDN w:val="0"/>
              <w:ind w:firstLine="0" w:firstLineChars="0"/>
              <w:jc w:val="center"/>
              <w:rPr>
                <w:rFonts w:ascii="仿宋" w:hAnsi="仿宋" w:cs="仿宋"/>
                <w:bCs/>
                <w:kern w:val="0"/>
                <w:sz w:val="21"/>
                <w:szCs w:val="21"/>
              </w:rPr>
            </w:pPr>
            <w:r>
              <w:rPr>
                <w:rFonts w:ascii="仿宋" w:hAnsi="仿宋" w:cs="Times New Roman"/>
                <w:sz w:val="21"/>
                <w:szCs w:val="21"/>
              </w:rPr>
              <w:t>（27</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文件存储</w:t>
            </w:r>
          </w:p>
        </w:tc>
        <w:tc>
          <w:tcPr>
            <w:tcW w:w="4544" w:type="dxa"/>
            <w:vAlign w:val="center"/>
          </w:tcPr>
          <w:p>
            <w:pPr>
              <w:ind w:firstLine="0" w:firstLineChars="0"/>
              <w:jc w:val="center"/>
              <w:rPr>
                <w:rFonts w:ascii="仿宋" w:hAnsi="仿宋" w:cs="仿宋"/>
                <w:bCs/>
                <w:sz w:val="21"/>
                <w:szCs w:val="21"/>
              </w:rPr>
            </w:pPr>
            <w:r>
              <w:rPr>
                <w:rFonts w:hint="eastAsia" w:ascii="仿宋" w:hAnsi="仿宋" w:cs="仿宋"/>
                <w:bCs/>
                <w:sz w:val="21"/>
                <w:szCs w:val="21"/>
              </w:rPr>
              <w:t>根据规定的格式进行存储文件</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片头片尾特效</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依据样片选择正确的特效制作技术</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片头片尾相似度</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依据样片调整特效参数，使制作效果符合要求</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pStyle w:val="7"/>
              <w:jc w:val="center"/>
              <w:rPr>
                <w:rFonts w:ascii="仿宋" w:hAnsi="仿宋" w:cs="Times New Roman"/>
                <w:sz w:val="21"/>
                <w:szCs w:val="21"/>
              </w:rPr>
            </w:pPr>
            <w:r>
              <w:rPr>
                <w:rFonts w:hint="eastAsia" w:ascii="仿宋" w:hAnsi="仿宋" w:cs="Times New Roman"/>
                <w:sz w:val="21"/>
                <w:szCs w:val="21"/>
              </w:rPr>
              <w:t>主片</w:t>
            </w:r>
            <w:r>
              <w:rPr>
                <w:rFonts w:ascii="仿宋" w:hAnsi="仿宋" w:cs="Times New Roman"/>
                <w:sz w:val="21"/>
                <w:szCs w:val="21"/>
              </w:rPr>
              <w:t>编辑</w:t>
            </w:r>
          </w:p>
          <w:p>
            <w:pPr>
              <w:autoSpaceDE w:val="0"/>
              <w:autoSpaceDN w:val="0"/>
              <w:ind w:firstLine="0" w:firstLineChars="0"/>
              <w:jc w:val="center"/>
              <w:rPr>
                <w:rFonts w:ascii="仿宋" w:hAnsi="仿宋" w:cs="仿宋"/>
                <w:bCs/>
                <w:kern w:val="0"/>
                <w:sz w:val="21"/>
                <w:szCs w:val="21"/>
              </w:rPr>
            </w:pPr>
            <w:r>
              <w:rPr>
                <w:rFonts w:ascii="仿宋" w:hAnsi="仿宋" w:cs="Times New Roman"/>
                <w:sz w:val="21"/>
                <w:szCs w:val="21"/>
              </w:rPr>
              <w:t>（31</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文件存储</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sz w:val="21"/>
                <w:szCs w:val="21"/>
              </w:rPr>
              <w:t>根据规定的格式进行存储文件</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hint="eastAsia" w:ascii="仿宋" w:hAnsi="仿宋" w:cs="Times New Roman"/>
                <w:sz w:val="21"/>
                <w:szCs w:val="21"/>
              </w:rPr>
              <w:t>声画编辑</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根据分镜头稿本和解说词选择画面</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素材效果制作</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根据分镜头稿本要求自主制作相应素材</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解说字幕</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根据影视规范制作字幕</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autoSpaceDE w:val="0"/>
              <w:autoSpaceDN w:val="0"/>
              <w:ind w:firstLine="12" w:firstLineChars="6"/>
              <w:jc w:val="center"/>
              <w:rPr>
                <w:rFonts w:ascii="仿宋" w:hAnsi="仿宋" w:cs="仿宋"/>
                <w:bCs/>
                <w:kern w:val="0"/>
                <w:sz w:val="21"/>
                <w:szCs w:val="21"/>
              </w:rPr>
            </w:pPr>
            <w:r>
              <w:rPr>
                <w:rFonts w:ascii="仿宋" w:hAnsi="仿宋" w:cs="Times New Roman"/>
                <w:sz w:val="21"/>
                <w:szCs w:val="21"/>
              </w:rPr>
              <w:t>画面剪辑流畅性</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剪辑点流畅，无明显跳动</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restart"/>
            <w:vAlign w:val="center"/>
          </w:tcPr>
          <w:p>
            <w:pPr>
              <w:pStyle w:val="7"/>
              <w:jc w:val="center"/>
              <w:rPr>
                <w:rFonts w:ascii="仿宋" w:hAnsi="仿宋" w:cs="Times New Roman"/>
                <w:sz w:val="21"/>
                <w:szCs w:val="21"/>
              </w:rPr>
            </w:pPr>
            <w:r>
              <w:rPr>
                <w:rFonts w:ascii="仿宋" w:hAnsi="仿宋" w:cs="Times New Roman"/>
                <w:sz w:val="21"/>
                <w:szCs w:val="21"/>
              </w:rPr>
              <w:t>作品集成与输出</w:t>
            </w:r>
          </w:p>
          <w:p>
            <w:pPr>
              <w:pStyle w:val="7"/>
              <w:jc w:val="center"/>
              <w:rPr>
                <w:rFonts w:ascii="仿宋" w:hAnsi="仿宋" w:cs="仿宋"/>
                <w:bCs w:val="0"/>
                <w:kern w:val="0"/>
                <w:sz w:val="21"/>
                <w:szCs w:val="21"/>
              </w:rPr>
            </w:pPr>
            <w:r>
              <w:rPr>
                <w:rFonts w:ascii="仿宋" w:hAnsi="仿宋" w:cs="Times New Roman"/>
                <w:sz w:val="21"/>
                <w:szCs w:val="21"/>
              </w:rPr>
              <w:t>（9</w:t>
            </w:r>
            <w:r>
              <w:rPr>
                <w:rFonts w:hint="eastAsia" w:ascii="仿宋" w:hAnsi="仿宋" w:cs="Times New Roman"/>
                <w:sz w:val="21"/>
                <w:szCs w:val="21"/>
              </w:rPr>
              <w:t>%</w:t>
            </w:r>
            <w:r>
              <w:rPr>
                <w:rFonts w:ascii="仿宋" w:hAnsi="仿宋" w:cs="Times New Roman"/>
                <w:sz w:val="21"/>
                <w:szCs w:val="21"/>
              </w:rPr>
              <w:t>）</w:t>
            </w:r>
          </w:p>
        </w:tc>
        <w:tc>
          <w:tcPr>
            <w:tcW w:w="1788" w:type="dxa"/>
            <w:vAlign w:val="center"/>
          </w:tcPr>
          <w:p>
            <w:pPr>
              <w:ind w:firstLine="0" w:firstLineChars="0"/>
              <w:jc w:val="center"/>
              <w:rPr>
                <w:rFonts w:ascii="仿宋" w:hAnsi="仿宋" w:cs="仿宋"/>
                <w:bCs/>
                <w:sz w:val="21"/>
                <w:szCs w:val="21"/>
              </w:rPr>
            </w:pPr>
            <w:r>
              <w:rPr>
                <w:rFonts w:ascii="仿宋" w:hAnsi="仿宋" w:cs="Times New Roman"/>
                <w:sz w:val="21"/>
                <w:szCs w:val="21"/>
              </w:rPr>
              <w:t>文件存储</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根据规定的格式进行存储文件</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420"/>
              <w:jc w:val="center"/>
              <w:rPr>
                <w:rFonts w:ascii="仿宋" w:hAnsi="仿宋" w:cs="仿宋"/>
                <w:bCs/>
                <w:kern w:val="0"/>
                <w:sz w:val="21"/>
                <w:szCs w:val="21"/>
              </w:rPr>
            </w:pPr>
          </w:p>
        </w:tc>
        <w:tc>
          <w:tcPr>
            <w:tcW w:w="1788" w:type="dxa"/>
            <w:vAlign w:val="center"/>
          </w:tcPr>
          <w:p>
            <w:pPr>
              <w:ind w:firstLine="0" w:firstLineChars="0"/>
              <w:jc w:val="center"/>
              <w:rPr>
                <w:rFonts w:ascii="仿宋" w:hAnsi="仿宋" w:cs="仿宋"/>
                <w:bCs/>
                <w:sz w:val="21"/>
                <w:szCs w:val="21"/>
              </w:rPr>
            </w:pPr>
            <w:r>
              <w:rPr>
                <w:rFonts w:ascii="仿宋" w:hAnsi="仿宋" w:cs="Times New Roman"/>
                <w:sz w:val="21"/>
                <w:szCs w:val="21"/>
              </w:rPr>
              <w:t>作品技术质量</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作品声画质量清晰</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1114" w:type="dxa"/>
            <w:vMerge w:val="continue"/>
            <w:vAlign w:val="center"/>
          </w:tcPr>
          <w:p>
            <w:pPr>
              <w:autoSpaceDE w:val="0"/>
              <w:autoSpaceDN w:val="0"/>
              <w:ind w:firstLine="0" w:firstLineChars="0"/>
              <w:jc w:val="center"/>
              <w:rPr>
                <w:rFonts w:ascii="仿宋" w:hAnsi="仿宋" w:cs="仿宋"/>
                <w:bCs/>
                <w:kern w:val="0"/>
                <w:sz w:val="21"/>
                <w:szCs w:val="21"/>
              </w:rPr>
            </w:pPr>
          </w:p>
        </w:tc>
        <w:tc>
          <w:tcPr>
            <w:tcW w:w="1788" w:type="dxa"/>
            <w:vAlign w:val="center"/>
          </w:tcPr>
          <w:p>
            <w:pPr>
              <w:ind w:firstLine="0" w:firstLineChars="0"/>
              <w:jc w:val="center"/>
              <w:rPr>
                <w:rFonts w:ascii="仿宋" w:hAnsi="仿宋" w:cs="仿宋"/>
                <w:bCs/>
                <w:kern w:val="0"/>
                <w:sz w:val="21"/>
                <w:szCs w:val="21"/>
              </w:rPr>
            </w:pPr>
            <w:r>
              <w:rPr>
                <w:rFonts w:ascii="仿宋" w:hAnsi="仿宋" w:cs="Times New Roman"/>
                <w:sz w:val="21"/>
                <w:szCs w:val="21"/>
              </w:rPr>
              <w:t>声音选择与调整</w:t>
            </w:r>
          </w:p>
        </w:tc>
        <w:tc>
          <w:tcPr>
            <w:tcW w:w="4544" w:type="dxa"/>
            <w:vAlign w:val="center"/>
          </w:tcPr>
          <w:p>
            <w:pPr>
              <w:ind w:firstLine="0" w:firstLineChars="0"/>
              <w:jc w:val="center"/>
              <w:rPr>
                <w:rFonts w:ascii="仿宋" w:hAnsi="仿宋" w:cs="仿宋"/>
                <w:bCs/>
                <w:kern w:val="0"/>
                <w:sz w:val="21"/>
                <w:szCs w:val="21"/>
              </w:rPr>
            </w:pPr>
            <w:r>
              <w:rPr>
                <w:rFonts w:hint="eastAsia" w:ascii="仿宋" w:hAnsi="仿宋" w:cs="仿宋"/>
                <w:bCs/>
                <w:kern w:val="0"/>
                <w:sz w:val="21"/>
                <w:szCs w:val="21"/>
              </w:rPr>
              <w:t>声音和画面音量协调，重点突出</w:t>
            </w:r>
          </w:p>
        </w:tc>
        <w:tc>
          <w:tcPr>
            <w:tcW w:w="819" w:type="dxa"/>
            <w:vAlign w:val="center"/>
          </w:tcPr>
          <w:p>
            <w:pPr>
              <w:autoSpaceDE w:val="0"/>
              <w:autoSpaceDN w:val="0"/>
              <w:ind w:left="-1" w:leftChars="-3" w:hanging="6" w:hangingChars="3"/>
              <w:jc w:val="center"/>
              <w:rPr>
                <w:rFonts w:ascii="仿宋" w:hAnsi="仿宋" w:cs="仿宋"/>
                <w:bCs/>
                <w:kern w:val="0"/>
                <w:sz w:val="21"/>
                <w:szCs w:val="21"/>
              </w:rPr>
            </w:pPr>
            <w:r>
              <w:rPr>
                <w:rFonts w:ascii="仿宋" w:hAnsi="仿宋"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0" w:hRule="exact"/>
          <w:jc w:val="center"/>
        </w:trPr>
        <w:tc>
          <w:tcPr>
            <w:tcW w:w="1114" w:type="dxa"/>
            <w:vAlign w:val="center"/>
          </w:tcPr>
          <w:p>
            <w:pPr>
              <w:autoSpaceDE w:val="0"/>
              <w:autoSpaceDN w:val="0"/>
              <w:ind w:firstLine="0" w:firstLineChars="0"/>
              <w:jc w:val="center"/>
              <w:rPr>
                <w:rFonts w:ascii="仿宋" w:hAnsi="仿宋" w:cs="仿宋"/>
                <w:bCs/>
                <w:kern w:val="0"/>
                <w:sz w:val="21"/>
                <w:szCs w:val="21"/>
              </w:rPr>
            </w:pPr>
            <w:r>
              <w:rPr>
                <w:rFonts w:hint="eastAsia" w:ascii="仿宋" w:hAnsi="仿宋" w:cs="仿宋"/>
                <w:bCs/>
                <w:kern w:val="0"/>
                <w:sz w:val="21"/>
                <w:szCs w:val="21"/>
              </w:rPr>
              <w:t>职业素养</w:t>
            </w:r>
          </w:p>
          <w:p>
            <w:pPr>
              <w:autoSpaceDE w:val="0"/>
              <w:autoSpaceDN w:val="0"/>
              <w:ind w:firstLine="0" w:firstLineChars="0"/>
              <w:jc w:val="center"/>
              <w:rPr>
                <w:rFonts w:hint="eastAsia" w:ascii="仿宋" w:hAnsi="仿宋" w:cs="仿宋"/>
                <w:bCs/>
                <w:kern w:val="0"/>
                <w:sz w:val="21"/>
                <w:szCs w:val="21"/>
              </w:rPr>
            </w:pPr>
            <w:r>
              <w:rPr>
                <w:rFonts w:hint="eastAsia" w:ascii="仿宋" w:hAnsi="仿宋" w:cs="仿宋"/>
                <w:bCs/>
                <w:kern w:val="0"/>
                <w:sz w:val="21"/>
                <w:szCs w:val="21"/>
              </w:rPr>
              <w:t>（</w:t>
            </w:r>
            <w:r>
              <w:rPr>
                <w:rFonts w:ascii="仿宋" w:hAnsi="仿宋" w:cs="仿宋"/>
                <w:bCs/>
                <w:kern w:val="0"/>
                <w:sz w:val="21"/>
                <w:szCs w:val="21"/>
              </w:rPr>
              <w:t>5</w:t>
            </w:r>
            <w:r>
              <w:rPr>
                <w:rFonts w:hint="eastAsia" w:ascii="仿宋" w:hAnsi="仿宋" w:cs="仿宋"/>
                <w:bCs/>
                <w:kern w:val="0"/>
                <w:sz w:val="21"/>
                <w:szCs w:val="21"/>
              </w:rPr>
              <w:t>%）</w:t>
            </w:r>
          </w:p>
        </w:tc>
        <w:tc>
          <w:tcPr>
            <w:tcW w:w="1788" w:type="dxa"/>
            <w:vAlign w:val="center"/>
          </w:tcPr>
          <w:p>
            <w:pPr>
              <w:ind w:firstLine="0" w:firstLineChars="0"/>
              <w:jc w:val="center"/>
              <w:rPr>
                <w:rFonts w:ascii="仿宋" w:hAnsi="仿宋" w:cs="Times New Roman"/>
                <w:sz w:val="21"/>
                <w:szCs w:val="21"/>
              </w:rPr>
            </w:pPr>
            <w:r>
              <w:rPr>
                <w:rFonts w:ascii="仿宋" w:hAnsi="仿宋" w:cs="Times New Roman"/>
                <w:sz w:val="21"/>
                <w:szCs w:val="21"/>
              </w:rPr>
              <w:t>作品主题与</w:t>
            </w:r>
          </w:p>
          <w:p>
            <w:pPr>
              <w:ind w:firstLine="0" w:firstLineChars="0"/>
              <w:jc w:val="center"/>
              <w:rPr>
                <w:rFonts w:ascii="仿宋" w:hAnsi="仿宋" w:cs="Times New Roman"/>
                <w:sz w:val="21"/>
                <w:szCs w:val="21"/>
              </w:rPr>
            </w:pPr>
            <w:r>
              <w:rPr>
                <w:rFonts w:ascii="仿宋" w:hAnsi="仿宋" w:cs="Times New Roman"/>
                <w:sz w:val="21"/>
                <w:szCs w:val="21"/>
              </w:rPr>
              <w:t>素材表现力</w:t>
            </w:r>
          </w:p>
        </w:tc>
        <w:tc>
          <w:tcPr>
            <w:tcW w:w="4544" w:type="dxa"/>
            <w:vAlign w:val="center"/>
          </w:tcPr>
          <w:p>
            <w:pPr>
              <w:ind w:firstLine="0" w:firstLineChars="0"/>
              <w:jc w:val="center"/>
              <w:rPr>
                <w:rFonts w:hint="eastAsia" w:ascii="仿宋" w:hAnsi="仿宋" w:cs="仿宋"/>
                <w:bCs/>
                <w:kern w:val="0"/>
                <w:sz w:val="21"/>
                <w:szCs w:val="21"/>
              </w:rPr>
            </w:pPr>
            <w:r>
              <w:rPr>
                <w:rFonts w:hint="eastAsia" w:ascii="仿宋" w:hAnsi="仿宋" w:cs="仿宋"/>
                <w:bCs/>
                <w:kern w:val="0"/>
                <w:sz w:val="21"/>
                <w:szCs w:val="21"/>
              </w:rPr>
              <w:t>镜头表达健康，</w:t>
            </w:r>
            <w:r>
              <w:rPr>
                <w:rFonts w:hint="eastAsia" w:ascii="仿宋" w:hAnsi="仿宋" w:cs="仿宋"/>
                <w:bCs/>
                <w:kern w:val="0"/>
                <w:sz w:val="21"/>
                <w:szCs w:val="21"/>
                <w:lang w:val="en-US" w:eastAsia="zh-CN"/>
              </w:rPr>
              <w:t>镜头剪辑流畅</w:t>
            </w:r>
            <w:r>
              <w:rPr>
                <w:rFonts w:hint="eastAsia" w:ascii="仿宋" w:hAnsi="仿宋" w:cs="仿宋"/>
                <w:bCs/>
                <w:kern w:val="0"/>
                <w:sz w:val="21"/>
                <w:szCs w:val="21"/>
              </w:rPr>
              <w:t>，无明显跳动，</w:t>
            </w:r>
          </w:p>
          <w:p>
            <w:pPr>
              <w:ind w:firstLine="0" w:firstLineChars="0"/>
              <w:jc w:val="center"/>
              <w:rPr>
                <w:rFonts w:hint="eastAsia" w:ascii="仿宋" w:hAnsi="仿宋" w:cs="仿宋"/>
                <w:bCs/>
                <w:kern w:val="0"/>
                <w:sz w:val="21"/>
                <w:szCs w:val="21"/>
              </w:rPr>
            </w:pPr>
            <w:r>
              <w:rPr>
                <w:rFonts w:hint="eastAsia" w:ascii="仿宋" w:hAnsi="仿宋" w:cs="仿宋"/>
                <w:bCs/>
                <w:kern w:val="0"/>
                <w:sz w:val="21"/>
                <w:szCs w:val="21"/>
              </w:rPr>
              <w:t>节奏</w:t>
            </w:r>
            <w:r>
              <w:rPr>
                <w:rFonts w:hint="eastAsia" w:ascii="仿宋" w:hAnsi="仿宋" w:cs="仿宋"/>
                <w:bCs/>
                <w:kern w:val="0"/>
                <w:sz w:val="21"/>
                <w:szCs w:val="21"/>
                <w:lang w:val="en-US" w:eastAsia="zh-CN"/>
              </w:rPr>
              <w:t>与主题吻合</w:t>
            </w:r>
            <w:r>
              <w:rPr>
                <w:rFonts w:hint="eastAsia" w:ascii="仿宋" w:hAnsi="仿宋" w:cs="仿宋"/>
                <w:bCs/>
                <w:kern w:val="0"/>
                <w:sz w:val="21"/>
                <w:szCs w:val="21"/>
              </w:rPr>
              <w:t>，</w:t>
            </w:r>
            <w:r>
              <w:rPr>
                <w:rFonts w:hint="eastAsia" w:ascii="仿宋" w:hAnsi="仿宋" w:cs="仿宋"/>
                <w:bCs/>
                <w:kern w:val="0"/>
                <w:sz w:val="21"/>
                <w:szCs w:val="21"/>
                <w:lang w:val="en-US" w:eastAsia="zh-CN"/>
              </w:rPr>
              <w:t>镜头表现力强，</w:t>
            </w:r>
            <w:r>
              <w:rPr>
                <w:rFonts w:hint="eastAsia" w:ascii="仿宋" w:hAnsi="仿宋" w:cs="仿宋"/>
                <w:bCs/>
                <w:kern w:val="0"/>
                <w:sz w:val="21"/>
                <w:szCs w:val="21"/>
              </w:rPr>
              <w:t>整体风格一致</w:t>
            </w:r>
          </w:p>
        </w:tc>
        <w:tc>
          <w:tcPr>
            <w:tcW w:w="819" w:type="dxa"/>
            <w:vAlign w:val="center"/>
          </w:tcPr>
          <w:p>
            <w:pPr>
              <w:autoSpaceDE w:val="0"/>
              <w:autoSpaceDN w:val="0"/>
              <w:ind w:left="-1" w:leftChars="-3" w:hanging="6" w:hangingChars="3"/>
              <w:jc w:val="center"/>
              <w:rPr>
                <w:rFonts w:ascii="仿宋" w:hAnsi="仿宋" w:cs="Times New Roman"/>
                <w:sz w:val="21"/>
                <w:szCs w:val="21"/>
              </w:rPr>
            </w:pPr>
            <w:r>
              <w:rPr>
                <w:rFonts w:hint="eastAsia" w:ascii="仿宋" w:hAnsi="仿宋" w:cs="Times New Roman"/>
                <w:sz w:val="21"/>
                <w:szCs w:val="21"/>
              </w:rPr>
              <w:t>5</w:t>
            </w:r>
            <w:r>
              <w:rPr>
                <w:rFonts w:ascii="仿宋" w:hAnsi="仿宋" w:cs="Times New Roman"/>
                <w:sz w:val="21"/>
                <w:szCs w:val="21"/>
              </w:rPr>
              <w:t>%</w:t>
            </w:r>
          </w:p>
        </w:tc>
      </w:tr>
    </w:tbl>
    <w:p>
      <w:pPr>
        <w:ind w:firstLine="482"/>
        <w:rPr>
          <w:rFonts w:ascii="仿宋" w:hAnsi="仿宋" w:cs="仿宋"/>
          <w:b/>
          <w:szCs w:val="24"/>
        </w:rPr>
      </w:pPr>
    </w:p>
    <w:p>
      <w:pPr>
        <w:ind w:firstLine="482"/>
        <w:rPr>
          <w:rFonts w:ascii="仿宋" w:hAnsi="仿宋" w:cs="仿宋"/>
          <w:b/>
          <w:szCs w:val="24"/>
        </w:rPr>
      </w:pPr>
      <w:r>
        <w:rPr>
          <w:rFonts w:hint="eastAsia" w:ascii="仿宋" w:hAnsi="仿宋" w:cs="仿宋"/>
          <w:b/>
          <w:szCs w:val="24"/>
        </w:rPr>
        <w:t>十二、奖项设定</w:t>
      </w:r>
    </w:p>
    <w:p>
      <w:pPr>
        <w:keepNext/>
        <w:keepLines/>
        <w:ind w:firstLine="482"/>
        <w:outlineLvl w:val="2"/>
        <w:rPr>
          <w:rFonts w:cs="Times New Roman"/>
          <w:b/>
          <w:bCs/>
          <w:szCs w:val="24"/>
        </w:rPr>
      </w:pPr>
      <w:r>
        <w:rPr>
          <w:rFonts w:hint="eastAsia" w:cs="Times New Roman"/>
          <w:b/>
          <w:bCs/>
          <w:szCs w:val="24"/>
        </w:rPr>
        <w:t>（一）</w:t>
      </w:r>
      <w:r>
        <w:rPr>
          <w:rFonts w:cs="Times New Roman"/>
          <w:b/>
          <w:bCs/>
          <w:szCs w:val="24"/>
        </w:rPr>
        <w:t>参赛选手奖</w:t>
      </w:r>
    </w:p>
    <w:p>
      <w:pPr>
        <w:ind w:firstLine="480"/>
        <w:rPr>
          <w:rFonts w:cs="Times New Roman"/>
        </w:rPr>
      </w:pPr>
      <w:r>
        <w:rPr>
          <w:rFonts w:cs="Times New Roman"/>
        </w:rPr>
        <w:t>根据竞赛成绩，从高到低排序，个人赛按参赛人数、团体赛按参赛队的数量，其中10%设一等奖，20%设二等奖，30%设三等奖。</w:t>
      </w:r>
    </w:p>
    <w:p>
      <w:pPr>
        <w:keepNext/>
        <w:keepLines/>
        <w:ind w:firstLine="482"/>
        <w:outlineLvl w:val="2"/>
        <w:rPr>
          <w:rFonts w:cs="Times New Roman"/>
          <w:b/>
          <w:bCs/>
          <w:szCs w:val="24"/>
        </w:rPr>
      </w:pPr>
      <w:r>
        <w:rPr>
          <w:rFonts w:hint="eastAsia" w:cs="Times New Roman"/>
          <w:b/>
          <w:bCs/>
          <w:szCs w:val="24"/>
        </w:rPr>
        <w:t>（二）</w:t>
      </w:r>
      <w:r>
        <w:rPr>
          <w:rFonts w:cs="Times New Roman"/>
          <w:b/>
          <w:bCs/>
          <w:szCs w:val="24"/>
        </w:rPr>
        <w:t>指导教师奖</w:t>
      </w:r>
    </w:p>
    <w:p>
      <w:pPr>
        <w:ind w:firstLine="480"/>
        <w:rPr>
          <w:rFonts w:cs="Times New Roman"/>
          <w:szCs w:val="24"/>
        </w:rPr>
      </w:pPr>
      <w:r>
        <w:rPr>
          <w:rFonts w:cs="Times New Roman"/>
          <w:szCs w:val="24"/>
        </w:rPr>
        <w:t>对获得一、二、三等奖选手的指导教师颁发</w:t>
      </w:r>
      <w:r>
        <w:rPr>
          <w:rFonts w:hint="eastAsia" w:cs="Times New Roman"/>
          <w:szCs w:val="24"/>
        </w:rPr>
        <w:t>指导教师</w:t>
      </w:r>
      <w:r>
        <w:rPr>
          <w:rFonts w:cs="Times New Roman"/>
          <w:szCs w:val="24"/>
        </w:rPr>
        <w:t>奖。</w:t>
      </w:r>
    </w:p>
    <w:p>
      <w:pPr>
        <w:ind w:firstLine="480"/>
        <w:rPr>
          <w:rFonts w:cs="Times New Roman"/>
          <w:szCs w:val="24"/>
        </w:rPr>
      </w:pPr>
    </w:p>
    <w:p>
      <w:pPr>
        <w:ind w:firstLine="482"/>
        <w:rPr>
          <w:rFonts w:ascii="仿宋" w:hAnsi="仿宋" w:cs="仿宋"/>
          <w:b/>
          <w:szCs w:val="24"/>
        </w:rPr>
      </w:pPr>
      <w:r>
        <w:rPr>
          <w:rFonts w:hint="eastAsia" w:ascii="仿宋" w:hAnsi="仿宋" w:cs="仿宋"/>
          <w:b/>
          <w:szCs w:val="24"/>
        </w:rPr>
        <w:t>十三、赛场预案</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赛前成立由巡视员、专家组长、裁判长、监督组长、仲裁组长</w:t>
      </w:r>
      <w:r>
        <w:rPr>
          <w:rFonts w:hint="eastAsia"/>
          <w:color w:val="000000" w:themeColor="text1"/>
          <w14:textFill>
            <w14:solidFill>
              <w14:schemeClr w14:val="tx1"/>
            </w14:solidFill>
          </w14:textFill>
        </w:rPr>
        <w:t>、承办校领导等</w:t>
      </w:r>
      <w:r>
        <w:rPr>
          <w:color w:val="000000" w:themeColor="text1"/>
          <w14:textFill>
            <w14:solidFill>
              <w14:schemeClr w14:val="tx1"/>
            </w14:solidFill>
          </w14:textFill>
        </w:rPr>
        <w:t>相关人员组成的应急处理小组，比赛期间发生任何意外事故（如赛</w:t>
      </w:r>
      <w:r>
        <w:rPr>
          <w:rFonts w:hint="eastAsia"/>
          <w:color w:val="000000" w:themeColor="text1"/>
          <w14:textFill>
            <w14:solidFill>
              <w14:schemeClr w14:val="tx1"/>
            </w14:solidFill>
          </w14:textFill>
        </w:rPr>
        <w:t>卷</w:t>
      </w:r>
      <w:r>
        <w:rPr>
          <w:color w:val="000000" w:themeColor="text1"/>
          <w14:textFill>
            <w14:solidFill>
              <w14:schemeClr w14:val="tx1"/>
            </w14:solidFill>
          </w14:textFill>
        </w:rPr>
        <w:t>、设备、安全等），发现者应第一时间报告</w:t>
      </w:r>
      <w:r>
        <w:rPr>
          <w:rFonts w:hint="eastAsia"/>
          <w:color w:val="000000" w:themeColor="text1"/>
          <w14:textFill>
            <w14:solidFill>
              <w14:schemeClr w14:val="tx1"/>
            </w14:solidFill>
          </w14:textFill>
        </w:rPr>
        <w:t>专</w:t>
      </w:r>
      <w:r>
        <w:rPr>
          <w:color w:val="000000" w:themeColor="text1"/>
          <w14:textFill>
            <w14:solidFill>
              <w14:schemeClr w14:val="tx1"/>
            </w14:solidFill>
          </w14:textFill>
        </w:rPr>
        <w:t>家组长，立即采取措施避免事态扩大，启动应急预案予以解决并报告大赛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。赛项出现重大安全问题可以停赛，是否停赛由赛项</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决定。事后，应向大赛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报告详细情况。</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（一）医疗及安全事故预案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1.现场布置急救设施（如：120急救车和供电车场馆外等候等）。</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2.赛场内设置医疗救护区（竞赛期间，安排医生随时处理突发的医疗事故）。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3.竞赛期间偶发大规模意外事件，立即启动《偶发大规模意外事件处理应急预案》，比赛中止，并快速疏散人群避免事态扩大，由</w:t>
      </w:r>
      <w:r>
        <w:rPr>
          <w:color w:val="000000" w:themeColor="text1"/>
          <w14:textFill>
            <w14:solidFill>
              <w14:schemeClr w14:val="tx1"/>
            </w14:solidFill>
          </w14:textFill>
        </w:rPr>
        <w:t>应急处理小组</w:t>
      </w:r>
      <w:r>
        <w:rPr>
          <w:rFonts w:hint="eastAsia"/>
          <w:color w:val="000000" w:themeColor="text1"/>
          <w14:textFill>
            <w14:solidFill>
              <w14:schemeClr w14:val="tx1"/>
            </w14:solidFill>
          </w14:textFill>
        </w:rPr>
        <w:t>第一时间报告大赛执委会和地方教育行政部门，配合专业机构做好相关应急处置工作。</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（二）用电事件应急预案</w:t>
      </w:r>
    </w:p>
    <w:p>
      <w:pPr>
        <w:ind w:firstLine="480"/>
        <w:rPr>
          <w:rFonts w:cs="Times New Roman"/>
        </w:rPr>
      </w:pPr>
      <w:r>
        <w:rPr>
          <w:rFonts w:cs="Times New Roman"/>
        </w:rPr>
        <w:t>应配备</w:t>
      </w:r>
      <w:r>
        <w:rPr>
          <w:rFonts w:cs="Times New Roman"/>
          <w:kern w:val="0"/>
        </w:rPr>
        <w:t>双路供电，备用</w:t>
      </w:r>
      <w:r>
        <w:rPr>
          <w:rFonts w:cs="Times New Roman"/>
        </w:rPr>
        <w:t>不少于30分钟的UPS电源，如竞赛中出现赛场停电现象，赛场工作人员应尽快协同电力供应部分排除故障，如30分钟内仍不能继续供电，本场次竞赛取消，启动备用卷择时重新竞赛，时间由大赛组委会与专家组通过商定后视情况确定。电力恢复时间不计算在竞赛时间内。</w:t>
      </w:r>
    </w:p>
    <w:p>
      <w:pPr>
        <w:ind w:firstLine="480"/>
        <w:rPr>
          <w:rFonts w:cs="Times New Roman"/>
        </w:rPr>
      </w:pPr>
      <w:r>
        <w:rPr>
          <w:rFonts w:cs="Times New Roman"/>
        </w:rPr>
        <w:t>如选手在竞赛过程中出现设备掉电、故障等意外时，现场裁判需及时确认情况，安排技术支持人员进行处理，现场裁判登记详细情况，填写现场情况记录表，报裁判长批准后，可安排延长补足相应选手的比赛时间。</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（三）火灾事件应急预案</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应急处理小组</w:t>
      </w:r>
      <w:r>
        <w:rPr>
          <w:rFonts w:hint="eastAsia"/>
          <w:color w:val="000000" w:themeColor="text1"/>
          <w14:textFill>
            <w14:solidFill>
              <w14:schemeClr w14:val="tx1"/>
            </w14:solidFill>
          </w14:textFill>
        </w:rPr>
        <w:t>接到火灾等事件后，第一时间报道火警电话，并组织人员疏散、切断电源，将易燃易爆物品及时转移到安全地段，同时组织人员使用适宜的灭火器材灭火进行预处置，防止事件影响扩大，等待消防专业人员进一步处置。对轻伤人员由医疗人员进行处置，对重伤人员及时送往医院进行救治。</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（四）竞赛设备损坏应急预案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赛场每个赛场均要求配备工程技术人员，如在竞赛过程中出现设备故障，立即调换备用机继续进行竞赛，保证竞赛正常进行。由于换机而影响的时间由裁判长与现场裁判共同决定延时长度。</w:t>
      </w:r>
    </w:p>
    <w:p>
      <w:pPr>
        <w:numPr>
          <w:ilvl w:val="0"/>
          <w:numId w:val="3"/>
        </w:num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赛卷应急预案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比赛过程中一旦出现赛卷泄密等问题，立即由巡视员、专家组长、裁判长、监督组长和仲裁组长会商，并向</w:t>
      </w:r>
      <w:r>
        <w:rPr>
          <w:color w:val="000000" w:themeColor="text1"/>
          <w14:textFill>
            <w14:solidFill>
              <w14:schemeClr w14:val="tx1"/>
            </w14:solidFill>
          </w14:textFill>
        </w:rPr>
        <w:t>大赛</w:t>
      </w:r>
      <w:r>
        <w:rPr>
          <w:rFonts w:hint="eastAsia"/>
          <w:color w:val="000000" w:themeColor="text1"/>
          <w14:textFill>
            <w14:solidFill>
              <w14:schemeClr w14:val="tx1"/>
            </w14:solidFill>
          </w14:textFill>
        </w:rPr>
        <w:t>组委会</w:t>
      </w:r>
      <w:r>
        <w:rPr>
          <w:color w:val="000000" w:themeColor="text1"/>
          <w14:textFill>
            <w14:solidFill>
              <w14:schemeClr w14:val="tx1"/>
            </w14:solidFill>
          </w14:textFill>
        </w:rPr>
        <w:t>报告</w:t>
      </w:r>
      <w:r>
        <w:rPr>
          <w:rFonts w:hint="eastAsia"/>
          <w:color w:val="000000" w:themeColor="text1"/>
          <w14:textFill>
            <w14:solidFill>
              <w14:schemeClr w14:val="tx1"/>
            </w14:solidFill>
          </w14:textFill>
        </w:rPr>
        <w:t>，启用备用赛卷。</w:t>
      </w:r>
    </w:p>
    <w:p>
      <w:pPr>
        <w:ind w:firstLine="482"/>
        <w:rPr>
          <w:color w:val="FF0000"/>
        </w:rPr>
      </w:pPr>
      <w:r>
        <w:rPr>
          <w:rFonts w:hint="eastAsia"/>
          <w:b/>
          <w:bCs/>
          <w:color w:val="000000" w:themeColor="text1"/>
          <w14:textFill>
            <w14:solidFill>
              <w14:schemeClr w14:val="tx1"/>
            </w14:solidFill>
          </w14:textFill>
        </w:rPr>
        <w:t>（六）竞赛作品提交预案</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所有选手须在竞赛规定的时间内完成竞赛任务。其中理论知识竞赛结束时，参赛选手完成提交操作后，由参赛选手和裁判签字确认；技能操作竞赛的所有任务结果均由选手在规定的时间内自行根据竞赛要求在竞赛用机上进行保存。</w:t>
      </w:r>
    </w:p>
    <w:p>
      <w:pPr>
        <w:ind w:firstLine="480"/>
        <w:rPr>
          <w:rFonts w:cs="Times New Roman"/>
        </w:rPr>
      </w:pPr>
      <w:r>
        <w:rPr>
          <w:rFonts w:cs="Times New Roman"/>
        </w:rPr>
        <w:t>如选手已经到赛场报到，但在竞赛前由于交通事故或突发疾病不能参加竞赛，则成绩记为零分；如在竞赛中由于突发疾病不能继续参加竞赛，在对其已经作答的试题结果根据评分标准进行评分。</w:t>
      </w:r>
    </w:p>
    <w:p>
      <w:pPr>
        <w:ind w:firstLine="480"/>
        <w:rPr>
          <w:color w:val="000000" w:themeColor="text1"/>
          <w14:textFill>
            <w14:solidFill>
              <w14:schemeClr w14:val="tx1"/>
            </w14:solidFill>
          </w14:textFill>
        </w:rPr>
      </w:pPr>
    </w:p>
    <w:p>
      <w:pPr>
        <w:ind w:firstLine="482"/>
        <w:rPr>
          <w:rFonts w:ascii="仿宋" w:hAnsi="仿宋" w:cs="仿宋"/>
          <w:b/>
          <w:szCs w:val="24"/>
        </w:rPr>
      </w:pPr>
      <w:r>
        <w:rPr>
          <w:rFonts w:hint="eastAsia" w:ascii="仿宋" w:hAnsi="仿宋" w:cs="仿宋"/>
          <w:b/>
          <w:szCs w:val="24"/>
        </w:rPr>
        <w:t>十四、赛项安全</w:t>
      </w:r>
    </w:p>
    <w:p>
      <w:pPr>
        <w:ind w:firstLine="480"/>
        <w:rPr>
          <w:rFonts w:cs="Times New Roman"/>
        </w:rPr>
      </w:pPr>
      <w:r>
        <w:rPr>
          <w:rFonts w:cs="Times New Roman"/>
        </w:rPr>
        <w:t>赛事安全是技能竞赛一切工作顺利开展的先决条件，是赛事筹备和运行工作必须考虑的核心问题。各赛项承担单位采取切实有效措施保证大赛期间参赛选手、指导教师、裁判员、工作人员及观众的人身安全。</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（一）组织机构</w:t>
      </w:r>
    </w:p>
    <w:p>
      <w:pPr>
        <w:ind w:firstLine="480"/>
        <w:rPr>
          <w:rFonts w:cs="Times New Roman"/>
        </w:rPr>
      </w:pPr>
      <w:r>
        <w:rPr>
          <w:rFonts w:cs="Times New Roman"/>
        </w:rPr>
        <w:t>1.成立安全管理机构负责本赛项筹备和比赛期间的各项安全工作，赛项承办校领导为第一责任人。</w:t>
      </w:r>
    </w:p>
    <w:p>
      <w:pPr>
        <w:ind w:firstLine="480"/>
        <w:rPr>
          <w:rFonts w:cs="Times New Roman"/>
        </w:rPr>
      </w:pPr>
      <w:r>
        <w:rPr>
          <w:rFonts w:cs="Times New Roman"/>
        </w:rPr>
        <w:t>2.指定安全管理的相应规范、流程和突发事件应急预案，保证比赛筹备和实施全过程的安全。</w:t>
      </w:r>
    </w:p>
    <w:p>
      <w:pPr>
        <w:ind w:firstLine="480"/>
        <w:rPr>
          <w:rFonts w:cs="Times New Roman"/>
        </w:rPr>
      </w:pPr>
      <w:r>
        <w:rPr>
          <w:rFonts w:cs="Times New Roman"/>
        </w:rPr>
        <w:t>3.指定专人负责赛场安全。赛前一周会同当地消防部门、质量监督部门检查赛场消防设施和比赛设备安全性能，并按消防、质监部门意见整改。赛前两天，会同赛项专家组对赛场进行验收。</w:t>
      </w:r>
    </w:p>
    <w:p>
      <w:pPr>
        <w:ind w:firstLine="480"/>
        <w:rPr>
          <w:rFonts w:cs="Times New Roman"/>
        </w:rPr>
      </w:pPr>
      <w:r>
        <w:rPr>
          <w:rFonts w:cs="Times New Roman"/>
        </w:rPr>
        <w:t>4.指定专人负责住宿与饮食安全。赛项承办校会同当地公安部门，食品卫生部门，检查并验收驻地的安全设施和饮食卫生，保证选手的住宿安全和饮食安全。</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（二）赛项安全管理要求</w:t>
      </w:r>
    </w:p>
    <w:p>
      <w:pPr>
        <w:ind w:firstLine="480"/>
        <w:rPr>
          <w:rFonts w:cs="Times New Roman"/>
        </w:rPr>
      </w:pPr>
      <w:r>
        <w:rPr>
          <w:rFonts w:cs="Times New Roman"/>
        </w:rPr>
        <w:t>1.赛项所需器材、设备应符合国家有关安全规定，用电用水符合行业标准，赛场安全消防通道应用保持畅通；在比赛现场安排技术支持人员，保障赛项设备安全稳定。</w:t>
      </w:r>
    </w:p>
    <w:p>
      <w:pPr>
        <w:ind w:firstLine="480"/>
        <w:rPr>
          <w:rFonts w:cs="Times New Roman"/>
        </w:rPr>
      </w:pPr>
      <w:r>
        <w:rPr>
          <w:rFonts w:cs="Times New Roman"/>
        </w:rPr>
        <w:t>2.现场考试机房工位电源位置设置安全，在机房内应张贴安全说明，并由裁判在比赛开始前10分钟宣读安全说明。</w:t>
      </w:r>
    </w:p>
    <w:p>
      <w:pPr>
        <w:ind w:firstLine="480"/>
        <w:rPr>
          <w:rFonts w:cs="Times New Roman"/>
        </w:rPr>
      </w:pPr>
      <w:r>
        <w:rPr>
          <w:rFonts w:cs="Times New Roman"/>
        </w:rPr>
        <w:t>3.命题期间，所有涉及竞赛赛题的人员必须签署保密协议。</w:t>
      </w:r>
    </w:p>
    <w:p>
      <w:pPr>
        <w:ind w:firstLine="480"/>
        <w:rPr>
          <w:rFonts w:cs="Times New Roman"/>
        </w:rPr>
      </w:pPr>
      <w:r>
        <w:rPr>
          <w:rFonts w:cs="Times New Roman"/>
        </w:rPr>
        <w:t>4.赛题在</w:t>
      </w:r>
      <w:r>
        <w:rPr>
          <w:rFonts w:hint="eastAsia" w:cs="Times New Roman"/>
        </w:rPr>
        <w:t>由专家组根据抽取的正式赛题在封闭现场进行打印装订，</w:t>
      </w:r>
      <w:r>
        <w:rPr>
          <w:rFonts w:cs="Times New Roman"/>
        </w:rPr>
        <w:t>并</w:t>
      </w:r>
      <w:r>
        <w:rPr>
          <w:rFonts w:hint="eastAsia" w:cs="Times New Roman"/>
        </w:rPr>
        <w:t>密封签字后</w:t>
      </w:r>
      <w:r>
        <w:rPr>
          <w:rFonts w:cs="Times New Roman"/>
        </w:rPr>
        <w:t>第一时间</w:t>
      </w:r>
      <w:r>
        <w:rPr>
          <w:rFonts w:hint="eastAsia" w:cs="Times New Roman"/>
        </w:rPr>
        <w:t>交到</w:t>
      </w:r>
      <w:r>
        <w:rPr>
          <w:rFonts w:cs="Times New Roman"/>
        </w:rPr>
        <w:t>保密室</w:t>
      </w:r>
      <w:r>
        <w:rPr>
          <w:rFonts w:hint="eastAsia" w:cs="Times New Roman"/>
        </w:rPr>
        <w:t>，</w:t>
      </w:r>
      <w:r>
        <w:rPr>
          <w:rFonts w:cs="Times New Roman"/>
        </w:rPr>
        <w:t>由大赛组委会指定专人和保密室负责人共同负责保管。</w:t>
      </w:r>
    </w:p>
    <w:p>
      <w:pPr>
        <w:ind w:firstLine="480"/>
        <w:rPr>
          <w:rFonts w:cs="Times New Roman"/>
        </w:rPr>
      </w:pPr>
      <w:r>
        <w:rPr>
          <w:rFonts w:cs="Times New Roman"/>
        </w:rPr>
        <w:t>5.赛题领取人必须由专人在赛项监督人员的监督下于考前30分钟内到保密室领取试卷，并核对好数量，查验试卷的密封是否完整，做好移交工作。</w:t>
      </w:r>
    </w:p>
    <w:p>
      <w:pPr>
        <w:ind w:firstLine="480"/>
        <w:rPr>
          <w:rFonts w:cs="Times New Roman"/>
        </w:rPr>
      </w:pPr>
      <w:r>
        <w:rPr>
          <w:rFonts w:cs="Times New Roman"/>
        </w:rPr>
        <w:t>6.竞赛用的所有赛题、成绩评定过程材料等都要回收。</w:t>
      </w:r>
    </w:p>
    <w:p>
      <w:pPr>
        <w:ind w:firstLine="480"/>
        <w:rPr>
          <w:rFonts w:cs="Times New Roman"/>
        </w:rPr>
      </w:pPr>
      <w:r>
        <w:rPr>
          <w:rFonts w:cs="Times New Roman"/>
        </w:rPr>
        <w:t>7.赛项所有裁判与参赛队住宿须安排在不同酒店。在竞赛第一次加密前30分钟，由大赛组委会工作人员对裁判所有通信设备进行统一管理，直至评判工作结束再归还裁判。</w:t>
      </w:r>
    </w:p>
    <w:p>
      <w:pPr>
        <w:ind w:firstLine="480"/>
        <w:rPr>
          <w:rFonts w:cs="Times New Roman"/>
        </w:rPr>
      </w:pPr>
      <w:r>
        <w:rPr>
          <w:rFonts w:cs="Times New Roman"/>
        </w:rPr>
        <w:t>8.竞赛期间，除现场监考裁判外，其余评分裁判由大赛组委会统一安排休息场所。在此期间，评分裁判人员不得随意出入，避免与参赛对人员和现场监考裁判取得联系。</w:t>
      </w:r>
    </w:p>
    <w:p>
      <w:pPr>
        <w:ind w:firstLine="482"/>
        <w:rPr>
          <w:rFonts w:cs="Times New Roman"/>
        </w:rPr>
      </w:pPr>
      <w:bookmarkStart w:id="1" w:name="_Toc361563587"/>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三</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竞赛环境</w:t>
      </w:r>
    </w:p>
    <w:p>
      <w:pPr>
        <w:ind w:firstLine="480"/>
        <w:rPr>
          <w:rFonts w:eastAsia="仿宋_GB2312" w:cs="Times New Roman"/>
          <w:kern w:val="0"/>
          <w:sz w:val="28"/>
        </w:rPr>
      </w:pPr>
      <w:r>
        <w:rPr>
          <w:rFonts w:cs="Times New Roman"/>
        </w:rPr>
        <w:t>大赛组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要求排除安全隐患。</w:t>
      </w:r>
    </w:p>
    <w:p>
      <w:pPr>
        <w:ind w:firstLine="480"/>
        <w:rPr>
          <w:rFonts w:cs="Times New Roman"/>
        </w:rPr>
      </w:pPr>
      <w:r>
        <w:rPr>
          <w:rFonts w:cs="Times New Roman"/>
        </w:rPr>
        <w:t>赛场周围要设立警戒线，防止无关人员进入发生意外事件。比赛现场内应参照相关职业岗位的要求为选手提供必要的劳动保护。</w:t>
      </w:r>
    </w:p>
    <w:p>
      <w:pPr>
        <w:ind w:firstLine="480"/>
        <w:rPr>
          <w:rFonts w:cs="Times New Roman"/>
        </w:rPr>
      </w:pPr>
      <w:r>
        <w:rPr>
          <w:rFonts w:cs="Times New Roman"/>
        </w:rPr>
        <w:t>承办单位应提供保证应急预案实施的条件。对于大用电量、易发生火灾等情况，必须明确制度和预案，并配备急救人员与设施。</w:t>
      </w:r>
    </w:p>
    <w:p>
      <w:pPr>
        <w:ind w:firstLine="480"/>
        <w:rPr>
          <w:rFonts w:cs="Times New Roman"/>
        </w:rPr>
      </w:pPr>
      <w:r>
        <w:rPr>
          <w:rFonts w:cs="Times New Roman"/>
        </w:rPr>
        <w:t>承办单位须制定开放赛场和体验区人员的疏导方案。赛场环境中存在人员密集、车流人流交错的区域，除了设置齐全的指示标志外，须增加引导人员，并开辟备用通道。</w:t>
      </w:r>
    </w:p>
    <w:p>
      <w:pPr>
        <w:ind w:firstLine="480"/>
        <w:rPr>
          <w:rFonts w:cs="Times New Roman"/>
        </w:rPr>
      </w:pPr>
      <w:r>
        <w:rPr>
          <w:rFonts w:cs="Times New Roman"/>
        </w:rPr>
        <w:t>大赛期间，须在赛场设置医疗工作站，须在赛场管理的关键岗位，增加力量，建立安全管理日志。</w:t>
      </w:r>
    </w:p>
    <w:p>
      <w:pPr>
        <w:ind w:firstLine="480"/>
        <w:rPr>
          <w:rFonts w:cs="Times New Roman"/>
        </w:rPr>
      </w:pPr>
      <w:r>
        <w:rPr>
          <w:rFonts w:cs="Times New Roman"/>
        </w:rPr>
        <w:t>参赛选手进入赛位、赛事裁判工作人员进入工作场所，严禁携带通讯、照相摄录设备，禁止携带记录用具。如确有需要，由赛场统一配置、统一管理。赛项可根据需要配置安检设备对进入赛场重要部位的人员进行安检，可在赛场相关区域安放无线屏蔽设备。</w:t>
      </w:r>
    </w:p>
    <w:p>
      <w:pPr>
        <w:ind w:firstLine="482"/>
        <w:rPr>
          <w:b/>
          <w:bCs/>
          <w:color w:val="000000" w:themeColor="text1"/>
          <w14:textFill>
            <w14:solidFill>
              <w14:schemeClr w14:val="tx1"/>
            </w14:solidFill>
          </w14:textFill>
        </w:rPr>
      </w:pPr>
      <w:bookmarkStart w:id="2" w:name="_Toc361563585"/>
      <w:r>
        <w:rPr>
          <w:b/>
          <w:bCs/>
          <w:color w:val="000000" w:themeColor="text1"/>
          <w14:textFill>
            <w14:solidFill>
              <w14:schemeClr w14:val="tx1"/>
            </w14:solidFill>
          </w14:textFill>
        </w:rPr>
        <w:t>（四）生活条件</w:t>
      </w:r>
      <w:bookmarkEnd w:id="2"/>
    </w:p>
    <w:p>
      <w:pPr>
        <w:ind w:firstLine="480"/>
        <w:rPr>
          <w:rFonts w:eastAsia="仿宋_GB2312" w:cs="Times New Roman"/>
          <w:kern w:val="0"/>
          <w:sz w:val="28"/>
        </w:rPr>
      </w:pPr>
      <w:r>
        <w:rPr>
          <w:rFonts w:cs="Times New Roman"/>
        </w:rPr>
        <w:t>比赛期间，原则上由承办单位统一安排参赛选手和指导教师食宿。承办单位须尊重少数民族的信仰及文化，根据国家相关的民族政策，安排好少数民族选手和教师的饮食起居。</w:t>
      </w:r>
    </w:p>
    <w:p>
      <w:pPr>
        <w:ind w:firstLine="480"/>
        <w:rPr>
          <w:rFonts w:cs="Times New Roman"/>
        </w:rPr>
      </w:pPr>
      <w:r>
        <w:rPr>
          <w:rFonts w:cs="Times New Roman"/>
        </w:rPr>
        <w:t>比赛期间安排的住宿地应具有宾馆/住宿经营许可资质。以学校宿舍作为住宿地的，大赛期间的住宿、卫生、饮食安全等由承办单位与提供宿舍的学校共同负责。</w:t>
      </w:r>
    </w:p>
    <w:p>
      <w:pPr>
        <w:ind w:firstLine="480"/>
        <w:rPr>
          <w:rFonts w:cs="Times New Roman"/>
        </w:rPr>
      </w:pPr>
      <w:r>
        <w:rPr>
          <w:rFonts w:cs="Times New Roman"/>
        </w:rPr>
        <w:t>大赛期间有组织的参观和观摩活动的交通安全由承办单位负责。承办单位须保证比赛期间选手、指导教师和裁判员、工作人员的交通安全。</w:t>
      </w:r>
    </w:p>
    <w:p>
      <w:pPr>
        <w:ind w:firstLine="480"/>
        <w:rPr>
          <w:rFonts w:cs="Times New Roman"/>
        </w:rPr>
      </w:pPr>
      <w:r>
        <w:rPr>
          <w:rFonts w:cs="Times New Roman"/>
        </w:rPr>
        <w:t>赛项的安全管理，除了可以采取必要的安全隔离措施外，应严格遵守国家相关法律法规，保护个人隐私和人身自由。</w:t>
      </w:r>
    </w:p>
    <w:p>
      <w:pPr>
        <w:ind w:firstLine="482"/>
        <w:rPr>
          <w:b/>
          <w:bCs/>
          <w:color w:val="000000" w:themeColor="text1"/>
          <w14:textFill>
            <w14:solidFill>
              <w14:schemeClr w14:val="tx1"/>
            </w14:solidFill>
          </w14:textFill>
        </w:rPr>
      </w:pPr>
      <w:bookmarkStart w:id="3" w:name="_Toc361563586"/>
      <w:r>
        <w:rPr>
          <w:b/>
          <w:bCs/>
          <w:color w:val="000000" w:themeColor="text1"/>
          <w14:textFill>
            <w14:solidFill>
              <w14:schemeClr w14:val="tx1"/>
            </w14:solidFill>
          </w14:textFill>
        </w:rPr>
        <w:t>（五）组队责任</w:t>
      </w:r>
      <w:bookmarkEnd w:id="3"/>
    </w:p>
    <w:p>
      <w:pPr>
        <w:ind w:firstLine="480"/>
        <w:rPr>
          <w:rFonts w:eastAsia="仿宋_GB2312" w:cs="Times New Roman"/>
          <w:kern w:val="0"/>
          <w:sz w:val="28"/>
        </w:rPr>
      </w:pPr>
      <w:r>
        <w:rPr>
          <w:rFonts w:cs="Times New Roman"/>
        </w:rPr>
        <w:t>1.各学校组织代表队时，须安排为参赛选手购买大赛期间的人身意外伤害保险。</w:t>
      </w:r>
    </w:p>
    <w:p>
      <w:pPr>
        <w:ind w:firstLine="480"/>
        <w:rPr>
          <w:rFonts w:cs="Times New Roman"/>
        </w:rPr>
      </w:pPr>
      <w:r>
        <w:rPr>
          <w:rFonts w:cs="Times New Roman"/>
        </w:rPr>
        <w:t>2.各学校代表队组成后，须制定相关管理制度，并对所有选手、指导教师进行安全教育。</w:t>
      </w:r>
    </w:p>
    <w:p>
      <w:pPr>
        <w:ind w:firstLine="480"/>
        <w:rPr>
          <w:rFonts w:cs="Times New Roman"/>
        </w:rPr>
      </w:pPr>
      <w:r>
        <w:rPr>
          <w:rFonts w:cs="Times New Roman"/>
        </w:rPr>
        <w:t>3.各参赛队伍须加强对参与比赛人员的安全管理，实现与赛场安全管理的对接。</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（六）应急处理</w:t>
      </w:r>
      <w:bookmarkEnd w:id="1"/>
    </w:p>
    <w:p>
      <w:pPr>
        <w:ind w:firstLine="480"/>
        <w:rPr>
          <w:rFonts w:cs="Times New Roman"/>
          <w:szCs w:val="24"/>
        </w:rPr>
      </w:pPr>
      <w:r>
        <w:rPr>
          <w:rFonts w:hint="eastAsia" w:cs="Times New Roman"/>
          <w:szCs w:val="24"/>
        </w:rPr>
        <w:t>比赛期间发生意外事故，发现者应第一时间报告赛项专家组长，同时采取措施避免事态扩大，立即启动预案予以解决并报告组委会。赛项出现重大安全问题可以停赛，应向组委会报告详细情况。</w:t>
      </w:r>
    </w:p>
    <w:p>
      <w:pPr>
        <w:ind w:firstLine="482"/>
        <w:rPr>
          <w:b/>
          <w:bCs/>
          <w:color w:val="000000" w:themeColor="text1"/>
          <w14:textFill>
            <w14:solidFill>
              <w14:schemeClr w14:val="tx1"/>
            </w14:solidFill>
          </w14:textFill>
        </w:rPr>
      </w:pPr>
      <w:bookmarkStart w:id="4" w:name="_Toc361563588"/>
      <w:r>
        <w:rPr>
          <w:rFonts w:hint="eastAsia"/>
          <w:b/>
          <w:bCs/>
          <w:color w:val="000000" w:themeColor="text1"/>
          <w14:textFill>
            <w14:solidFill>
              <w14:schemeClr w14:val="tx1"/>
            </w14:solidFill>
          </w14:textFill>
        </w:rPr>
        <w:t>（七）处罚措施</w:t>
      </w:r>
      <w:bookmarkEnd w:id="4"/>
    </w:p>
    <w:p>
      <w:pPr>
        <w:ind w:firstLine="480"/>
        <w:rPr>
          <w:rFonts w:cs="Times New Roman"/>
          <w:szCs w:val="24"/>
        </w:rPr>
      </w:pPr>
      <w:r>
        <w:rPr>
          <w:rFonts w:hint="eastAsia" w:cs="Times New Roman"/>
          <w:szCs w:val="24"/>
        </w:rPr>
        <w:t>1.因参赛队伍原因造成重大安全事故的，取消其获奖资格。</w:t>
      </w:r>
    </w:p>
    <w:p>
      <w:pPr>
        <w:ind w:firstLine="480"/>
        <w:rPr>
          <w:rFonts w:cs="Times New Roman"/>
          <w:szCs w:val="24"/>
        </w:rPr>
      </w:pPr>
      <w:r>
        <w:rPr>
          <w:rFonts w:hint="eastAsia" w:cs="Times New Roman"/>
          <w:szCs w:val="24"/>
        </w:rPr>
        <w:t>2.参赛队伍有发生重大安全事故隐患，经赛场工作人员提示、警告无效的，可取消其继续比赛的资格。</w:t>
      </w:r>
    </w:p>
    <w:p>
      <w:pPr>
        <w:ind w:firstLine="480"/>
        <w:rPr>
          <w:rFonts w:cs="Times New Roman"/>
          <w:szCs w:val="24"/>
        </w:rPr>
      </w:pPr>
      <w:r>
        <w:rPr>
          <w:rFonts w:hint="eastAsia" w:cs="Times New Roman"/>
          <w:szCs w:val="24"/>
        </w:rPr>
        <w:t>3.赛场工作人员违规，按照相应的制度追究责任。情节恶劣并造成重大安全事故的，由司法机关追究相应法律责任。</w:t>
      </w:r>
    </w:p>
    <w:p>
      <w:pPr>
        <w:ind w:firstLine="480"/>
        <w:rPr>
          <w:rFonts w:cs="Times New Roman"/>
          <w:szCs w:val="24"/>
        </w:rPr>
      </w:pPr>
    </w:p>
    <w:p>
      <w:pPr>
        <w:ind w:firstLine="482"/>
        <w:rPr>
          <w:rFonts w:ascii="仿宋" w:hAnsi="仿宋" w:cs="仿宋"/>
          <w:b/>
          <w:szCs w:val="24"/>
        </w:rPr>
      </w:pPr>
      <w:r>
        <w:rPr>
          <w:rFonts w:hint="eastAsia" w:ascii="仿宋" w:hAnsi="仿宋" w:cs="仿宋"/>
          <w:b/>
          <w:szCs w:val="24"/>
        </w:rPr>
        <w:t>十五、竞赛须知</w:t>
      </w:r>
    </w:p>
    <w:p>
      <w:pPr>
        <w:keepNext/>
        <w:keepLines/>
        <w:ind w:firstLine="482"/>
        <w:outlineLvl w:val="2"/>
        <w:rPr>
          <w:rFonts w:cs="Times New Roman"/>
          <w:b/>
          <w:bCs/>
          <w:szCs w:val="24"/>
        </w:rPr>
      </w:pPr>
      <w:r>
        <w:rPr>
          <w:rFonts w:hint="eastAsia" w:cs="Times New Roman"/>
          <w:b/>
          <w:bCs/>
          <w:szCs w:val="24"/>
        </w:rPr>
        <w:t>（一）参赛队须知</w:t>
      </w:r>
    </w:p>
    <w:p>
      <w:pPr>
        <w:ind w:firstLine="480"/>
        <w:rPr>
          <w:rFonts w:cs="Times New Roman"/>
          <w:szCs w:val="24"/>
        </w:rPr>
      </w:pPr>
      <w:r>
        <w:rPr>
          <w:rFonts w:hint="eastAsia" w:cs="Times New Roman"/>
          <w:szCs w:val="24"/>
        </w:rPr>
        <w:t>1.参赛队名称统一使用规定的代表队名称。</w:t>
      </w:r>
    </w:p>
    <w:p>
      <w:pPr>
        <w:ind w:firstLine="480"/>
        <w:rPr>
          <w:rFonts w:cs="Times New Roman"/>
          <w:szCs w:val="24"/>
        </w:rPr>
      </w:pPr>
      <w:r>
        <w:rPr>
          <w:rFonts w:hint="eastAsia" w:cs="Times New Roman"/>
          <w:szCs w:val="24"/>
        </w:rPr>
        <w:t>2.参赛队员在报名获得审核确认后，原则上不再更换，如筹备过程中，选手因故不能参赛，所在学校需出具书面说明并按相关规定补充人员并接受审核；开赛前10日以内，参赛队不得更换参赛队员，允许缺员比赛。</w:t>
      </w:r>
    </w:p>
    <w:p>
      <w:pPr>
        <w:ind w:firstLine="480"/>
        <w:rPr>
          <w:rFonts w:cs="Times New Roman"/>
          <w:szCs w:val="24"/>
        </w:rPr>
      </w:pPr>
      <w:r>
        <w:rPr>
          <w:rFonts w:hint="eastAsia" w:cs="Times New Roman"/>
          <w:szCs w:val="24"/>
        </w:rPr>
        <w:t>3.参赛队按照大赛赛程安排凭大赛组委会颁发的参赛证和有效身份证件参加比赛及相关活动。</w:t>
      </w:r>
    </w:p>
    <w:p>
      <w:pPr>
        <w:ind w:firstLine="480"/>
        <w:rPr>
          <w:rFonts w:cs="Times New Roman"/>
          <w:szCs w:val="24"/>
        </w:rPr>
      </w:pPr>
      <w:r>
        <w:rPr>
          <w:rFonts w:hint="eastAsia" w:cs="Times New Roman"/>
          <w:szCs w:val="24"/>
        </w:rPr>
        <w:t>4.各参赛队统一安排参加比赛前熟悉场地环境的活动。</w:t>
      </w:r>
    </w:p>
    <w:p>
      <w:pPr>
        <w:ind w:firstLine="480"/>
        <w:rPr>
          <w:rFonts w:cs="Times New Roman"/>
          <w:szCs w:val="24"/>
        </w:rPr>
      </w:pPr>
      <w:r>
        <w:rPr>
          <w:rFonts w:hint="eastAsia" w:cs="Times New Roman"/>
          <w:szCs w:val="24"/>
        </w:rPr>
        <w:t>5.各参赛队准时参加赛前领队会，领队会上举行抽签仪式抽取场次号。</w:t>
      </w:r>
    </w:p>
    <w:p>
      <w:pPr>
        <w:ind w:firstLine="480"/>
        <w:rPr>
          <w:rFonts w:cs="Times New Roman"/>
          <w:szCs w:val="24"/>
        </w:rPr>
      </w:pPr>
      <w:r>
        <w:rPr>
          <w:rFonts w:hint="eastAsia" w:cs="Times New Roman"/>
          <w:szCs w:val="24"/>
        </w:rPr>
        <w:t>6.各参赛队要注意饮食卫生，防止食物中毒。</w:t>
      </w:r>
    </w:p>
    <w:p>
      <w:pPr>
        <w:ind w:firstLine="480"/>
        <w:rPr>
          <w:rFonts w:cs="Times New Roman"/>
          <w:szCs w:val="24"/>
        </w:rPr>
      </w:pPr>
      <w:r>
        <w:rPr>
          <w:rFonts w:hint="eastAsia" w:cs="Times New Roman"/>
          <w:szCs w:val="24"/>
        </w:rPr>
        <w:t>7.各参赛队要发扬良好道德风尚，听从指挥，服从裁判，不弄虚作假。</w:t>
      </w:r>
    </w:p>
    <w:p>
      <w:pPr>
        <w:keepNext/>
        <w:keepLines/>
        <w:ind w:firstLine="482"/>
        <w:outlineLvl w:val="2"/>
        <w:rPr>
          <w:rFonts w:cs="Times New Roman"/>
          <w:b/>
          <w:bCs/>
          <w:szCs w:val="24"/>
        </w:rPr>
      </w:pPr>
      <w:r>
        <w:rPr>
          <w:rFonts w:hint="eastAsia" w:cs="Times New Roman"/>
          <w:b/>
          <w:bCs/>
          <w:szCs w:val="24"/>
        </w:rPr>
        <w:t>（二）指导老师须知</w:t>
      </w:r>
    </w:p>
    <w:p>
      <w:pPr>
        <w:ind w:firstLine="480"/>
        <w:rPr>
          <w:rFonts w:cs="Times New Roman"/>
          <w:szCs w:val="24"/>
        </w:rPr>
      </w:pPr>
      <w:r>
        <w:rPr>
          <w:rFonts w:hint="eastAsia" w:cs="Times New Roman"/>
          <w:szCs w:val="24"/>
        </w:rPr>
        <w:t>1.各指导老师要发扬良好道德风尚，听从指挥，服从裁判，不弄虚作假。指导老师经报名、审核后确定，一经确定不得更换。</w:t>
      </w:r>
    </w:p>
    <w:p>
      <w:pPr>
        <w:ind w:firstLine="480"/>
        <w:rPr>
          <w:rFonts w:cs="Times New Roman"/>
          <w:szCs w:val="24"/>
        </w:rPr>
      </w:pPr>
      <w:r>
        <w:rPr>
          <w:rFonts w:hint="eastAsia" w:cs="Times New Roman"/>
          <w:szCs w:val="24"/>
        </w:rPr>
        <w:t>2.对申诉的仲裁结果，领队和指导老师应带头服从和执行，还应说服选手服从和执行。</w:t>
      </w:r>
    </w:p>
    <w:p>
      <w:pPr>
        <w:ind w:firstLine="480"/>
        <w:rPr>
          <w:rFonts w:cs="Times New Roman"/>
          <w:szCs w:val="24"/>
        </w:rPr>
      </w:pPr>
      <w:r>
        <w:rPr>
          <w:rFonts w:hint="eastAsia" w:cs="Times New Roman"/>
          <w:szCs w:val="24"/>
        </w:rPr>
        <w:t>3.指导老师应认真研究和掌握本赛项比赛的技术规则和赛场要求，指导选手做好赛前的一切准备工作。</w:t>
      </w:r>
    </w:p>
    <w:p>
      <w:pPr>
        <w:ind w:firstLine="480"/>
        <w:rPr>
          <w:rFonts w:cs="Times New Roman"/>
          <w:szCs w:val="24"/>
        </w:rPr>
      </w:pPr>
      <w:r>
        <w:rPr>
          <w:rFonts w:hint="eastAsia" w:cs="Times New Roman"/>
          <w:szCs w:val="24"/>
        </w:rPr>
        <w:t>4.领队和指导老师应在赛后做好技术总结和工作总结。</w:t>
      </w:r>
    </w:p>
    <w:p>
      <w:pPr>
        <w:ind w:firstLine="482"/>
        <w:rPr>
          <w:rFonts w:ascii="Arial Narrow" w:hAnsi="Arial Narrow" w:eastAsia="仿宋_GB2312" w:cs="Times New Roman"/>
          <w:color w:val="FF0000"/>
          <w:sz w:val="28"/>
          <w:szCs w:val="28"/>
        </w:rPr>
      </w:pPr>
      <w:r>
        <w:rPr>
          <w:rFonts w:hint="eastAsia" w:cs="Times New Roman"/>
          <w:b/>
          <w:bCs/>
          <w:szCs w:val="24"/>
        </w:rPr>
        <w:t>（三）参赛选手须知</w:t>
      </w:r>
    </w:p>
    <w:p>
      <w:pPr>
        <w:ind w:firstLine="480"/>
        <w:rPr>
          <w:rFonts w:cs="Times New Roman"/>
        </w:rPr>
      </w:pPr>
      <w:r>
        <w:rPr>
          <w:rFonts w:hint="eastAsia" w:cs="Times New Roman"/>
        </w:rPr>
        <w:t>1.参赛选手应遵守比赛规则，尊重裁判和赛场工作人员，自觉遵守赛场秩序，服从裁判的管理。</w:t>
      </w:r>
    </w:p>
    <w:p>
      <w:pPr>
        <w:ind w:firstLine="480"/>
        <w:rPr>
          <w:rFonts w:cs="Times New Roman"/>
        </w:rPr>
      </w:pPr>
      <w:r>
        <w:rPr>
          <w:rFonts w:hint="eastAsia" w:cs="Times New Roman"/>
        </w:rPr>
        <w:t>2.参赛选手应佩戴参赛证，带齐身份证、注册的学生证。在赛场的着装，应符合职业要求。在赛场的表现，应体现自己良好的职业习惯和职业素养。</w:t>
      </w:r>
    </w:p>
    <w:p>
      <w:pPr>
        <w:ind w:firstLine="480"/>
        <w:rPr>
          <w:rFonts w:cs="Times New Roman"/>
        </w:rPr>
      </w:pPr>
      <w:r>
        <w:rPr>
          <w:rFonts w:hint="eastAsia" w:cs="Times New Roman"/>
        </w:rPr>
        <w:t>3.进入赛场前须将手机等通讯工具交赛场相关人员保管，不能带入赛场。未经检验的工具、电子储存器件和其他不允许带入赛场物品，一律不能进入赛场。</w:t>
      </w:r>
    </w:p>
    <w:p>
      <w:pPr>
        <w:ind w:firstLine="480"/>
        <w:rPr>
          <w:rFonts w:cs="Times New Roman"/>
        </w:rPr>
      </w:pPr>
      <w:r>
        <w:rPr>
          <w:rFonts w:hint="eastAsia" w:cs="Times New Roman"/>
        </w:rPr>
        <w:t>4.比赛过程中不准互相交谈，不得大声喧哗；不得有影响其他选手比赛的行为，不准有旁窥、夹带等作弊行为。</w:t>
      </w:r>
    </w:p>
    <w:p>
      <w:pPr>
        <w:ind w:firstLine="480"/>
        <w:rPr>
          <w:rFonts w:cs="Times New Roman"/>
        </w:rPr>
      </w:pPr>
      <w:r>
        <w:rPr>
          <w:rFonts w:hint="eastAsia" w:cs="Times New Roman"/>
        </w:rPr>
        <w:t>5.参赛选手在比赛的过程中，应遵守安全操作规程，文明的操作。</w:t>
      </w:r>
    </w:p>
    <w:p>
      <w:pPr>
        <w:ind w:firstLine="480"/>
        <w:rPr>
          <w:rFonts w:cs="Times New Roman"/>
        </w:rPr>
      </w:pPr>
      <w:r>
        <w:rPr>
          <w:rFonts w:cs="Times New Roman"/>
        </w:rPr>
        <w:t>6.</w:t>
      </w:r>
      <w:r>
        <w:rPr>
          <w:rFonts w:hint="eastAsia" w:cs="Times New Roman"/>
        </w:rPr>
        <w:t>比赛过程中需要去洗手间，应报告现场裁判，由裁判或赛场工作人员陪同离开赛场。</w:t>
      </w:r>
      <w:r>
        <w:rPr>
          <w:rFonts w:cs="Times New Roman"/>
        </w:rPr>
        <w:t>竞赛过程中，选手若需休息、饮水或去洗手间，一律计算在竞赛时间内。</w:t>
      </w:r>
    </w:p>
    <w:p>
      <w:pPr>
        <w:ind w:firstLine="480"/>
        <w:rPr>
          <w:rFonts w:cs="Times New Roman"/>
        </w:rPr>
      </w:pPr>
      <w:r>
        <w:rPr>
          <w:rFonts w:cs="Times New Roman"/>
        </w:rPr>
        <w:t>7</w:t>
      </w:r>
      <w:r>
        <w:rPr>
          <w:rFonts w:hint="eastAsia" w:cs="Times New Roman"/>
        </w:rPr>
        <w:t>.完成比赛任务后，需要在比赛结束前离开赛场，需向现场裁判示意，在赛场记录上填写离场时间并签工位号确认后；选手提前结束竞赛后不得再进行任何操作并不得提前离开赛场。未完成比赛任务，因病或其他原因需要终止比赛离开赛场，需经裁判长同意，在赛场记录表的相应栏目填写离场原因、离场时间并签工位号确认后，方可离开；离开后，不能再次进入赛场。</w:t>
      </w:r>
    </w:p>
    <w:p>
      <w:pPr>
        <w:ind w:firstLine="480"/>
        <w:rPr>
          <w:rFonts w:cs="Times New Roman"/>
        </w:rPr>
      </w:pPr>
      <w:r>
        <w:rPr>
          <w:rFonts w:cs="Times New Roman"/>
        </w:rPr>
        <w:t>8</w:t>
      </w:r>
      <w:r>
        <w:rPr>
          <w:rFonts w:hint="eastAsia" w:cs="Times New Roman"/>
        </w:rPr>
        <w:t>.裁判长发出停止比赛的指令，选手应立即停止操作，在现场裁判的指挥下有序离开赛场，</w:t>
      </w:r>
      <w:r>
        <w:rPr>
          <w:rFonts w:cs="Times New Roman"/>
        </w:rPr>
        <w:t>参赛选手不能将竞赛试题和相关材料带出赛场。</w:t>
      </w:r>
      <w:r>
        <w:rPr>
          <w:rFonts w:hint="eastAsia" w:cs="Times New Roman"/>
        </w:rPr>
        <w:t>需要补时的选手可在补时时间内继续进行操作，补时时间结束应立即停止操作。</w:t>
      </w:r>
    </w:p>
    <w:p>
      <w:pPr>
        <w:ind w:firstLine="480"/>
        <w:rPr>
          <w:rFonts w:ascii="Arial Narrow" w:hAnsi="Arial Narrow" w:eastAsia="仿宋_GB2312" w:cs="Times New Roman"/>
          <w:sz w:val="28"/>
          <w:szCs w:val="28"/>
        </w:rPr>
      </w:pPr>
      <w:r>
        <w:rPr>
          <w:rFonts w:cs="Times New Roman"/>
        </w:rPr>
        <w:t>9</w:t>
      </w:r>
      <w:r>
        <w:rPr>
          <w:rFonts w:hint="eastAsia" w:cs="Times New Roman"/>
        </w:rPr>
        <w:t>.遇突发事件，立即报告裁判和赛场工作人员，按赛场裁判和工作人员的指令行动。</w:t>
      </w:r>
    </w:p>
    <w:p>
      <w:pPr>
        <w:keepNext/>
        <w:keepLines/>
        <w:ind w:firstLine="482"/>
        <w:outlineLvl w:val="2"/>
        <w:rPr>
          <w:rFonts w:cs="Times New Roman"/>
          <w:b/>
          <w:bCs/>
          <w:szCs w:val="24"/>
        </w:rPr>
      </w:pPr>
      <w:r>
        <w:rPr>
          <w:rFonts w:hint="eastAsia" w:cs="Times New Roman"/>
          <w:b/>
          <w:bCs/>
          <w:szCs w:val="24"/>
        </w:rPr>
        <w:t>（四）工作人员须知</w:t>
      </w:r>
    </w:p>
    <w:p>
      <w:pPr>
        <w:ind w:firstLine="480"/>
        <w:rPr>
          <w:rFonts w:cs="Times New Roman"/>
          <w:szCs w:val="24"/>
        </w:rPr>
      </w:pPr>
      <w:r>
        <w:rPr>
          <w:rFonts w:hint="eastAsia" w:cs="Times New Roman"/>
          <w:szCs w:val="24"/>
        </w:rPr>
        <w:t>1.工作人员必须服从赛项组委会统一指挥，佩戴工作人员标识，认真履行职责，做好服务赛场、服务选手的工作。</w:t>
      </w:r>
    </w:p>
    <w:p>
      <w:pPr>
        <w:ind w:firstLine="480"/>
        <w:rPr>
          <w:rFonts w:cs="Times New Roman"/>
          <w:szCs w:val="24"/>
        </w:rPr>
      </w:pPr>
      <w:r>
        <w:rPr>
          <w:rFonts w:hint="eastAsia" w:cs="Times New Roman"/>
          <w:szCs w:val="24"/>
        </w:rPr>
        <w:t>2.工作人员按照分工准时上岗，不得擅自离岗，应认真履行各自的工作职责，保证竞赛工作的顺利进行。</w:t>
      </w:r>
    </w:p>
    <w:p>
      <w:pPr>
        <w:ind w:firstLine="480"/>
        <w:rPr>
          <w:rFonts w:cs="Times New Roman"/>
          <w:szCs w:val="24"/>
        </w:rPr>
      </w:pPr>
      <w:r>
        <w:rPr>
          <w:rFonts w:hint="eastAsia" w:cs="Times New Roman"/>
          <w:szCs w:val="24"/>
        </w:rPr>
        <w:t>3.工作人员应在规定的区域内工作，未经许可，不得擅自进入竞赛场地。如需进场，需经过裁判长同意，核准证件，有裁判跟随入场。</w:t>
      </w:r>
    </w:p>
    <w:p>
      <w:pPr>
        <w:ind w:firstLine="480"/>
        <w:rPr>
          <w:rFonts w:cs="Times New Roman"/>
          <w:szCs w:val="24"/>
        </w:rPr>
      </w:pPr>
      <w:r>
        <w:rPr>
          <w:rFonts w:hint="eastAsia" w:cs="Times New Roman"/>
          <w:szCs w:val="24"/>
        </w:rPr>
        <w:t>4.如遇突发事件，须及时向裁判长报告，同时做好疏导工作，避免重大事故发生，确保竞赛圆满成功。</w:t>
      </w:r>
    </w:p>
    <w:p>
      <w:pPr>
        <w:ind w:firstLine="480"/>
        <w:rPr>
          <w:rFonts w:cs="Times New Roman"/>
          <w:szCs w:val="24"/>
        </w:rPr>
      </w:pPr>
      <w:r>
        <w:rPr>
          <w:rFonts w:hint="eastAsia" w:cs="Times New Roman"/>
          <w:szCs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keepNext/>
        <w:keepLines/>
        <w:ind w:firstLine="482"/>
        <w:outlineLvl w:val="2"/>
        <w:rPr>
          <w:rFonts w:cs="Times New Roman"/>
          <w:b/>
          <w:bCs/>
          <w:szCs w:val="24"/>
        </w:rPr>
      </w:pPr>
      <w:bookmarkStart w:id="5" w:name="_Toc331270114"/>
      <w:r>
        <w:rPr>
          <w:rFonts w:hint="eastAsia" w:cs="Times New Roman"/>
          <w:b/>
          <w:bCs/>
          <w:szCs w:val="24"/>
        </w:rPr>
        <w:t>（五）裁判员</w:t>
      </w:r>
      <w:bookmarkEnd w:id="5"/>
      <w:r>
        <w:rPr>
          <w:rFonts w:hint="eastAsia" w:cs="Times New Roman"/>
          <w:b/>
          <w:bCs/>
          <w:szCs w:val="24"/>
        </w:rPr>
        <w:t>须知</w:t>
      </w:r>
    </w:p>
    <w:p>
      <w:pPr>
        <w:ind w:firstLine="480"/>
        <w:rPr>
          <w:rFonts w:cs="Times New Roman"/>
          <w:szCs w:val="24"/>
        </w:rPr>
      </w:pPr>
      <w:r>
        <w:rPr>
          <w:rFonts w:hint="eastAsia" w:cs="Times New Roman"/>
          <w:szCs w:val="24"/>
        </w:rPr>
        <w:t>1.裁判员执裁前应参加培训，了解比赛任务及其要求、考核的知识与技能，认真学习评分标准，理解评分表各评价内容和标准。不参加培训的裁判员，取消执裁资格。</w:t>
      </w:r>
    </w:p>
    <w:p>
      <w:pPr>
        <w:ind w:firstLine="480"/>
        <w:rPr>
          <w:rFonts w:cs="Times New Roman"/>
          <w:szCs w:val="24"/>
        </w:rPr>
      </w:pPr>
      <w:r>
        <w:rPr>
          <w:rFonts w:hint="eastAsia" w:cs="Times New Roman"/>
          <w:szCs w:val="24"/>
        </w:rPr>
        <w:t>2.裁判员执裁期间，统一佩戴裁判员标识，举止文明礼貌，接受参赛人员的监督。</w:t>
      </w:r>
    </w:p>
    <w:p>
      <w:pPr>
        <w:ind w:firstLine="480"/>
        <w:rPr>
          <w:rFonts w:cs="Times New Roman"/>
          <w:szCs w:val="24"/>
        </w:rPr>
      </w:pPr>
      <w:r>
        <w:rPr>
          <w:rFonts w:hint="eastAsia" w:cs="Times New Roman"/>
          <w:szCs w:val="24"/>
        </w:rPr>
        <w:t>3.遵守执裁纪律，履行裁判职责，执行竞赛规则，信守裁判承诺书的各项承诺。服从赛项专家组和裁判长的领导。按照分工开展工作，始终坚守工作岗位，不得擅自离岗。</w:t>
      </w:r>
    </w:p>
    <w:p>
      <w:pPr>
        <w:ind w:firstLine="480"/>
        <w:rPr>
          <w:rFonts w:cs="Times New Roman"/>
          <w:szCs w:val="24"/>
        </w:rPr>
      </w:pPr>
      <w:r>
        <w:rPr>
          <w:rFonts w:hint="eastAsia" w:cs="Times New Roman"/>
          <w:szCs w:val="24"/>
        </w:rPr>
        <w:t>4.裁判员有维护赛场秩序、执行赛场纪律的责任，也有保证参赛选手安全的责任。时刻注意参赛选手操作安全的问题，制止违反安全操作的行为，防止安全事故的出现。</w:t>
      </w:r>
    </w:p>
    <w:p>
      <w:pPr>
        <w:ind w:firstLine="480"/>
        <w:rPr>
          <w:rFonts w:cs="Times New Roman"/>
          <w:szCs w:val="24"/>
        </w:rPr>
      </w:pPr>
      <w:r>
        <w:rPr>
          <w:rFonts w:hint="eastAsia" w:cs="Times New Roman"/>
          <w:szCs w:val="24"/>
        </w:rPr>
        <w:t>5.裁判员不得有任何影响参赛选手比赛的行为，不得向参赛选手暗示或解答与竞赛有关的问题，不得指导、帮助选手完成比赛任务。</w:t>
      </w:r>
    </w:p>
    <w:p>
      <w:pPr>
        <w:ind w:firstLine="480"/>
        <w:rPr>
          <w:rFonts w:cs="Times New Roman"/>
          <w:szCs w:val="24"/>
        </w:rPr>
      </w:pPr>
      <w:r>
        <w:rPr>
          <w:rFonts w:hint="eastAsia" w:cs="Times New Roman"/>
          <w:szCs w:val="24"/>
        </w:rPr>
        <w:t>6.公平公正的对待每一位参赛选手，不能有亲近与疏远、热情与冷淡差别。</w:t>
      </w:r>
    </w:p>
    <w:p>
      <w:pPr>
        <w:ind w:firstLine="480"/>
        <w:rPr>
          <w:rFonts w:cs="Times New Roman"/>
          <w:szCs w:val="24"/>
        </w:rPr>
      </w:pPr>
      <w:r>
        <w:rPr>
          <w:rFonts w:cs="Times New Roman"/>
          <w:szCs w:val="24"/>
        </w:rPr>
        <w:t>7</w:t>
      </w:r>
      <w:r>
        <w:rPr>
          <w:rFonts w:hint="eastAsia" w:cs="Times New Roman"/>
          <w:szCs w:val="24"/>
        </w:rPr>
        <w:t>.赛场中选手出现的所有问题如：违反赛场纪律、违反安全操作规程、提前离开赛场等，都应在赛场记录表上记录，并要求学生签工位号确认。</w:t>
      </w:r>
    </w:p>
    <w:p>
      <w:pPr>
        <w:ind w:firstLine="480"/>
        <w:rPr>
          <w:rFonts w:cs="Times New Roman"/>
          <w:szCs w:val="24"/>
        </w:rPr>
      </w:pPr>
      <w:r>
        <w:rPr>
          <w:rFonts w:cs="Times New Roman"/>
          <w:szCs w:val="24"/>
        </w:rPr>
        <w:t>8</w:t>
      </w:r>
      <w:r>
        <w:rPr>
          <w:rFonts w:hint="eastAsia" w:cs="Times New Roman"/>
          <w:szCs w:val="24"/>
        </w:rPr>
        <w:t>.严格执行竞赛项目评分标准，做到公平、公正、真实、准确，杜绝随意打分；对评分表的理解和宽严尺度把握有分歧时，请示裁判长解决。严禁利用工作之便，弄虚作假、徇私舞弊。</w:t>
      </w:r>
    </w:p>
    <w:p>
      <w:pPr>
        <w:ind w:firstLine="480"/>
        <w:rPr>
          <w:rFonts w:cs="Times New Roman"/>
          <w:szCs w:val="24"/>
        </w:rPr>
      </w:pPr>
      <w:r>
        <w:rPr>
          <w:rFonts w:cs="Times New Roman"/>
          <w:szCs w:val="24"/>
        </w:rPr>
        <w:t>9</w:t>
      </w:r>
      <w:r>
        <w:rPr>
          <w:rFonts w:hint="eastAsia" w:cs="Times New Roman"/>
          <w:szCs w:val="24"/>
        </w:rPr>
        <w:t>.竞赛期间，因裁判人员工作不负责任，造成竞赛程序无法继续进行或评判结果不真实的情况，由赛项组委会视情节轻重，给予通报批评或停止裁判资格，并通知其所在单位做出相应处理。</w:t>
      </w:r>
    </w:p>
    <w:p>
      <w:pPr>
        <w:ind w:firstLine="480"/>
        <w:rPr>
          <w:rFonts w:cs="Times New Roman"/>
          <w:szCs w:val="24"/>
        </w:rPr>
      </w:pPr>
    </w:p>
    <w:p>
      <w:pPr>
        <w:ind w:firstLine="482"/>
        <w:rPr>
          <w:rFonts w:ascii="仿宋" w:hAnsi="仿宋" w:cs="仿宋"/>
          <w:b/>
          <w:szCs w:val="24"/>
        </w:rPr>
      </w:pPr>
      <w:r>
        <w:rPr>
          <w:rFonts w:hint="eastAsia" w:ascii="仿宋" w:hAnsi="仿宋" w:cs="仿宋"/>
          <w:b/>
          <w:szCs w:val="24"/>
        </w:rPr>
        <w:t>十六、申诉与仲裁</w:t>
      </w:r>
    </w:p>
    <w:p>
      <w:pPr>
        <w:ind w:firstLine="424" w:firstLineChars="177"/>
        <w:rPr>
          <w:rFonts w:ascii="仿宋" w:hAnsi="仿宋" w:cs="Arial"/>
          <w:szCs w:val="24"/>
        </w:rPr>
      </w:pPr>
      <w:r>
        <w:rPr>
          <w:rFonts w:hint="eastAsia" w:ascii="仿宋" w:hAnsi="仿宋" w:cs="Arial"/>
          <w:szCs w:val="24"/>
        </w:rPr>
        <w:t>（一）各参赛队对不符合赛项规程规定的设备、工具、材料、计算机软硬件、竞赛执裁、赛场管理及工作人员的不规范行为等，可向赛项仲裁组提出申诉。</w:t>
      </w:r>
    </w:p>
    <w:p>
      <w:pPr>
        <w:ind w:firstLine="424" w:firstLineChars="177"/>
        <w:rPr>
          <w:rFonts w:ascii="仿宋" w:hAnsi="仿宋" w:cs="Arial"/>
          <w:szCs w:val="24"/>
        </w:rPr>
      </w:pPr>
      <w:r>
        <w:rPr>
          <w:rFonts w:hint="eastAsia" w:ascii="仿宋" w:hAnsi="仿宋" w:cs="Arial"/>
          <w:szCs w:val="24"/>
        </w:rPr>
        <w:t>（二）申诉主体为参赛队领队。</w:t>
      </w:r>
    </w:p>
    <w:p>
      <w:pPr>
        <w:ind w:firstLine="424" w:firstLineChars="177"/>
        <w:rPr>
          <w:rFonts w:ascii="仿宋" w:hAnsi="仿宋" w:cs="Arial"/>
          <w:szCs w:val="24"/>
        </w:rPr>
      </w:pPr>
      <w:r>
        <w:rPr>
          <w:rFonts w:hint="eastAsia" w:ascii="仿宋" w:hAnsi="仿宋" w:cs="Arial"/>
          <w:szCs w:val="24"/>
        </w:rPr>
        <w:t>（三）申诉启动时，参赛队以该队领队签字同意的书面报告的形式递交赛项仲裁组。报告应对申诉事件的现象、发生时间、涉及人员、申诉依据等进行充分、实事求是的叙述。非书面申诉不予受理。</w:t>
      </w:r>
    </w:p>
    <w:p>
      <w:pPr>
        <w:ind w:firstLine="424" w:firstLineChars="177"/>
        <w:rPr>
          <w:rFonts w:ascii="仿宋" w:hAnsi="仿宋" w:cs="Arial"/>
          <w:szCs w:val="24"/>
        </w:rPr>
      </w:pPr>
      <w:r>
        <w:rPr>
          <w:rFonts w:hint="eastAsia" w:ascii="仿宋" w:hAnsi="仿宋" w:cs="Arial"/>
          <w:szCs w:val="24"/>
        </w:rPr>
        <w:t>（四）提出申诉应在赛项比赛结束后</w:t>
      </w:r>
      <w:r>
        <w:rPr>
          <w:rFonts w:ascii="仿宋" w:hAnsi="仿宋" w:cs="Arial"/>
          <w:szCs w:val="24"/>
        </w:rPr>
        <w:t>2</w:t>
      </w:r>
      <w:r>
        <w:rPr>
          <w:rFonts w:hint="eastAsia" w:ascii="仿宋" w:hAnsi="仿宋" w:cs="Arial"/>
          <w:szCs w:val="24"/>
        </w:rPr>
        <w:t>小时内提出。超过</w:t>
      </w:r>
      <w:r>
        <w:rPr>
          <w:rFonts w:ascii="仿宋" w:hAnsi="仿宋" w:cs="Arial"/>
          <w:szCs w:val="24"/>
        </w:rPr>
        <w:t>2</w:t>
      </w:r>
      <w:r>
        <w:rPr>
          <w:rFonts w:hint="eastAsia" w:ascii="仿宋" w:hAnsi="仿宋" w:cs="Arial"/>
          <w:szCs w:val="24"/>
        </w:rPr>
        <w:t>小时不予受理。</w:t>
      </w:r>
    </w:p>
    <w:p>
      <w:pPr>
        <w:ind w:firstLine="424" w:firstLineChars="177"/>
        <w:rPr>
          <w:rFonts w:ascii="仿宋" w:hAnsi="仿宋" w:cs="Arial"/>
          <w:szCs w:val="24"/>
        </w:rPr>
      </w:pPr>
      <w:r>
        <w:rPr>
          <w:rFonts w:hint="eastAsia" w:ascii="仿宋" w:hAnsi="仿宋" w:cs="Arial"/>
          <w:szCs w:val="24"/>
        </w:rPr>
        <w:t>（五）赛项仲裁组在接到申诉报告后的</w:t>
      </w:r>
      <w:r>
        <w:rPr>
          <w:rFonts w:ascii="仿宋" w:hAnsi="仿宋" w:cs="Arial"/>
          <w:szCs w:val="24"/>
        </w:rPr>
        <w:t>2</w:t>
      </w:r>
      <w:r>
        <w:rPr>
          <w:rFonts w:hint="eastAsia" w:ascii="仿宋" w:hAnsi="仿宋" w:cs="Arial"/>
          <w:szCs w:val="24"/>
        </w:rPr>
        <w:t>小时内组织复议，并及时将复议结果以书面形式告知申诉方。申诉方对复议结果仍有异议，可由领队向大赛仲裁工作组提出申诉。大赛仲裁工作组的仲裁结果为最终结果。</w:t>
      </w:r>
    </w:p>
    <w:p>
      <w:pPr>
        <w:ind w:firstLine="424" w:firstLineChars="177"/>
        <w:rPr>
          <w:rFonts w:ascii="仿宋" w:hAnsi="仿宋" w:cs="Arial"/>
          <w:szCs w:val="24"/>
        </w:rPr>
      </w:pPr>
      <w:r>
        <w:rPr>
          <w:rFonts w:hint="eastAsia" w:ascii="仿宋" w:hAnsi="仿宋" w:cs="Arial"/>
          <w:szCs w:val="24"/>
        </w:rPr>
        <w:t>（六）申诉方不得以任何理由拒绝接收仲裁结果；不得以任何理由采取过激行为扰乱赛场秩序。仲裁结果由申诉人签收，不能代收；如在约定时间和地点申诉人离开，视为自行放弃申诉。</w:t>
      </w:r>
    </w:p>
    <w:p>
      <w:pPr>
        <w:ind w:firstLine="424" w:firstLineChars="177"/>
        <w:rPr>
          <w:rFonts w:ascii="仿宋" w:hAnsi="仿宋" w:cs="Arial"/>
          <w:szCs w:val="24"/>
        </w:rPr>
      </w:pPr>
      <w:r>
        <w:rPr>
          <w:rFonts w:hint="eastAsia" w:ascii="仿宋" w:hAnsi="仿宋" w:cs="Arial"/>
          <w:szCs w:val="24"/>
        </w:rPr>
        <w:t>（七）申诉方可随时提出放弃申诉。</w:t>
      </w:r>
    </w:p>
    <w:p>
      <w:pPr>
        <w:ind w:firstLine="424" w:firstLineChars="177"/>
        <w:rPr>
          <w:rFonts w:ascii="仿宋" w:hAnsi="仿宋" w:cs="Arial"/>
          <w:szCs w:val="24"/>
        </w:rPr>
      </w:pPr>
    </w:p>
    <w:p>
      <w:pPr>
        <w:ind w:firstLine="482"/>
        <w:rPr>
          <w:rFonts w:ascii="仿宋" w:hAnsi="仿宋" w:cs="仿宋"/>
          <w:b/>
          <w:szCs w:val="24"/>
        </w:rPr>
      </w:pPr>
      <w:r>
        <w:rPr>
          <w:rFonts w:hint="eastAsia" w:ascii="仿宋" w:hAnsi="仿宋" w:cs="仿宋"/>
          <w:b/>
          <w:szCs w:val="24"/>
        </w:rPr>
        <w:t>十七、竞赛观摩</w:t>
      </w:r>
    </w:p>
    <w:p>
      <w:pPr>
        <w:ind w:firstLine="480"/>
        <w:rPr>
          <w:rFonts w:cs="Times New Roman"/>
        </w:rPr>
      </w:pPr>
      <w:r>
        <w:rPr>
          <w:rFonts w:cs="Times New Roman"/>
        </w:rPr>
        <w:t>1.观摩期间，必须服从现场工作人员的指挥，保持安静，不得大声喧哗，不得在观摩区来回走动影响他人观摩。</w:t>
      </w:r>
    </w:p>
    <w:p>
      <w:pPr>
        <w:ind w:firstLine="480"/>
        <w:rPr>
          <w:rFonts w:cs="Times New Roman"/>
        </w:rPr>
      </w:pPr>
      <w:r>
        <w:rPr>
          <w:rFonts w:cs="Times New Roman"/>
        </w:rPr>
        <w:t>2.各</w:t>
      </w:r>
      <w:r>
        <w:rPr>
          <w:rFonts w:hint="eastAsia" w:cs="Times New Roman"/>
        </w:rPr>
        <w:t>领队及指导教师等观摩人员</w:t>
      </w:r>
      <w:r>
        <w:rPr>
          <w:rFonts w:cs="Times New Roman"/>
        </w:rPr>
        <w:t>需提前</w:t>
      </w:r>
      <w:r>
        <w:rPr>
          <w:rFonts w:hint="eastAsia" w:cs="Times New Roman"/>
        </w:rPr>
        <w:t>15</w:t>
      </w:r>
      <w:r>
        <w:rPr>
          <w:rFonts w:cs="Times New Roman"/>
        </w:rPr>
        <w:t>分钟到达观摩区入口处进行证件核查。</w:t>
      </w:r>
    </w:p>
    <w:p>
      <w:pPr>
        <w:ind w:firstLine="480"/>
        <w:rPr>
          <w:rFonts w:cs="Times New Roman"/>
        </w:rPr>
      </w:pPr>
      <w:r>
        <w:rPr>
          <w:rFonts w:cs="Times New Roman"/>
        </w:rPr>
        <w:t>3.视频观摩地点</w:t>
      </w:r>
      <w:r>
        <w:rPr>
          <w:rFonts w:hint="eastAsia" w:cs="Times New Roman"/>
        </w:rPr>
        <w:t>由承办院校安排</w:t>
      </w:r>
      <w:r>
        <w:rPr>
          <w:rFonts w:cs="Times New Roman"/>
        </w:rPr>
        <w:t>，观摩人员在观摩期间，不得吸烟，不得携带水或液体食品进入观摩区。</w:t>
      </w:r>
    </w:p>
    <w:p>
      <w:pPr>
        <w:ind w:firstLine="480"/>
        <w:rPr>
          <w:rFonts w:cs="Times New Roman"/>
        </w:rPr>
      </w:pPr>
    </w:p>
    <w:p>
      <w:pPr>
        <w:ind w:left="480" w:firstLine="0" w:firstLineChars="0"/>
        <w:rPr>
          <w:rFonts w:ascii="仿宋" w:hAnsi="仿宋" w:cs="仿宋"/>
          <w:b/>
          <w:color w:val="FF0000"/>
          <w:szCs w:val="24"/>
        </w:rPr>
      </w:pPr>
      <w:r>
        <w:rPr>
          <w:rFonts w:hint="eastAsia" w:ascii="仿宋" w:hAnsi="仿宋" w:cs="仿宋"/>
          <w:b/>
          <w:szCs w:val="24"/>
        </w:rPr>
        <w:t>十八、竞赛直播</w:t>
      </w:r>
    </w:p>
    <w:p>
      <w:pPr>
        <w:ind w:firstLine="480"/>
        <w:rPr>
          <w:rFonts w:cs="Times New Roman"/>
        </w:rPr>
      </w:pPr>
      <w:r>
        <w:rPr>
          <w:rFonts w:cs="Times New Roman"/>
        </w:rPr>
        <w:t>1.赛场内部署无盲点录像设备，能实时录制并播送赛场情况；</w:t>
      </w:r>
    </w:p>
    <w:p>
      <w:pPr>
        <w:ind w:firstLine="480"/>
        <w:rPr>
          <w:rFonts w:cs="Times New Roman"/>
          <w:i/>
        </w:rPr>
      </w:pPr>
      <w:r>
        <w:rPr>
          <w:rFonts w:cs="Times New Roman"/>
        </w:rPr>
        <w:t>2.赛场外有大屏幕或投影，同步显示赛场内竞赛状况；</w:t>
      </w:r>
    </w:p>
    <w:p>
      <w:pPr>
        <w:ind w:firstLine="480"/>
        <w:rPr>
          <w:rFonts w:cs="Times New Roman"/>
        </w:rPr>
      </w:pPr>
      <w:r>
        <w:rPr>
          <w:rFonts w:cs="Times New Roman"/>
        </w:rPr>
        <w:t>3.条件允许时，</w:t>
      </w:r>
      <w:r>
        <w:rPr>
          <w:rFonts w:hint="eastAsia" w:cs="Times New Roman"/>
        </w:rPr>
        <w:t>本赛项</w:t>
      </w:r>
      <w:r>
        <w:rPr>
          <w:rFonts w:cs="Times New Roman"/>
        </w:rPr>
        <w:t>进行网上直播。</w:t>
      </w:r>
    </w:p>
    <w:p>
      <w:pPr>
        <w:ind w:firstLine="480"/>
        <w:rPr>
          <w:rFonts w:cs="Times New Roman"/>
        </w:rPr>
      </w:pPr>
    </w:p>
    <w:p>
      <w:pPr>
        <w:ind w:firstLine="482"/>
        <w:rPr>
          <w:rFonts w:ascii="仿宋" w:hAnsi="仿宋" w:cs="仿宋"/>
          <w:b/>
          <w:szCs w:val="24"/>
        </w:rPr>
      </w:pPr>
      <w:r>
        <w:rPr>
          <w:rFonts w:hint="eastAsia" w:ascii="仿宋" w:hAnsi="仿宋" w:cs="仿宋"/>
          <w:b/>
          <w:szCs w:val="24"/>
        </w:rPr>
        <w:t>十九、其他</w:t>
      </w:r>
    </w:p>
    <w:p>
      <w:pPr>
        <w:ind w:firstLine="480"/>
        <w:rPr>
          <w:szCs w:val="24"/>
        </w:rPr>
      </w:pPr>
      <w:r>
        <w:rPr>
          <w:szCs w:val="24"/>
        </w:rPr>
        <w:t>1.</w:t>
      </w:r>
      <w:r>
        <w:rPr>
          <w:rFonts w:hint="eastAsia"/>
          <w:szCs w:val="24"/>
        </w:rPr>
        <w:t>参赛选手及相关工作人员，由赛项承办院校赛统一安排食宿，费用自理。</w:t>
      </w:r>
    </w:p>
    <w:p>
      <w:pPr>
        <w:ind w:firstLine="480"/>
        <w:rPr>
          <w:szCs w:val="24"/>
        </w:rPr>
      </w:pPr>
      <w:r>
        <w:rPr>
          <w:szCs w:val="24"/>
        </w:rPr>
        <w:t>2.</w:t>
      </w:r>
      <w:r>
        <w:rPr>
          <w:rFonts w:hint="eastAsia"/>
          <w:szCs w:val="24"/>
        </w:rPr>
        <w:t>本技术文件的最终解释权归大赛组织委员会。</w:t>
      </w:r>
    </w:p>
    <w:p>
      <w:pPr>
        <w:ind w:firstLine="480"/>
        <w:rPr>
          <w:szCs w:val="24"/>
        </w:rPr>
      </w:pPr>
    </w:p>
    <w:p>
      <w:pPr>
        <w:ind w:firstLine="480"/>
        <w:rPr>
          <w:szCs w:val="24"/>
        </w:rPr>
      </w:pPr>
    </w:p>
    <w:p>
      <w:pPr>
        <w:widowControl/>
        <w:spacing w:line="240" w:lineRule="auto"/>
        <w:ind w:firstLine="0" w:firstLineChars="0"/>
        <w:jc w:val="left"/>
        <w:rPr>
          <w:rFonts w:ascii="仿宋" w:hAnsi="仿宋" w:cs="仿宋"/>
          <w:bCs/>
          <w:szCs w:val="24"/>
        </w:rPr>
      </w:pPr>
      <w:r>
        <w:rPr>
          <w:rFonts w:ascii="仿宋" w:hAnsi="仿宋" w:cs="仿宋"/>
          <w:bCs/>
          <w:szCs w:val="24"/>
        </w:rPr>
        <w:br w:type="page"/>
      </w:r>
    </w:p>
    <w:p>
      <w:pPr>
        <w:snapToGrid w:val="0"/>
        <w:spacing w:line="540" w:lineRule="exact"/>
        <w:ind w:firstLine="0" w:firstLineChars="0"/>
        <w:rPr>
          <w:rFonts w:ascii="仿宋" w:hAnsi="仿宋" w:cs="仿宋"/>
          <w:b/>
          <w:bCs w:val="0"/>
          <w:szCs w:val="24"/>
        </w:rPr>
      </w:pPr>
      <w:r>
        <w:rPr>
          <w:rFonts w:hint="eastAsia" w:ascii="仿宋" w:hAnsi="仿宋" w:cs="仿宋"/>
          <w:b/>
          <w:bCs w:val="0"/>
          <w:szCs w:val="24"/>
        </w:rPr>
        <w:t>附件一、学生组赛卷样卷</w:t>
      </w:r>
    </w:p>
    <w:p>
      <w:pPr>
        <w:spacing w:line="480" w:lineRule="exact"/>
        <w:ind w:firstLine="643"/>
        <w:jc w:val="center"/>
        <w:rPr>
          <w:rFonts w:ascii="宋体" w:hAnsi="宋体" w:cs="宋体"/>
          <w:b/>
          <w:sz w:val="32"/>
          <w:szCs w:val="36"/>
        </w:rPr>
      </w:pPr>
    </w:p>
    <w:p>
      <w:pPr>
        <w:spacing w:line="480" w:lineRule="exact"/>
        <w:ind w:firstLine="640"/>
        <w:jc w:val="center"/>
        <w:rPr>
          <w:sz w:val="32"/>
          <w:szCs w:val="32"/>
        </w:rPr>
      </w:pPr>
      <w:r>
        <w:rPr>
          <w:rFonts w:hint="eastAsia"/>
          <w:sz w:val="32"/>
          <w:szCs w:val="32"/>
        </w:rPr>
        <w:t>2023</w:t>
      </w:r>
      <w:r>
        <w:rPr>
          <w:sz w:val="32"/>
          <w:szCs w:val="32"/>
        </w:rPr>
        <w:t>年江苏省职业</w:t>
      </w:r>
      <w:r>
        <w:rPr>
          <w:rFonts w:hint="eastAsia"/>
          <w:sz w:val="32"/>
          <w:szCs w:val="32"/>
        </w:rPr>
        <w:t>院校</w:t>
      </w:r>
      <w:r>
        <w:rPr>
          <w:sz w:val="32"/>
          <w:szCs w:val="32"/>
        </w:rPr>
        <w:t>技能大赛中职赛项</w:t>
      </w:r>
    </w:p>
    <w:p>
      <w:pPr>
        <w:spacing w:line="480" w:lineRule="exact"/>
        <w:ind w:firstLine="641"/>
        <w:jc w:val="center"/>
        <w:rPr>
          <w:rFonts w:ascii="仿宋" w:hAnsi="仿宋" w:cs="宋体"/>
          <w:bCs/>
          <w:sz w:val="22"/>
          <w:szCs w:val="36"/>
        </w:rPr>
      </w:pPr>
      <w:r>
        <w:rPr>
          <w:rFonts w:hint="eastAsia" w:ascii="华文中宋" w:hAnsi="华文中宋" w:eastAsia="华文中宋"/>
          <w:b/>
          <w:sz w:val="32"/>
          <w:szCs w:val="32"/>
        </w:rPr>
        <w:t>数字影音后期制作技术</w:t>
      </w:r>
      <w:r>
        <w:rPr>
          <w:rFonts w:ascii="华文中宋" w:hAnsi="华文中宋" w:eastAsia="华文中宋"/>
          <w:b/>
          <w:sz w:val="32"/>
          <w:szCs w:val="32"/>
        </w:rPr>
        <w:t>赛项样</w:t>
      </w:r>
      <w:r>
        <w:rPr>
          <w:rFonts w:hint="eastAsia" w:ascii="华文中宋" w:hAnsi="华文中宋" w:eastAsia="华文中宋"/>
          <w:b/>
          <w:sz w:val="32"/>
          <w:szCs w:val="32"/>
        </w:rPr>
        <w:t>卷（学生组）</w:t>
      </w:r>
    </w:p>
    <w:p>
      <w:pPr>
        <w:spacing w:line="480" w:lineRule="exact"/>
        <w:ind w:firstLine="440"/>
        <w:rPr>
          <w:rFonts w:ascii="仿宋" w:hAnsi="仿宋" w:cs="宋体"/>
          <w:bCs/>
          <w:sz w:val="22"/>
          <w:szCs w:val="36"/>
        </w:rPr>
      </w:pPr>
    </w:p>
    <w:p>
      <w:pPr>
        <w:spacing w:line="480" w:lineRule="exact"/>
        <w:ind w:firstLine="440"/>
        <w:rPr>
          <w:rFonts w:ascii="仿宋" w:hAnsi="仿宋" w:cs="宋体"/>
          <w:bCs/>
          <w:sz w:val="22"/>
          <w:szCs w:val="36"/>
        </w:rPr>
      </w:pPr>
      <w:r>
        <w:rPr>
          <w:rFonts w:hint="eastAsia" w:ascii="仿宋" w:hAnsi="仿宋" w:cs="宋体"/>
          <w:bCs/>
          <w:sz w:val="22"/>
          <w:szCs w:val="36"/>
        </w:rPr>
        <w:t xml:space="preserve">选手抽签号：_______________ </w:t>
      </w:r>
    </w:p>
    <w:p>
      <w:pPr>
        <w:autoSpaceDE w:val="0"/>
        <w:autoSpaceDN w:val="0"/>
        <w:adjustRightInd w:val="0"/>
        <w:spacing w:line="336" w:lineRule="auto"/>
        <w:ind w:firstLine="480"/>
        <w:jc w:val="left"/>
        <w:rPr>
          <w:rFonts w:ascii="仿宋" w:hAnsi="仿宋" w:cs="宋体"/>
          <w:bCs/>
          <w:kern w:val="0"/>
          <w:szCs w:val="24"/>
        </w:rPr>
      </w:pPr>
      <w:r>
        <w:rPr>
          <w:rFonts w:hint="eastAsia" w:ascii="仿宋" w:hAnsi="仿宋" w:cs="宋体"/>
          <w:bCs/>
          <w:kern w:val="0"/>
          <w:szCs w:val="24"/>
        </w:rPr>
        <w:t>一、竞赛说明</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1．竞赛选手按照抽签号对应入座，严格遵守赛场有关规定。严禁使用各种通讯工具、U盘等存储设备，严禁作弊，自觉服从监考人员和工作人员的管理。</w:t>
      </w:r>
    </w:p>
    <w:p>
      <w:pPr>
        <w:autoSpaceDE w:val="0"/>
        <w:autoSpaceDN w:val="0"/>
        <w:adjustRightInd w:val="0"/>
        <w:spacing w:line="336" w:lineRule="auto"/>
        <w:ind w:firstLine="489" w:firstLineChars="204"/>
        <w:jc w:val="left"/>
        <w:rPr>
          <w:rFonts w:ascii="仿宋" w:hAnsi="仿宋" w:cs="宋体"/>
          <w:bCs/>
          <w:color w:val="000000" w:themeColor="text1"/>
          <w:kern w:val="0"/>
          <w:szCs w:val="24"/>
          <w14:textFill>
            <w14:solidFill>
              <w14:schemeClr w14:val="tx1"/>
            </w14:solidFill>
          </w14:textFill>
        </w:rPr>
      </w:pPr>
      <w:r>
        <w:rPr>
          <w:rFonts w:hint="eastAsia" w:ascii="仿宋" w:hAnsi="仿宋" w:cs="宋体"/>
          <w:bCs/>
          <w:color w:val="000000" w:themeColor="text1"/>
          <w:kern w:val="0"/>
          <w:szCs w:val="24"/>
          <w14:textFill>
            <w14:solidFill>
              <w14:schemeClr w14:val="tx1"/>
            </w14:solidFill>
          </w14:textFill>
        </w:rPr>
        <w:t>2．选手须按照试题要求围绕竞赛主题完成素材处理和短片制作，包括素材处理与整理、画面编辑与特效合成、作品集成与输出等，要求完全模仿和自主创意相结合。</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选手提交的所有任务作品的画面中不得包含“样片”，否则该任务作品不计成绩；若作品中任何一处含有与竞赛选手信息相关的字样或标记，则总成绩记为零分。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4．竞赛所需的所有素材均存放在“D:\中职素材”文件夹中，样片存放在“D:\中职样片”文件夹中，选手应充分运用提供的素材进行制作，也可根据题目要求自制素材进行创意设计，但要符合作品主题要求。</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5．选手须在D盘根目录下创建以“抽签号”为名称的文件夹，竞赛中所有任务生成的作品和工程文件均存放到该文件夹中，例如：某选手抽签号为“**”,则该竞赛选手需在D盘根目录下创建“**”文件夹，该选手创作的所有任务作品均保存在“**”文件夹中；若不按规定创建文件夹或存储位置错误，则不得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6．短片作品输出质量为：1280*720、25fps、逐行扫描、mp4、视频码率不小于5Mbps、音频质量48Khz，选手输出视音频质量差将影响最终成绩。</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7. 选手在竞赛过程中应及时存盘，以免数据丢失，否则产生的后果由选手自行负责。</w:t>
      </w:r>
    </w:p>
    <w:p>
      <w:pPr>
        <w:autoSpaceDE w:val="0"/>
        <w:autoSpaceDN w:val="0"/>
        <w:adjustRightInd w:val="0"/>
        <w:spacing w:line="336" w:lineRule="auto"/>
        <w:ind w:firstLine="480"/>
        <w:jc w:val="left"/>
        <w:rPr>
          <w:rFonts w:ascii="仿宋" w:hAnsi="仿宋" w:cs="宋体"/>
          <w:bCs/>
          <w:kern w:val="0"/>
          <w:szCs w:val="24"/>
        </w:rPr>
      </w:pPr>
      <w:r>
        <w:rPr>
          <w:rFonts w:hint="eastAsia" w:ascii="仿宋" w:hAnsi="仿宋" w:cs="宋体"/>
          <w:bCs/>
          <w:kern w:val="0"/>
          <w:szCs w:val="24"/>
        </w:rPr>
        <w:t>二、竞赛任务和要求</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作品主题：《未来数字生活》</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任务01：素材处理与整理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将“D:\中职素材\”中所有文件全部拷贝到自建的“D:\抽签号\任务01”文件夹中，然后在“D:\抽签号\任务01”文件夹中完成如下任务。</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图像处理：选取适当素材,在Photoshop中按照“D\中职样片\图片样片.jpg”样式完成图片素材制作，输出文件名为“已处理图片.jpg”。</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按照“D\中职样片\校色样片.mp4”样式从素材中选择相应素材进行校色，输出文件名为“已校色素材.mp4”。</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对“中职组解说B.MP3”中部分声音进行降噪处理，再进行标准化处理，使整段声音的音量基本均衡，保存文件为“已处理中职组解说B.MP3”。</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4. 在“D:\抽签号\任务01”中新建“已处理素材”、“图片”、“视频”和“音频”四个子文件夹，将以上处理保存后的文件移动到“已处理素材”文件夹中，其余图片、视频和声音素材分别分类移动到“图片”、“视频”和“音频” 三个文件夹中。</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任务02：片头片尾特效制作</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运用任务01完成的素材进行片头和片尾制作，要求根据提供的样片进行完全模仿，本任务产生的工程文件和作品文件均输出存放到“D:\抽签号\任务02”文件夹中，若选手自制或处理了相关素材，则将其存放到“D:\抽签号\任务02\自制素材”文件夹中。</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片头制作：选择合适素材，按照“D\中职样片\片头样片.mp4”样式进行片头制作，片头工程文件保存为“抽签号_片头.aep”,并输出为“抽签号_片头.MP4”。</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片尾制作：选择合适素材，按照“D\中职样片\片尾样片.MP4”样式进行片尾制作，片尾工程文件保存为“抽签号_片尾.aep”,并输出为“抽签号_片尾.MP4”。</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任务03：短片主片编辑</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利用任务01完成的图片、视频、声音及已处理素材，根据“《未来数字生活》分镜头稿本B”围绕作品主题完成主片创作。所产生的工程文件和作品文件均存放到“D:\抽签号\任务03”文件夹中，若选手自制了相应素材，则将自制素材存放到“D:\抽签号\任务03\自制素材”文件夹中。</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对“已处理中职组解说B”的声音进行剪辑和处理。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选择合适素材进行画面编辑，并根据要求制作相应素材或对素材进行适当处理和效果制作，可以根据需要适当运用转场和特效；主片画面编辑要求流畅，声画同步，有较强表现力，添加规范的解说字幕。</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主片工程文件保存为“抽签号_主片.prproj”,并输出主片为“抽签号_主片.MP4”，主片长度140秒-160秒。</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任务04：作品合成及输出</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将任务02、03制作完成的片头、片尾和主片三个部分进行集成形成完整作品。本任务产生的工程文件和作品文件均输出存放到“D:\抽签号\任务04”文件夹中。</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作品要求整体风格一致，片头、主片和片尾衔接自然，主题突出。</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为片头、主片、片尾添加适当背景音乐，片头、主片和片尾音乐选择贴切，配乐与解说音量设置合理、节奏吻合，声画质量好，表现力强。</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成片长度在180秒-200秒之间。</w:t>
      </w:r>
    </w:p>
    <w:p>
      <w:pPr>
        <w:autoSpaceDE w:val="0"/>
        <w:autoSpaceDN w:val="0"/>
        <w:adjustRightInd w:val="0"/>
        <w:spacing w:line="336" w:lineRule="auto"/>
        <w:ind w:firstLine="489" w:firstLineChars="204"/>
        <w:jc w:val="left"/>
        <w:rPr>
          <w:rFonts w:ascii="宋体" w:hAnsi="宋体" w:eastAsia="宋体" w:cs="宋体"/>
          <w:bCs/>
          <w:sz w:val="28"/>
          <w:szCs w:val="28"/>
        </w:rPr>
      </w:pPr>
      <w:r>
        <w:rPr>
          <w:rFonts w:hint="eastAsia" w:ascii="仿宋" w:hAnsi="仿宋" w:cs="宋体"/>
          <w:bCs/>
          <w:kern w:val="0"/>
          <w:szCs w:val="24"/>
        </w:rPr>
        <w:t>4. 作品工程项目保存为“抽签号_成片.prproj”,作品输出为“抽签号_成片.MP4”。</w:t>
      </w:r>
    </w:p>
    <w:p>
      <w:pPr>
        <w:widowControl/>
        <w:spacing w:line="240" w:lineRule="auto"/>
        <w:ind w:firstLine="0" w:firstLineChars="0"/>
        <w:jc w:val="left"/>
        <w:rPr>
          <w:rFonts w:ascii="仿宋" w:hAnsi="仿宋" w:cs="仿宋"/>
          <w:bCs/>
          <w:szCs w:val="24"/>
        </w:rPr>
      </w:pPr>
    </w:p>
    <w:p>
      <w:pPr>
        <w:ind w:firstLine="0" w:firstLineChars="0"/>
        <w:rPr>
          <w:rFonts w:ascii="仿宋" w:hAnsi="仿宋" w:cs="仿宋"/>
          <w:bCs/>
          <w:szCs w:val="24"/>
        </w:rPr>
      </w:pPr>
    </w:p>
    <w:p>
      <w:pPr>
        <w:widowControl/>
        <w:spacing w:line="240" w:lineRule="auto"/>
        <w:ind w:firstLine="0" w:firstLineChars="0"/>
        <w:jc w:val="left"/>
        <w:rPr>
          <w:rFonts w:ascii="仿宋" w:hAnsi="仿宋" w:cs="仿宋"/>
          <w:bCs/>
          <w:szCs w:val="24"/>
        </w:rPr>
      </w:pPr>
      <w:r>
        <w:rPr>
          <w:rFonts w:ascii="仿宋" w:hAnsi="仿宋" w:cs="仿宋"/>
          <w:bCs/>
          <w:szCs w:val="24"/>
        </w:rPr>
        <w:br w:type="page"/>
      </w:r>
    </w:p>
    <w:p>
      <w:pPr>
        <w:ind w:firstLine="0" w:firstLineChars="0"/>
        <w:rPr>
          <w:rFonts w:ascii="仿宋" w:hAnsi="仿宋" w:cs="仿宋"/>
          <w:b/>
          <w:bCs w:val="0"/>
          <w:szCs w:val="24"/>
        </w:rPr>
      </w:pPr>
      <w:r>
        <w:rPr>
          <w:rFonts w:hint="eastAsia" w:ascii="仿宋" w:hAnsi="仿宋" w:cs="仿宋"/>
          <w:b/>
          <w:bCs w:val="0"/>
          <w:szCs w:val="24"/>
        </w:rPr>
        <w:t>附件二、教师组赛卷样卷</w:t>
      </w:r>
    </w:p>
    <w:p>
      <w:pPr>
        <w:ind w:firstLine="480"/>
        <w:rPr>
          <w:bCs/>
        </w:rPr>
      </w:pPr>
    </w:p>
    <w:p>
      <w:pPr>
        <w:spacing w:line="480" w:lineRule="exact"/>
        <w:ind w:firstLine="640"/>
        <w:jc w:val="center"/>
        <w:rPr>
          <w:sz w:val="32"/>
          <w:szCs w:val="32"/>
        </w:rPr>
      </w:pPr>
      <w:r>
        <w:rPr>
          <w:rFonts w:hint="eastAsia"/>
          <w:sz w:val="32"/>
          <w:szCs w:val="32"/>
        </w:rPr>
        <w:t>2023</w:t>
      </w:r>
      <w:r>
        <w:rPr>
          <w:sz w:val="32"/>
          <w:szCs w:val="32"/>
        </w:rPr>
        <w:t>年江苏省职业</w:t>
      </w:r>
      <w:r>
        <w:rPr>
          <w:rFonts w:hint="eastAsia"/>
          <w:sz w:val="32"/>
          <w:szCs w:val="32"/>
        </w:rPr>
        <w:t>院校</w:t>
      </w:r>
      <w:r>
        <w:rPr>
          <w:sz w:val="32"/>
          <w:szCs w:val="32"/>
        </w:rPr>
        <w:t>技能大赛中职赛项</w:t>
      </w:r>
    </w:p>
    <w:p>
      <w:pPr>
        <w:spacing w:line="480" w:lineRule="exact"/>
        <w:ind w:firstLine="641"/>
        <w:jc w:val="center"/>
        <w:rPr>
          <w:rFonts w:ascii="仿宋" w:hAnsi="仿宋" w:cs="宋体"/>
          <w:bCs/>
          <w:sz w:val="22"/>
          <w:szCs w:val="36"/>
        </w:rPr>
      </w:pPr>
      <w:r>
        <w:rPr>
          <w:rFonts w:hint="eastAsia" w:ascii="华文中宋" w:hAnsi="华文中宋" w:eastAsia="华文中宋"/>
          <w:b/>
          <w:sz w:val="32"/>
          <w:szCs w:val="32"/>
        </w:rPr>
        <w:t>数字影音后期制作技术</w:t>
      </w:r>
      <w:r>
        <w:rPr>
          <w:rFonts w:ascii="华文中宋" w:hAnsi="华文中宋" w:eastAsia="华文中宋"/>
          <w:b/>
          <w:sz w:val="32"/>
          <w:szCs w:val="32"/>
        </w:rPr>
        <w:t>赛项样</w:t>
      </w:r>
      <w:r>
        <w:rPr>
          <w:rFonts w:hint="eastAsia" w:ascii="华文中宋" w:hAnsi="华文中宋" w:eastAsia="华文中宋"/>
          <w:b/>
          <w:sz w:val="32"/>
          <w:szCs w:val="32"/>
        </w:rPr>
        <w:t>卷（教师组）</w:t>
      </w:r>
    </w:p>
    <w:p>
      <w:pPr>
        <w:ind w:firstLine="480"/>
        <w:rPr>
          <w:bCs/>
        </w:rPr>
      </w:pPr>
    </w:p>
    <w:p>
      <w:pPr>
        <w:spacing w:line="480" w:lineRule="exact"/>
        <w:ind w:firstLine="440"/>
        <w:rPr>
          <w:rFonts w:ascii="仿宋" w:hAnsi="仿宋" w:cs="宋体"/>
          <w:bCs/>
          <w:sz w:val="22"/>
          <w:szCs w:val="36"/>
        </w:rPr>
      </w:pPr>
      <w:r>
        <w:rPr>
          <w:rFonts w:hint="eastAsia" w:ascii="仿宋" w:hAnsi="仿宋" w:cs="宋体"/>
          <w:bCs/>
          <w:sz w:val="22"/>
          <w:szCs w:val="36"/>
        </w:rPr>
        <w:t xml:space="preserve">选手抽签号：_______________ </w:t>
      </w:r>
    </w:p>
    <w:p>
      <w:pPr>
        <w:autoSpaceDE w:val="0"/>
        <w:autoSpaceDN w:val="0"/>
        <w:adjustRightInd w:val="0"/>
        <w:spacing w:line="336" w:lineRule="auto"/>
        <w:ind w:firstLine="480"/>
        <w:jc w:val="left"/>
        <w:rPr>
          <w:rFonts w:ascii="仿宋" w:hAnsi="仿宋" w:cs="宋体"/>
          <w:bCs/>
          <w:kern w:val="0"/>
          <w:szCs w:val="24"/>
        </w:rPr>
      </w:pPr>
      <w:r>
        <w:rPr>
          <w:rFonts w:hint="eastAsia" w:ascii="仿宋" w:hAnsi="仿宋" w:cs="宋体"/>
          <w:bCs/>
          <w:kern w:val="0"/>
          <w:szCs w:val="24"/>
        </w:rPr>
        <w:t>一、竞赛说明</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1．竞赛选手按照抽签号对应入座，严格遵守赛场有关规定。严禁使用各种通讯工具、U盘等存储设备，严禁作弊，自觉服从监考人员和工作人员的管理。</w:t>
      </w:r>
    </w:p>
    <w:p>
      <w:pPr>
        <w:autoSpaceDE w:val="0"/>
        <w:autoSpaceDN w:val="0"/>
        <w:adjustRightInd w:val="0"/>
        <w:spacing w:line="336" w:lineRule="auto"/>
        <w:ind w:firstLine="489" w:firstLineChars="204"/>
        <w:jc w:val="left"/>
        <w:rPr>
          <w:rFonts w:ascii="仿宋" w:hAnsi="仿宋" w:cs="宋体"/>
          <w:bCs/>
          <w:color w:val="000000" w:themeColor="text1"/>
          <w:kern w:val="0"/>
          <w:szCs w:val="24"/>
          <w14:textFill>
            <w14:solidFill>
              <w14:schemeClr w14:val="tx1"/>
            </w14:solidFill>
          </w14:textFill>
        </w:rPr>
      </w:pPr>
      <w:r>
        <w:rPr>
          <w:rFonts w:hint="eastAsia" w:ascii="仿宋" w:hAnsi="仿宋" w:cs="宋体"/>
          <w:bCs/>
          <w:color w:val="000000" w:themeColor="text1"/>
          <w:kern w:val="0"/>
          <w:szCs w:val="24"/>
          <w14:textFill>
            <w14:solidFill>
              <w14:schemeClr w14:val="tx1"/>
            </w14:solidFill>
          </w14:textFill>
        </w:rPr>
        <w:t>2．选手须按照试题要求围绕竞赛主题完成素材处理和短片制作，包括素材处理与整理、画面编辑与特效合成、作品集成与输出等，要求完全模仿和自主创意相结合。</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选手提交的所有任务作品的画面中不得包含“样片”，否则该任务作品不计成绩；若作品中任何一处含有与竞赛选手信息相关的字样或标记，则总成绩记为零分。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4．竞赛所需</w:t>
      </w:r>
      <w:bookmarkStart w:id="6" w:name="_Hlk501722433"/>
      <w:r>
        <w:rPr>
          <w:rFonts w:hint="eastAsia" w:ascii="仿宋" w:hAnsi="仿宋" w:cs="宋体"/>
          <w:bCs/>
          <w:kern w:val="0"/>
          <w:szCs w:val="24"/>
        </w:rPr>
        <w:t>的所有素材均存放在“D:\教师素材”文件夹中，样片存放在“D:\教师样片”文件夹中</w:t>
      </w:r>
      <w:bookmarkEnd w:id="6"/>
      <w:r>
        <w:rPr>
          <w:rFonts w:hint="eastAsia" w:ascii="仿宋" w:hAnsi="仿宋" w:cs="宋体"/>
          <w:bCs/>
          <w:kern w:val="0"/>
          <w:szCs w:val="24"/>
        </w:rPr>
        <w:t>，选手应充分运用提供的素材进行制作，也可根据题目要求自制素材进行创意设计，但要符合作品主题要求。</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5．选手须在D盘根目录下创建以“抽签号”为名称的文件夹，竞赛中所有任务生成的作品和工程文件均存放到该文件夹中，例如：某选手抽签号为“**”,则该竞赛选手需在D盘根目录下创建“**”文件夹，该选手创作的所有任务作品均保存在“**”文件夹中；若不按规定创建文件夹或存储位置错误，则不得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6．短片作品输出质量为：1280*720、25fps、逐行扫描、mp4、视频码率不小于5Mbps、音频质量48Khz，选手输出视音频质量差将影响最终成绩。</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7. 选手在竞赛过程中应及时存盘，以免数据丢失，否则产生的后果由选手自行负责。</w:t>
      </w:r>
    </w:p>
    <w:p>
      <w:pPr>
        <w:autoSpaceDE w:val="0"/>
        <w:autoSpaceDN w:val="0"/>
        <w:adjustRightInd w:val="0"/>
        <w:spacing w:line="336" w:lineRule="auto"/>
        <w:ind w:firstLine="480"/>
        <w:jc w:val="left"/>
        <w:rPr>
          <w:rFonts w:ascii="仿宋" w:hAnsi="仿宋" w:cs="宋体"/>
          <w:bCs/>
          <w:kern w:val="0"/>
          <w:szCs w:val="24"/>
        </w:rPr>
      </w:pPr>
      <w:r>
        <w:rPr>
          <w:rFonts w:hint="eastAsia" w:ascii="仿宋" w:hAnsi="仿宋" w:cs="宋体"/>
          <w:bCs/>
          <w:kern w:val="0"/>
          <w:szCs w:val="24"/>
        </w:rPr>
        <w:t>二、竞赛任务和要求</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作品主题：《运动与健康》</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任务01：素材处理与整理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将“D:\教师素材\”中所有文件全部拷贝到自建的“D:\抽签号\任务01”文件夹中，然后在“D:\抽签号\任务01”文件夹中完成如下任务。</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图像处理：选取适当素材,在Photoshop中按照“D\教师样片\图片样片.jpg”样式完成图片素材制作，输出文件名为“已处理图片.jpg”。</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按照“D\教师样片\校色样片.mp4”样式从素材中选择相应素材进行校色，输出文件名为“已校色素材.mp4”。</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对“教师组解说C.MP3”中部分声音进行降噪处理，再进行标准化处理，使整段声音的音量基本均衡，保存文件为“已处理教师组解说C.MP3”。</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4. 在“D:\抽签号\任务01”中新建“已处理素材”、“图片”、“视频”和“音频”四个子文件夹，将以上处理保存后的文件移动到“已处理素材”文件夹中，其余图片、视频和声音素材分别分类移动到“图片”、“视频”和“音频” 三个文件夹中。</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任务02：片头片尾特效制作</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运用任务01完成的素材进行片头和片尾制作，要求根据提供的样片进行完全模仿，本任务产生的工程文件和作品文件均输出存放到“D:\抽签号\任务02”文件夹中，若选手自制或处理了相关素材，则将其存放到“D:\抽签号\任务02\自制素材”文件夹中。</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片头制作：选择合适素材，按照“D\教师样片\片头样片.mp4”样式进行片头制作，片头工程文件保存为“抽签号_片头.aep”,并输出为“抽签号_片头.MP4”。</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片尾制作：选择合适素材，按照“D\教师样片\片尾样片.MP4”样式进行片尾制作，片尾工程文件保存为“抽签号_片尾.aep”,并输出为“抽签号_片尾.MP4”。</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任务03：短片主片编辑</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利用任务01完成的图片、视频、声音及已处理素材，根据“《运动与健康》分镜头稿本C”围绕作品主题完成主片创作。所产生的工程文件和作品文件均存放到“D:\抽签号\任务03”文件夹中，若选手自制了相应素材，则将自制素材存放到“D:\抽签号\任务03\自制素材”文件夹中。</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对“已处理教师组解说C”的声音进行剪辑和处理。</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选择合适素材进行画面编辑，并根据要求制作相应素材或对素材进行适当处理和效果制作，可以根据需要适当运用转场和特效；主片画面编辑要求流畅，声画同步，有较强表现力，添加规范的解说字幕。</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主片工程文件保存为“抽签号_主片.prproj”,并输出主片为“抽签号_主片.MP4”，主片长度140秒-160秒。</w:t>
      </w:r>
    </w:p>
    <w:p>
      <w:pPr>
        <w:autoSpaceDE w:val="0"/>
        <w:autoSpaceDN w:val="0"/>
        <w:adjustRightInd w:val="0"/>
        <w:spacing w:before="156" w:beforeLines="50" w:after="156" w:afterLines="50"/>
        <w:ind w:firstLine="489" w:firstLineChars="204"/>
        <w:jc w:val="left"/>
        <w:rPr>
          <w:rFonts w:ascii="仿宋" w:hAnsi="仿宋" w:cs="宋体"/>
          <w:bCs/>
          <w:kern w:val="0"/>
          <w:szCs w:val="24"/>
        </w:rPr>
      </w:pPr>
      <w:r>
        <w:rPr>
          <w:rFonts w:hint="eastAsia" w:ascii="仿宋" w:hAnsi="仿宋" w:cs="宋体"/>
          <w:bCs/>
          <w:kern w:val="0"/>
          <w:szCs w:val="24"/>
        </w:rPr>
        <w:t>任务04：作品合成及输出</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将任务02、03制作完成的片头、片尾和主片三个部分进行集成形成完整作品。本任务产生的工程文件和作品文件均输出存放到“D:\抽签号\任务04”文件夹中。</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1. 作品要求整体风格一致，片头、主片和片尾衔接自然，主题突出。</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2. 为片头、主片、片尾添加适当背景音乐，片头、主片和片尾音乐选择贴切，配乐与解说音量设置合理、节奏吻合，声画质量好，表现力强。</w:t>
      </w:r>
    </w:p>
    <w:p>
      <w:pPr>
        <w:autoSpaceDE w:val="0"/>
        <w:autoSpaceDN w:val="0"/>
        <w:adjustRightInd w:val="0"/>
        <w:spacing w:line="336" w:lineRule="auto"/>
        <w:ind w:firstLine="489" w:firstLineChars="204"/>
        <w:jc w:val="left"/>
        <w:rPr>
          <w:rFonts w:ascii="仿宋" w:hAnsi="仿宋" w:cs="宋体"/>
          <w:bCs/>
          <w:kern w:val="0"/>
          <w:szCs w:val="24"/>
        </w:rPr>
      </w:pPr>
      <w:r>
        <w:rPr>
          <w:rFonts w:hint="eastAsia" w:ascii="仿宋" w:hAnsi="仿宋" w:cs="宋体"/>
          <w:bCs/>
          <w:kern w:val="0"/>
          <w:szCs w:val="24"/>
        </w:rPr>
        <w:t>3. 成片长度在180秒-200秒之间。</w:t>
      </w:r>
    </w:p>
    <w:p>
      <w:pPr>
        <w:autoSpaceDE w:val="0"/>
        <w:autoSpaceDN w:val="0"/>
        <w:adjustRightInd w:val="0"/>
        <w:spacing w:line="336" w:lineRule="auto"/>
        <w:ind w:firstLine="489" w:firstLineChars="204"/>
        <w:jc w:val="left"/>
        <w:rPr>
          <w:rFonts w:ascii="宋体" w:hAnsi="宋体" w:eastAsia="宋体" w:cs="宋体"/>
          <w:bCs/>
          <w:sz w:val="28"/>
          <w:szCs w:val="28"/>
        </w:rPr>
      </w:pPr>
      <w:r>
        <w:rPr>
          <w:rFonts w:hint="eastAsia" w:ascii="仿宋" w:hAnsi="仿宋" w:cs="宋体"/>
          <w:bCs/>
          <w:kern w:val="0"/>
          <w:szCs w:val="24"/>
        </w:rPr>
        <w:t>4. 作品工程项目保存为“抽签号_成片.prproj”,作品输出为“抽签号_成片.MP4”。</w:t>
      </w:r>
    </w:p>
    <w:sectPr>
      <w:headerReference r:id="rId6" w:type="first"/>
      <w:footerReference r:id="rId8" w:type="first"/>
      <w:headerReference r:id="rId5" w:type="even"/>
      <w:footerReference r:id="rId7"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9B30D"/>
    <w:multiLevelType w:val="singleLevel"/>
    <w:tmpl w:val="A9F9B30D"/>
    <w:lvl w:ilvl="0" w:tentative="0">
      <w:start w:val="2"/>
      <w:numFmt w:val="chineseCounting"/>
      <w:suff w:val="nothing"/>
      <w:lvlText w:val="%1、"/>
      <w:lvlJc w:val="left"/>
      <w:rPr>
        <w:rFonts w:hint="eastAsia"/>
        <w:color w:val="auto"/>
      </w:rPr>
    </w:lvl>
  </w:abstractNum>
  <w:abstractNum w:abstractNumId="1">
    <w:nsid w:val="AE75E63A"/>
    <w:multiLevelType w:val="singleLevel"/>
    <w:tmpl w:val="AE75E63A"/>
    <w:lvl w:ilvl="0" w:tentative="0">
      <w:start w:val="1"/>
      <w:numFmt w:val="chineseCounting"/>
      <w:suff w:val="nothing"/>
      <w:lvlText w:val="（%1）"/>
      <w:lvlJc w:val="left"/>
      <w:rPr>
        <w:rFonts w:hint="eastAsia"/>
      </w:rPr>
    </w:lvl>
  </w:abstractNum>
  <w:abstractNum w:abstractNumId="2">
    <w:nsid w:val="DF6407F7"/>
    <w:multiLevelType w:val="singleLevel"/>
    <w:tmpl w:val="DF6407F7"/>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WU3NzI4OTk4NDlhYjBlNjg2M2ZmMjExYmNkNDUifQ=="/>
  </w:docVars>
  <w:rsids>
    <w:rsidRoot w:val="00B03847"/>
    <w:rsid w:val="00026080"/>
    <w:rsid w:val="00051819"/>
    <w:rsid w:val="00057115"/>
    <w:rsid w:val="00076CC1"/>
    <w:rsid w:val="000C1A84"/>
    <w:rsid w:val="00194EBE"/>
    <w:rsid w:val="001C1B1E"/>
    <w:rsid w:val="0022327D"/>
    <w:rsid w:val="002574B9"/>
    <w:rsid w:val="00260104"/>
    <w:rsid w:val="00330F40"/>
    <w:rsid w:val="003328CB"/>
    <w:rsid w:val="003F5A7A"/>
    <w:rsid w:val="00450206"/>
    <w:rsid w:val="004A23E9"/>
    <w:rsid w:val="005335FD"/>
    <w:rsid w:val="005750E9"/>
    <w:rsid w:val="00577CC6"/>
    <w:rsid w:val="005922C7"/>
    <w:rsid w:val="0065264F"/>
    <w:rsid w:val="006F7322"/>
    <w:rsid w:val="00756F9A"/>
    <w:rsid w:val="00762DC5"/>
    <w:rsid w:val="007A3E07"/>
    <w:rsid w:val="00862033"/>
    <w:rsid w:val="008863F5"/>
    <w:rsid w:val="008924C8"/>
    <w:rsid w:val="008F07BE"/>
    <w:rsid w:val="00913261"/>
    <w:rsid w:val="00943C4F"/>
    <w:rsid w:val="00977C3C"/>
    <w:rsid w:val="00985741"/>
    <w:rsid w:val="009E45B1"/>
    <w:rsid w:val="00A5285F"/>
    <w:rsid w:val="00AE3C8D"/>
    <w:rsid w:val="00B03847"/>
    <w:rsid w:val="00B55498"/>
    <w:rsid w:val="00B66CA7"/>
    <w:rsid w:val="00C16B0A"/>
    <w:rsid w:val="00C17B85"/>
    <w:rsid w:val="00C51814"/>
    <w:rsid w:val="00DC5EC6"/>
    <w:rsid w:val="00DE6B8D"/>
    <w:rsid w:val="00E2031C"/>
    <w:rsid w:val="00E36662"/>
    <w:rsid w:val="00E51D3C"/>
    <w:rsid w:val="00EF64B2"/>
    <w:rsid w:val="00F140FC"/>
    <w:rsid w:val="00F322B0"/>
    <w:rsid w:val="00F35C65"/>
    <w:rsid w:val="00FB4BAC"/>
    <w:rsid w:val="00FC2701"/>
    <w:rsid w:val="02DD1EC6"/>
    <w:rsid w:val="03B10EED"/>
    <w:rsid w:val="05A03C14"/>
    <w:rsid w:val="08253C58"/>
    <w:rsid w:val="0C0D5912"/>
    <w:rsid w:val="11704F48"/>
    <w:rsid w:val="11EF6E59"/>
    <w:rsid w:val="12F23441"/>
    <w:rsid w:val="143C61A2"/>
    <w:rsid w:val="14446A5C"/>
    <w:rsid w:val="15A94D8E"/>
    <w:rsid w:val="1823658C"/>
    <w:rsid w:val="188768EA"/>
    <w:rsid w:val="1952025E"/>
    <w:rsid w:val="1A433B57"/>
    <w:rsid w:val="1C7A435B"/>
    <w:rsid w:val="1DD511E1"/>
    <w:rsid w:val="204E14C6"/>
    <w:rsid w:val="270819A1"/>
    <w:rsid w:val="2B606AAE"/>
    <w:rsid w:val="2CB657F7"/>
    <w:rsid w:val="2CE02DE0"/>
    <w:rsid w:val="2DA57465"/>
    <w:rsid w:val="325E48B2"/>
    <w:rsid w:val="33715846"/>
    <w:rsid w:val="358D470A"/>
    <w:rsid w:val="35DF515F"/>
    <w:rsid w:val="36B47ABA"/>
    <w:rsid w:val="38C805E8"/>
    <w:rsid w:val="3AC04666"/>
    <w:rsid w:val="3D564F47"/>
    <w:rsid w:val="3ED503FF"/>
    <w:rsid w:val="3F42543F"/>
    <w:rsid w:val="3F5B36DA"/>
    <w:rsid w:val="41046C1C"/>
    <w:rsid w:val="410B0EFD"/>
    <w:rsid w:val="431773BA"/>
    <w:rsid w:val="43E061D8"/>
    <w:rsid w:val="44397AB2"/>
    <w:rsid w:val="47F67F34"/>
    <w:rsid w:val="47F7040C"/>
    <w:rsid w:val="48896EB0"/>
    <w:rsid w:val="48D53138"/>
    <w:rsid w:val="4BEB527E"/>
    <w:rsid w:val="4CF6409A"/>
    <w:rsid w:val="4D5428AC"/>
    <w:rsid w:val="4D5C1497"/>
    <w:rsid w:val="525F427E"/>
    <w:rsid w:val="52E70FFD"/>
    <w:rsid w:val="57CF0FEF"/>
    <w:rsid w:val="58093C8D"/>
    <w:rsid w:val="5DC033E3"/>
    <w:rsid w:val="5E2D6A24"/>
    <w:rsid w:val="5EA45A16"/>
    <w:rsid w:val="5F1E523D"/>
    <w:rsid w:val="62CE491B"/>
    <w:rsid w:val="62EA4391"/>
    <w:rsid w:val="63352876"/>
    <w:rsid w:val="66041F08"/>
    <w:rsid w:val="68832409"/>
    <w:rsid w:val="69714343"/>
    <w:rsid w:val="6C2E4C6A"/>
    <w:rsid w:val="708B1691"/>
    <w:rsid w:val="755D7DF6"/>
    <w:rsid w:val="77AF428F"/>
    <w:rsid w:val="78B26BD7"/>
    <w:rsid w:val="78FB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qFormat/>
    <w:uiPriority w:val="1"/>
    <w:pPr>
      <w:ind w:left="880"/>
      <w:outlineLvl w:val="0"/>
    </w:pPr>
    <w:rPr>
      <w:b/>
      <w:bCs/>
      <w:sz w:val="30"/>
      <w:szCs w:val="30"/>
    </w:rPr>
  </w:style>
  <w:style w:type="paragraph" w:styleId="3">
    <w:name w:val="heading 2"/>
    <w:basedOn w:val="1"/>
    <w:next w:val="1"/>
    <w:unhideWhenUsed/>
    <w:qFormat/>
    <w:uiPriority w:val="9"/>
    <w:pPr>
      <w:keepNext/>
      <w:keepLines/>
      <w:spacing w:line="240" w:lineRule="auto"/>
      <w:outlineLvl w:val="1"/>
    </w:pPr>
    <w:rPr>
      <w:rFonts w:eastAsia="仿宋_GB2312" w:cstheme="majorBidi"/>
      <w:b/>
      <w:bCs/>
      <w:sz w:val="28"/>
      <w:szCs w:val="32"/>
    </w:rPr>
  </w:style>
  <w:style w:type="paragraph" w:styleId="4">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paragraph" w:styleId="7">
    <w:name w:val="Title"/>
    <w:basedOn w:val="1"/>
    <w:next w:val="1"/>
    <w:link w:val="14"/>
    <w:qFormat/>
    <w:uiPriority w:val="10"/>
    <w:pPr>
      <w:ind w:firstLine="0" w:firstLineChars="0"/>
      <w:outlineLvl w:val="0"/>
    </w:pPr>
    <w:rPr>
      <w:rFonts w:cstheme="majorBidi"/>
      <w:bCs/>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styleId="12">
    <w:name w:val="List Paragraph"/>
    <w:basedOn w:val="1"/>
    <w:qFormat/>
    <w:uiPriority w:val="34"/>
    <w:pPr>
      <w:spacing w:line="240" w:lineRule="auto"/>
      <w:ind w:firstLine="420"/>
    </w:pPr>
    <w:rPr>
      <w:rFonts w:asciiTheme="minorHAnsi" w:hAnsiTheme="minorHAnsi" w:eastAsiaTheme="minorEastAsia"/>
      <w:sz w:val="21"/>
    </w:rPr>
  </w:style>
  <w:style w:type="table" w:customStyle="1" w:styleId="13">
    <w:name w:val="Table Normal"/>
    <w:semiHidden/>
    <w:unhideWhenUsed/>
    <w:qFormat/>
    <w:uiPriority w:val="2"/>
    <w:tblPr>
      <w:tblCellMar>
        <w:top w:w="0" w:type="dxa"/>
        <w:left w:w="0" w:type="dxa"/>
        <w:bottom w:w="0" w:type="dxa"/>
        <w:right w:w="0" w:type="dxa"/>
      </w:tblCellMar>
    </w:tblPr>
  </w:style>
  <w:style w:type="character" w:customStyle="1" w:styleId="14">
    <w:name w:val="标题 字符"/>
    <w:basedOn w:val="10"/>
    <w:link w:val="7"/>
    <w:qFormat/>
    <w:uiPriority w:val="10"/>
    <w:rPr>
      <w:rFonts w:ascii="Times New Roman" w:hAnsi="Times New Roman" w:eastAsia="仿宋" w:cstheme="majorBidi"/>
      <w:bCs/>
      <w:kern w:val="2"/>
      <w:sz w:val="24"/>
      <w:szCs w:val="32"/>
    </w:rPr>
  </w:style>
  <w:style w:type="character" w:customStyle="1" w:styleId="15">
    <w:name w:val="标题 3 字符"/>
    <w:basedOn w:val="10"/>
    <w:link w:val="4"/>
    <w:semiHidden/>
    <w:qFormat/>
    <w:uiPriority w:val="0"/>
    <w:rPr>
      <w:rFonts w:ascii="Times New Roman" w:hAnsi="Times New Roman" w:eastAsia="仿宋"/>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BD5F0-4B84-4A8C-BAA0-02A856620266}">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15819</Words>
  <Characters>17049</Characters>
  <Lines>142</Lines>
  <Paragraphs>667</Paragraphs>
  <TotalTime>0</TotalTime>
  <ScaleCrop>false</ScaleCrop>
  <LinksUpToDate>false</LinksUpToDate>
  <CharactersWithSpaces>17125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2022-09-16T00:59:00Z</dcterms:created>
  <dc:creator>Administrator</dc:creator>
  <cp:lastModifiedBy>戴仁俊</cp:lastModifiedBy>
  <dcterms:modified xsi:type="dcterms:W3CDTF">2022-10-09T00:57:36Z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3DD4AB5EC59048C2B152239BA853952D</vt:lpwstr>
  </property>
</Properties>
</file>