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A4" w:rsidRDefault="00D016CC" w:rsidP="00611DA4">
      <w:pPr>
        <w:jc w:val="center"/>
        <w:rPr>
          <w:rFonts w:hint="eastAsia"/>
          <w:b/>
          <w:sz w:val="36"/>
          <w:szCs w:val="36"/>
        </w:rPr>
      </w:pPr>
      <w:r w:rsidRPr="00D016CC">
        <w:rPr>
          <w:rFonts w:hint="eastAsia"/>
          <w:b/>
          <w:sz w:val="36"/>
          <w:szCs w:val="36"/>
        </w:rPr>
        <w:t>宿迁技师学院（宿豫中专）</w:t>
      </w:r>
    </w:p>
    <w:p w:rsidR="00D016CC" w:rsidRPr="00D016CC" w:rsidRDefault="00611DA4" w:rsidP="00611DA4">
      <w:pPr>
        <w:jc w:val="center"/>
        <w:rPr>
          <w:rFonts w:hint="eastAsia"/>
          <w:b/>
          <w:sz w:val="36"/>
          <w:szCs w:val="36"/>
        </w:rPr>
      </w:pPr>
      <w:r>
        <w:rPr>
          <w:rFonts w:hint="eastAsia"/>
          <w:b/>
          <w:sz w:val="36"/>
          <w:szCs w:val="36"/>
        </w:rPr>
        <w:t>“</w:t>
      </w:r>
      <w:r w:rsidRPr="00D016CC">
        <w:rPr>
          <w:rFonts w:hint="eastAsia"/>
          <w:b/>
          <w:sz w:val="36"/>
          <w:szCs w:val="36"/>
        </w:rPr>
        <w:t>双师型</w:t>
      </w:r>
      <w:r>
        <w:rPr>
          <w:rFonts w:hint="eastAsia"/>
          <w:b/>
          <w:sz w:val="36"/>
          <w:szCs w:val="36"/>
        </w:rPr>
        <w:t>”</w:t>
      </w:r>
      <w:r w:rsidR="00D016CC" w:rsidRPr="00D016CC">
        <w:rPr>
          <w:rFonts w:hint="eastAsia"/>
          <w:b/>
          <w:sz w:val="36"/>
          <w:szCs w:val="36"/>
        </w:rPr>
        <w:t>教师</w:t>
      </w:r>
      <w:r w:rsidR="00D016CC" w:rsidRPr="00D016CC">
        <w:rPr>
          <w:rFonts w:hint="eastAsia"/>
          <w:b/>
          <w:sz w:val="36"/>
          <w:szCs w:val="36"/>
        </w:rPr>
        <w:t>队伍建设</w:t>
      </w:r>
      <w:r w:rsidR="00D016CC" w:rsidRPr="00D016CC">
        <w:rPr>
          <w:rFonts w:hint="eastAsia"/>
          <w:b/>
          <w:sz w:val="36"/>
          <w:szCs w:val="36"/>
        </w:rPr>
        <w:t>计划</w:t>
      </w:r>
    </w:p>
    <w:p w:rsidR="00611DA4" w:rsidRDefault="00611DA4" w:rsidP="00611DA4">
      <w:pPr>
        <w:ind w:firstLineChars="200" w:firstLine="420"/>
        <w:jc w:val="center"/>
        <w:rPr>
          <w:rFonts w:hint="eastAsia"/>
        </w:rPr>
      </w:pPr>
    </w:p>
    <w:p w:rsidR="00D016CC" w:rsidRPr="00611DA4" w:rsidRDefault="00D016CC" w:rsidP="00611DA4">
      <w:pPr>
        <w:spacing w:line="500" w:lineRule="exact"/>
        <w:ind w:firstLineChars="200" w:firstLine="562"/>
        <w:rPr>
          <w:rFonts w:asciiTheme="majorEastAsia" w:eastAsiaTheme="majorEastAsia" w:hAnsiTheme="majorEastAsia" w:hint="eastAsia"/>
          <w:b/>
          <w:sz w:val="28"/>
          <w:szCs w:val="28"/>
        </w:rPr>
      </w:pPr>
      <w:r w:rsidRPr="00611DA4">
        <w:rPr>
          <w:rFonts w:asciiTheme="majorEastAsia" w:eastAsiaTheme="majorEastAsia" w:hAnsiTheme="majorEastAsia" w:hint="eastAsia"/>
          <w:b/>
          <w:sz w:val="28"/>
          <w:szCs w:val="28"/>
        </w:rPr>
        <w:t>一、指导思想</w:t>
      </w:r>
    </w:p>
    <w:p w:rsidR="00D016CC" w:rsidRPr="00611DA4" w:rsidRDefault="00D016CC" w:rsidP="00611DA4">
      <w:pPr>
        <w:spacing w:line="500" w:lineRule="exact"/>
        <w:ind w:firstLineChars="150" w:firstLine="420"/>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以国家、省市区大力发展职业教育、服务地方经济社会发展的精神为指导，根据《宿迁技师学院（宿豫中专）省中职领航计划建设方案》，</w:t>
      </w:r>
      <w:r w:rsidRPr="00611DA4">
        <w:rPr>
          <w:rFonts w:asciiTheme="majorEastAsia" w:eastAsiaTheme="majorEastAsia" w:hAnsiTheme="majorEastAsia" w:hint="eastAsia"/>
          <w:sz w:val="28"/>
          <w:szCs w:val="28"/>
        </w:rPr>
        <w:t>结合学校办学特点和专业发展要求</w:t>
      </w:r>
      <w:r w:rsidRPr="00611DA4">
        <w:rPr>
          <w:rFonts w:asciiTheme="majorEastAsia" w:eastAsiaTheme="majorEastAsia" w:hAnsiTheme="majorEastAsia" w:hint="eastAsia"/>
          <w:sz w:val="28"/>
          <w:szCs w:val="28"/>
        </w:rPr>
        <w:t>，我校制定《双师型教师队伍建设计划》。</w:t>
      </w:r>
    </w:p>
    <w:p w:rsidR="00D016CC" w:rsidRPr="00611DA4" w:rsidRDefault="00D016CC" w:rsidP="00611DA4">
      <w:pPr>
        <w:spacing w:line="500" w:lineRule="exact"/>
        <w:ind w:firstLineChars="200" w:firstLine="562"/>
        <w:rPr>
          <w:rFonts w:asciiTheme="majorEastAsia" w:eastAsiaTheme="majorEastAsia" w:hAnsiTheme="majorEastAsia" w:hint="eastAsia"/>
          <w:b/>
          <w:sz w:val="28"/>
          <w:szCs w:val="28"/>
        </w:rPr>
      </w:pPr>
      <w:r w:rsidRPr="00611DA4">
        <w:rPr>
          <w:rFonts w:asciiTheme="majorEastAsia" w:eastAsiaTheme="majorEastAsia" w:hAnsiTheme="majorEastAsia" w:hint="eastAsia"/>
          <w:b/>
          <w:sz w:val="28"/>
          <w:szCs w:val="28"/>
        </w:rPr>
        <w:t>二、培养目标</w:t>
      </w:r>
    </w:p>
    <w:p w:rsidR="00611DA4" w:rsidRPr="00611DA4" w:rsidRDefault="00D016CC" w:rsidP="00611DA4">
      <w:pPr>
        <w:spacing w:line="500" w:lineRule="exact"/>
        <w:ind w:firstLineChars="100" w:firstLine="280"/>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 xml:space="preserve"> </w:t>
      </w:r>
      <w:r w:rsidR="00611DA4" w:rsidRPr="00611DA4">
        <w:rPr>
          <w:rFonts w:asciiTheme="majorEastAsia" w:eastAsiaTheme="majorEastAsia" w:hAnsiTheme="majorEastAsia" w:hint="eastAsia"/>
          <w:sz w:val="28"/>
          <w:szCs w:val="28"/>
        </w:rPr>
        <w:t>按照学校事业发展规划，在未来的</w:t>
      </w:r>
      <w:r w:rsidR="00611DA4" w:rsidRPr="00611DA4">
        <w:rPr>
          <w:rFonts w:asciiTheme="majorEastAsia" w:eastAsiaTheme="majorEastAsia" w:hAnsiTheme="majorEastAsia" w:hint="eastAsia"/>
          <w:sz w:val="28"/>
          <w:szCs w:val="28"/>
        </w:rPr>
        <w:t>3-5</w:t>
      </w:r>
      <w:r w:rsidR="00611DA4" w:rsidRPr="00611DA4">
        <w:rPr>
          <w:rFonts w:asciiTheme="majorEastAsia" w:eastAsiaTheme="majorEastAsia" w:hAnsiTheme="majorEastAsia" w:hint="eastAsia"/>
          <w:sz w:val="28"/>
          <w:szCs w:val="28"/>
        </w:rPr>
        <w:t>年内，“双师型”教师的比例达到专业教师队伍的</w:t>
      </w:r>
      <w:r w:rsidR="00611DA4" w:rsidRPr="00611DA4">
        <w:rPr>
          <w:rFonts w:asciiTheme="majorEastAsia" w:eastAsiaTheme="majorEastAsia" w:hAnsiTheme="majorEastAsia" w:hint="eastAsia"/>
          <w:sz w:val="28"/>
          <w:szCs w:val="28"/>
        </w:rPr>
        <w:t>8</w:t>
      </w:r>
      <w:r w:rsidR="00611DA4" w:rsidRPr="00611DA4">
        <w:rPr>
          <w:rFonts w:asciiTheme="majorEastAsia" w:eastAsiaTheme="majorEastAsia" w:hAnsiTheme="majorEastAsia" w:hint="eastAsia"/>
          <w:sz w:val="28"/>
          <w:szCs w:val="28"/>
        </w:rPr>
        <w:t>0％以上，同时应具备以下能力和素质。</w:t>
      </w:r>
    </w:p>
    <w:p w:rsidR="00611DA4" w:rsidRPr="00611DA4" w:rsidRDefault="00611DA4" w:rsidP="00611DA4">
      <w:pPr>
        <w:spacing w:line="500" w:lineRule="exact"/>
        <w:ind w:firstLineChars="100" w:firstLine="280"/>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1</w:t>
      </w:r>
      <w:r w:rsidRPr="00611DA4">
        <w:rPr>
          <w:rFonts w:asciiTheme="majorEastAsia" w:eastAsiaTheme="majorEastAsia" w:hAnsiTheme="majorEastAsia" w:hint="eastAsia"/>
          <w:sz w:val="28"/>
          <w:szCs w:val="28"/>
        </w:rPr>
        <w:t>.</w:t>
      </w:r>
      <w:r w:rsidRPr="00611DA4">
        <w:rPr>
          <w:rFonts w:asciiTheme="majorEastAsia" w:eastAsiaTheme="majorEastAsia" w:hAnsiTheme="majorEastAsia" w:hint="eastAsia"/>
          <w:sz w:val="28"/>
          <w:szCs w:val="28"/>
        </w:rPr>
        <w:t>基本素质：具备良好的思想素质和职业道德，对所任教的科目具有较强的理论水平和丰富的教学经验。</w:t>
      </w:r>
    </w:p>
    <w:p w:rsidR="00611DA4" w:rsidRPr="00611DA4" w:rsidRDefault="00611DA4" w:rsidP="00611DA4">
      <w:pPr>
        <w:spacing w:line="500" w:lineRule="exact"/>
        <w:ind w:firstLineChars="200" w:firstLine="560"/>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2</w:t>
      </w:r>
      <w:r w:rsidRPr="00611DA4">
        <w:rPr>
          <w:rFonts w:asciiTheme="majorEastAsia" w:eastAsiaTheme="majorEastAsia" w:hAnsiTheme="majorEastAsia" w:hint="eastAsia"/>
          <w:sz w:val="28"/>
          <w:szCs w:val="28"/>
        </w:rPr>
        <w:t>.</w:t>
      </w:r>
      <w:r w:rsidRPr="00611DA4">
        <w:rPr>
          <w:rFonts w:asciiTheme="majorEastAsia" w:eastAsiaTheme="majorEastAsia" w:hAnsiTheme="majorEastAsia" w:hint="eastAsia"/>
          <w:sz w:val="28"/>
          <w:szCs w:val="28"/>
        </w:rPr>
        <w:t>职业素质：具有较强的行业职业基本理论、基础知识和实践能力，并能应用于各种教学环节。</w:t>
      </w:r>
    </w:p>
    <w:p w:rsidR="00611DA4" w:rsidRPr="00611DA4" w:rsidRDefault="00611DA4" w:rsidP="00611DA4">
      <w:pPr>
        <w:spacing w:line="500" w:lineRule="exact"/>
        <w:ind w:firstLineChars="100" w:firstLine="280"/>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3</w:t>
      </w:r>
      <w:r w:rsidRPr="00611DA4">
        <w:rPr>
          <w:rFonts w:asciiTheme="majorEastAsia" w:eastAsiaTheme="majorEastAsia" w:hAnsiTheme="majorEastAsia" w:hint="eastAsia"/>
          <w:sz w:val="28"/>
          <w:szCs w:val="28"/>
        </w:rPr>
        <w:t>.</w:t>
      </w:r>
      <w:r w:rsidRPr="00611DA4">
        <w:rPr>
          <w:rFonts w:asciiTheme="majorEastAsia" w:eastAsiaTheme="majorEastAsia" w:hAnsiTheme="majorEastAsia" w:hint="eastAsia"/>
          <w:sz w:val="28"/>
          <w:szCs w:val="28"/>
        </w:rPr>
        <w:t>管理能力：熟悉企业或行业的管理规定，具备指导学生参与企业行业管理和参加基本生产实践活动的能力。</w:t>
      </w:r>
    </w:p>
    <w:p w:rsidR="00611DA4" w:rsidRPr="00611DA4" w:rsidRDefault="00611DA4" w:rsidP="00611DA4">
      <w:pPr>
        <w:spacing w:line="500" w:lineRule="exact"/>
        <w:ind w:firstLineChars="150" w:firstLine="420"/>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4</w:t>
      </w:r>
      <w:r w:rsidRPr="00611DA4">
        <w:rPr>
          <w:rFonts w:asciiTheme="majorEastAsia" w:eastAsiaTheme="majorEastAsia" w:hAnsiTheme="majorEastAsia" w:hint="eastAsia"/>
          <w:sz w:val="28"/>
          <w:szCs w:val="28"/>
        </w:rPr>
        <w:t>.</w:t>
      </w:r>
      <w:r w:rsidRPr="00611DA4">
        <w:rPr>
          <w:rFonts w:asciiTheme="majorEastAsia" w:eastAsiaTheme="majorEastAsia" w:hAnsiTheme="majorEastAsia" w:hint="eastAsia"/>
          <w:sz w:val="28"/>
          <w:szCs w:val="28"/>
        </w:rPr>
        <w:t>创新能力：善于接受新信息、新知识、新观念，掌握创新的一般原理和技能，指导学生开展创新活动。</w:t>
      </w:r>
    </w:p>
    <w:p w:rsidR="00D016CC" w:rsidRPr="00611DA4" w:rsidRDefault="00D016CC" w:rsidP="00611DA4">
      <w:pPr>
        <w:spacing w:line="500" w:lineRule="exact"/>
        <w:ind w:firstLineChars="200" w:firstLine="562"/>
        <w:rPr>
          <w:rFonts w:asciiTheme="majorEastAsia" w:eastAsiaTheme="majorEastAsia" w:hAnsiTheme="majorEastAsia" w:hint="eastAsia"/>
          <w:b/>
          <w:sz w:val="28"/>
          <w:szCs w:val="28"/>
        </w:rPr>
      </w:pPr>
      <w:r w:rsidRPr="00611DA4">
        <w:rPr>
          <w:rFonts w:asciiTheme="majorEastAsia" w:eastAsiaTheme="majorEastAsia" w:hAnsiTheme="majorEastAsia" w:hint="eastAsia"/>
          <w:b/>
          <w:sz w:val="28"/>
          <w:szCs w:val="28"/>
        </w:rPr>
        <w:t>三、</w:t>
      </w:r>
      <w:r w:rsidR="00611DA4" w:rsidRPr="00611DA4">
        <w:rPr>
          <w:rFonts w:asciiTheme="majorEastAsia" w:eastAsiaTheme="majorEastAsia" w:hAnsiTheme="majorEastAsia" w:hint="eastAsia"/>
          <w:b/>
          <w:sz w:val="28"/>
          <w:szCs w:val="28"/>
        </w:rPr>
        <w:t>主要措施</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（一）积极参加国家、省级骨干教师培训。</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近年来，国家为加强职业学校师资队伍建设，每年都为职业学校培训技术骨干教师，我们要抓住这一机遇，选派教师脱产到教育部批准的职教师资培训基地或高等院校进行专业理论和专业技能培训。教师参加职业资格考试（认定）所需培训和考证费用，在教师取得相应证书后，学校给予报销；若经过培训不能通过考试或拿不到证书的，费用由培训教师自己承担。</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lastRenderedPageBreak/>
        <w:t xml:space="preserve"> </w:t>
      </w: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（二）通过校企合作建设 “双师型”专业教师队伍</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1</w:t>
      </w:r>
      <w:r w:rsidRPr="00611DA4">
        <w:rPr>
          <w:rFonts w:asciiTheme="majorEastAsia" w:eastAsiaTheme="majorEastAsia" w:hAnsiTheme="majorEastAsia" w:hint="eastAsia"/>
          <w:sz w:val="28"/>
          <w:szCs w:val="28"/>
        </w:rPr>
        <w:t>.</w:t>
      </w:r>
      <w:r w:rsidRPr="00611DA4">
        <w:rPr>
          <w:rFonts w:asciiTheme="majorEastAsia" w:eastAsiaTheme="majorEastAsia" w:hAnsiTheme="majorEastAsia" w:hint="eastAsia"/>
          <w:sz w:val="28"/>
          <w:szCs w:val="28"/>
        </w:rPr>
        <w:t>教师到企业进行专业实践锻炼，顶岗实习，提高专业技术素质。 学校将严格落实“专业教师每两年必须有两个月到企业或生产服务一线实践”的规定，制订详实的专业教师企业实践锻炼年度计划，充分利用寒暑假时间，确定实习课题，到工厂企业学习新技术、新工艺、新方法，了解企业现代生产、管理过程，体验企业生产氛围，探讨解决教学中遇到的疑难问题，完成实践锻炼任务，提高专业技术素质。</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2</w:t>
      </w:r>
      <w:r w:rsidRPr="00611DA4">
        <w:rPr>
          <w:rFonts w:asciiTheme="majorEastAsia" w:eastAsiaTheme="majorEastAsia" w:hAnsiTheme="majorEastAsia" w:hint="eastAsia"/>
          <w:sz w:val="28"/>
          <w:szCs w:val="28"/>
        </w:rPr>
        <w:t>.</w:t>
      </w:r>
      <w:r w:rsidRPr="00611DA4">
        <w:rPr>
          <w:rFonts w:asciiTheme="majorEastAsia" w:eastAsiaTheme="majorEastAsia" w:hAnsiTheme="majorEastAsia" w:hint="eastAsia"/>
          <w:sz w:val="28"/>
          <w:szCs w:val="28"/>
        </w:rPr>
        <w:t>从合作企业一线职工中选拔聘请能工巧匠、技术骨干为兼职教师，并加以培养，帮助其提高教育教学理论水平和实践能力，使其成为稳定的校外兼职教师。</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（三） 通过校本培训，储备专业实践教师后备力量。</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充分利用我校现有资源，每年安排有专业兴趣、乐意从事专业实践教学的教师，在我校实习实训车间由我校实习指导教师任教，进行初级培训，以老带新，互帮互学，共同提高，为下一步参加高一级的培训做好铺垫。</w:t>
      </w:r>
      <w:bookmarkStart w:id="0" w:name="_GoBack"/>
      <w:bookmarkEnd w:id="0"/>
    </w:p>
    <w:p w:rsidR="00D016CC" w:rsidRPr="00611DA4" w:rsidRDefault="00D016CC" w:rsidP="00611DA4">
      <w:pPr>
        <w:spacing w:line="500" w:lineRule="exact"/>
        <w:rPr>
          <w:rFonts w:asciiTheme="majorEastAsia" w:eastAsiaTheme="majorEastAsia" w:hAnsiTheme="majorEastAsia" w:hint="eastAsia"/>
          <w:b/>
          <w:sz w:val="28"/>
          <w:szCs w:val="28"/>
        </w:rPr>
      </w:pPr>
      <w:r w:rsidRPr="00611DA4">
        <w:rPr>
          <w:rFonts w:asciiTheme="majorEastAsia" w:eastAsiaTheme="majorEastAsia" w:hAnsiTheme="majorEastAsia" w:hint="eastAsia"/>
          <w:sz w:val="28"/>
          <w:szCs w:val="28"/>
        </w:rPr>
        <w:t xml:space="preserve"> </w:t>
      </w:r>
      <w:r w:rsidR="00611DA4" w:rsidRPr="00611DA4">
        <w:rPr>
          <w:rFonts w:asciiTheme="majorEastAsia" w:eastAsiaTheme="majorEastAsia" w:hAnsiTheme="majorEastAsia" w:hint="eastAsia"/>
          <w:sz w:val="28"/>
          <w:szCs w:val="28"/>
        </w:rPr>
        <w:t xml:space="preserve">  </w:t>
      </w:r>
      <w:r w:rsidR="00611DA4" w:rsidRPr="00611DA4">
        <w:rPr>
          <w:rFonts w:asciiTheme="majorEastAsia" w:eastAsiaTheme="majorEastAsia" w:hAnsiTheme="majorEastAsia" w:hint="eastAsia"/>
          <w:b/>
          <w:sz w:val="28"/>
          <w:szCs w:val="28"/>
        </w:rPr>
        <w:t xml:space="preserve"> 四、</w:t>
      </w:r>
      <w:r w:rsidRPr="00611DA4">
        <w:rPr>
          <w:rFonts w:asciiTheme="majorEastAsia" w:eastAsiaTheme="majorEastAsia" w:hAnsiTheme="majorEastAsia" w:hint="eastAsia"/>
          <w:b/>
          <w:sz w:val="28"/>
          <w:szCs w:val="28"/>
        </w:rPr>
        <w:t>组织机构</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w:t>
      </w:r>
      <w:r w:rsidR="00611DA4" w:rsidRPr="00611DA4">
        <w:rPr>
          <w:rFonts w:asciiTheme="majorEastAsia" w:eastAsiaTheme="majorEastAsia" w:hAnsiTheme="majorEastAsia" w:hint="eastAsia"/>
          <w:sz w:val="28"/>
          <w:szCs w:val="28"/>
        </w:rPr>
        <w:t xml:space="preserve">   </w:t>
      </w:r>
      <w:r w:rsidRPr="00611DA4">
        <w:rPr>
          <w:rFonts w:asciiTheme="majorEastAsia" w:eastAsiaTheme="majorEastAsia" w:hAnsiTheme="majorEastAsia" w:hint="eastAsia"/>
          <w:sz w:val="28"/>
          <w:szCs w:val="28"/>
        </w:rPr>
        <w:t>为加强我校“双师型”教师队伍建设的管理、组织和实施，学校成立了“双师型”教师</w:t>
      </w:r>
      <w:r w:rsidR="00611DA4" w:rsidRPr="00611DA4">
        <w:rPr>
          <w:rFonts w:asciiTheme="majorEastAsia" w:eastAsiaTheme="majorEastAsia" w:hAnsiTheme="majorEastAsia" w:hint="eastAsia"/>
          <w:sz w:val="28"/>
          <w:szCs w:val="28"/>
        </w:rPr>
        <w:t>队伍建设</w:t>
      </w:r>
      <w:r w:rsidRPr="00611DA4">
        <w:rPr>
          <w:rFonts w:asciiTheme="majorEastAsia" w:eastAsiaTheme="majorEastAsia" w:hAnsiTheme="majorEastAsia" w:hint="eastAsia"/>
          <w:sz w:val="28"/>
          <w:szCs w:val="28"/>
        </w:rPr>
        <w:t>工作领导小组，全面负责培养对象选拔、培训项目安排、培训经费落实和考核评估等工作。</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组 长：</w:t>
      </w:r>
      <w:r w:rsidR="00611DA4" w:rsidRPr="00611DA4">
        <w:rPr>
          <w:rFonts w:asciiTheme="majorEastAsia" w:eastAsiaTheme="majorEastAsia" w:hAnsiTheme="majorEastAsia" w:hint="eastAsia"/>
          <w:sz w:val="28"/>
          <w:szCs w:val="28"/>
        </w:rPr>
        <w:t>刘后举</w:t>
      </w:r>
    </w:p>
    <w:p w:rsidR="00D016CC"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副组长：</w:t>
      </w:r>
      <w:r w:rsidR="00611DA4" w:rsidRPr="00611DA4">
        <w:rPr>
          <w:rFonts w:asciiTheme="majorEastAsia" w:eastAsiaTheme="majorEastAsia" w:hAnsiTheme="majorEastAsia" w:hint="eastAsia"/>
          <w:sz w:val="28"/>
          <w:szCs w:val="28"/>
        </w:rPr>
        <w:t>马文振  胡德斌</w:t>
      </w:r>
      <w:r w:rsidRPr="00611DA4">
        <w:rPr>
          <w:rFonts w:asciiTheme="majorEastAsia" w:eastAsiaTheme="majorEastAsia" w:hAnsiTheme="majorEastAsia" w:hint="eastAsia"/>
          <w:sz w:val="28"/>
          <w:szCs w:val="28"/>
        </w:rPr>
        <w:t>。</w:t>
      </w:r>
    </w:p>
    <w:p w:rsidR="009F1C26" w:rsidRPr="00611DA4" w:rsidRDefault="00D016CC" w:rsidP="00611DA4">
      <w:pPr>
        <w:spacing w:line="500" w:lineRule="exact"/>
        <w:rPr>
          <w:rFonts w:asciiTheme="majorEastAsia" w:eastAsiaTheme="majorEastAsia" w:hAnsiTheme="majorEastAsia" w:hint="eastAsia"/>
          <w:sz w:val="28"/>
          <w:szCs w:val="28"/>
        </w:rPr>
      </w:pPr>
      <w:r w:rsidRPr="00611DA4">
        <w:rPr>
          <w:rFonts w:asciiTheme="majorEastAsia" w:eastAsiaTheme="majorEastAsia" w:hAnsiTheme="majorEastAsia" w:hint="eastAsia"/>
          <w:sz w:val="28"/>
          <w:szCs w:val="28"/>
        </w:rPr>
        <w:t xml:space="preserve"> 成 员：</w:t>
      </w:r>
      <w:r w:rsidR="00611DA4" w:rsidRPr="00611DA4">
        <w:rPr>
          <w:rFonts w:asciiTheme="majorEastAsia" w:eastAsiaTheme="majorEastAsia" w:hAnsiTheme="majorEastAsia" w:hint="eastAsia"/>
          <w:sz w:val="28"/>
          <w:szCs w:val="28"/>
        </w:rPr>
        <w:t xml:space="preserve">杜斌  孙玉林  于韶山  吴宝龙 </w:t>
      </w:r>
    </w:p>
    <w:sectPr w:rsidR="009F1C26" w:rsidRPr="00611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CC"/>
    <w:rsid w:val="00611DA4"/>
    <w:rsid w:val="009F1C26"/>
    <w:rsid w:val="00D01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2021-10-25T09:05:00Z</dcterms:created>
  <dcterms:modified xsi:type="dcterms:W3CDTF">2021-10-25T09:23:00Z</dcterms:modified>
</cp:coreProperties>
</file>