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97" w:rsidRDefault="000A2697" w:rsidP="000A2697">
      <w:pPr>
        <w:widowControl/>
        <w:jc w:val="center"/>
        <w:textAlignment w:val="baseline"/>
        <w:rPr>
          <w:rFonts w:ascii="方正小标宋_GBK" w:eastAsia="方正小标宋_GBK"/>
          <w:sz w:val="44"/>
          <w:szCs w:val="44"/>
        </w:rPr>
      </w:pPr>
      <w:r>
        <w:rPr>
          <w:rFonts w:ascii="方正小标宋_GBK" w:eastAsia="方正小标宋_GBK" w:hint="eastAsia"/>
          <w:sz w:val="44"/>
          <w:szCs w:val="44"/>
        </w:rPr>
        <w:t>江苏省技工院校品牌特色专业群</w:t>
      </w:r>
    </w:p>
    <w:p w:rsidR="000A2697" w:rsidRDefault="000A2697" w:rsidP="000A2697">
      <w:pPr>
        <w:widowControl/>
        <w:jc w:val="center"/>
        <w:textAlignment w:val="baseline"/>
        <w:rPr>
          <w:rFonts w:ascii="方正小标宋_GBK" w:eastAsia="方正小标宋_GBK" w:hAnsi="黑体"/>
          <w:sz w:val="44"/>
          <w:szCs w:val="44"/>
        </w:rPr>
      </w:pPr>
      <w:r>
        <w:rPr>
          <w:rFonts w:ascii="方正小标宋_GBK" w:eastAsia="方正小标宋_GBK" w:hAnsi="黑体" w:hint="eastAsia"/>
          <w:sz w:val="44"/>
          <w:szCs w:val="44"/>
        </w:rPr>
        <w:t>申</w:t>
      </w:r>
      <w:r>
        <w:rPr>
          <w:rFonts w:ascii="方正小标宋_GBK" w:eastAsia="方正小标宋_GBK" w:hAnsi="黑体"/>
          <w:sz w:val="44"/>
          <w:szCs w:val="44"/>
        </w:rPr>
        <w:t xml:space="preserve">  </w:t>
      </w:r>
      <w:r>
        <w:rPr>
          <w:rFonts w:ascii="方正小标宋_GBK" w:eastAsia="方正小标宋_GBK" w:hAnsi="黑体" w:hint="eastAsia"/>
          <w:sz w:val="44"/>
          <w:szCs w:val="44"/>
        </w:rPr>
        <w:t>报</w:t>
      </w:r>
      <w:r>
        <w:rPr>
          <w:rFonts w:ascii="方正小标宋_GBK" w:eastAsia="方正小标宋_GBK" w:hAnsi="黑体"/>
          <w:sz w:val="44"/>
          <w:szCs w:val="44"/>
        </w:rPr>
        <w:t xml:space="preserve">  </w:t>
      </w:r>
      <w:r>
        <w:rPr>
          <w:rFonts w:ascii="方正小标宋_GBK" w:eastAsia="方正小标宋_GBK" w:hAnsi="黑体" w:hint="eastAsia"/>
          <w:sz w:val="44"/>
          <w:szCs w:val="44"/>
        </w:rPr>
        <w:t>书</w:t>
      </w:r>
    </w:p>
    <w:p w:rsidR="000A2697" w:rsidRDefault="000A2697" w:rsidP="000A2697">
      <w:pPr>
        <w:widowControl/>
        <w:textAlignment w:val="baseline"/>
      </w:pPr>
    </w:p>
    <w:p w:rsidR="000A2697" w:rsidRDefault="000A2697" w:rsidP="000A2697">
      <w:pPr>
        <w:widowControl/>
        <w:textAlignment w:val="baseline"/>
      </w:pPr>
    </w:p>
    <w:p w:rsidR="000A2697" w:rsidRDefault="000A2697" w:rsidP="000A2697">
      <w:pPr>
        <w:widowControl/>
        <w:textAlignment w:val="baseline"/>
      </w:pPr>
    </w:p>
    <w:p w:rsidR="000A2697" w:rsidRDefault="000A2697" w:rsidP="000A2697">
      <w:pPr>
        <w:jc w:val="center"/>
        <w:rPr>
          <w:rFonts w:eastAsia="黑体"/>
          <w:sz w:val="30"/>
          <w:szCs w:val="30"/>
        </w:rPr>
      </w:pPr>
      <w:r>
        <w:rPr>
          <w:rFonts w:eastAsia="黑体" w:hint="eastAsia"/>
          <w:sz w:val="30"/>
          <w:szCs w:val="30"/>
        </w:rPr>
        <w:t>院校名称：</w:t>
      </w:r>
      <w:r>
        <w:rPr>
          <w:rFonts w:eastAsia="黑体" w:hint="eastAsia"/>
          <w:sz w:val="30"/>
          <w:szCs w:val="30"/>
          <w:u w:val="single"/>
        </w:rPr>
        <w:t>＿</w:t>
      </w:r>
      <w:r>
        <w:rPr>
          <w:rFonts w:eastAsia="黑体"/>
          <w:sz w:val="30"/>
          <w:szCs w:val="30"/>
          <w:u w:val="single"/>
        </w:rPr>
        <w:t xml:space="preserve"> </w:t>
      </w:r>
      <w:r>
        <w:rPr>
          <w:rFonts w:eastAsia="黑体" w:hint="eastAsia"/>
          <w:sz w:val="30"/>
          <w:szCs w:val="30"/>
          <w:u w:val="single"/>
        </w:rPr>
        <w:t>＿宿迁技师学院</w:t>
      </w:r>
      <w:r>
        <w:rPr>
          <w:rFonts w:eastAsia="黑体"/>
          <w:sz w:val="30"/>
          <w:szCs w:val="30"/>
          <w:u w:val="single"/>
        </w:rPr>
        <w:t xml:space="preserve"> </w:t>
      </w:r>
      <w:r>
        <w:rPr>
          <w:rFonts w:eastAsia="黑体" w:hint="eastAsia"/>
          <w:sz w:val="30"/>
          <w:szCs w:val="30"/>
          <w:u w:val="single"/>
        </w:rPr>
        <w:t>＿＿</w:t>
      </w:r>
    </w:p>
    <w:p w:rsidR="000A2697" w:rsidRDefault="000A2697" w:rsidP="000A2697">
      <w:pPr>
        <w:ind w:firstLineChars="650" w:firstLine="1950"/>
        <w:rPr>
          <w:rFonts w:eastAsia="黑体"/>
          <w:sz w:val="30"/>
          <w:szCs w:val="30"/>
        </w:rPr>
      </w:pPr>
      <w:r>
        <w:rPr>
          <w:rFonts w:eastAsia="黑体" w:hint="eastAsia"/>
          <w:sz w:val="30"/>
          <w:szCs w:val="30"/>
        </w:rPr>
        <w:t>专业群名称：</w:t>
      </w:r>
      <w:r w:rsidRPr="001D6992">
        <w:rPr>
          <w:rFonts w:eastAsia="黑体"/>
          <w:sz w:val="30"/>
          <w:szCs w:val="30"/>
          <w:u w:val="single"/>
        </w:rPr>
        <w:t xml:space="preserve"> </w:t>
      </w:r>
      <w:r>
        <w:rPr>
          <w:rFonts w:eastAsia="黑体"/>
          <w:sz w:val="30"/>
          <w:szCs w:val="30"/>
          <w:u w:val="single"/>
        </w:rPr>
        <w:t xml:space="preserve">  </w:t>
      </w:r>
      <w:r w:rsidRPr="001D6992">
        <w:rPr>
          <w:rFonts w:eastAsia="黑体" w:hint="eastAsia"/>
          <w:sz w:val="30"/>
          <w:szCs w:val="30"/>
          <w:u w:val="single"/>
        </w:rPr>
        <w:t>汽车维修专业群</w:t>
      </w:r>
      <w:r>
        <w:rPr>
          <w:rFonts w:eastAsia="黑体"/>
          <w:sz w:val="30"/>
          <w:szCs w:val="30"/>
          <w:u w:val="single"/>
        </w:rPr>
        <w:t xml:space="preserve">  </w:t>
      </w:r>
    </w:p>
    <w:p w:rsidR="000A2697" w:rsidRDefault="000A2697" w:rsidP="000A2697">
      <w:pPr>
        <w:jc w:val="center"/>
        <w:rPr>
          <w:rFonts w:eastAsia="黑体"/>
          <w:sz w:val="30"/>
          <w:szCs w:val="30"/>
        </w:rPr>
      </w:pPr>
      <w:r>
        <w:rPr>
          <w:rFonts w:eastAsia="黑体" w:hint="eastAsia"/>
          <w:sz w:val="30"/>
          <w:szCs w:val="30"/>
        </w:rPr>
        <w:t>所属市别：</w:t>
      </w:r>
      <w:r>
        <w:rPr>
          <w:rFonts w:eastAsia="黑体" w:hint="eastAsia"/>
          <w:sz w:val="30"/>
          <w:szCs w:val="30"/>
          <w:u w:val="single"/>
        </w:rPr>
        <w:t>＿＿＿宿迁市＿</w:t>
      </w:r>
      <w:r>
        <w:rPr>
          <w:rFonts w:eastAsia="黑体"/>
          <w:sz w:val="30"/>
          <w:szCs w:val="30"/>
          <w:u w:val="single"/>
        </w:rPr>
        <w:t xml:space="preserve"> </w:t>
      </w:r>
      <w:r>
        <w:rPr>
          <w:rFonts w:eastAsia="黑体" w:hint="eastAsia"/>
          <w:sz w:val="30"/>
          <w:szCs w:val="30"/>
          <w:u w:val="single"/>
        </w:rPr>
        <w:t>＿＿</w:t>
      </w:r>
      <w:r>
        <w:rPr>
          <w:rFonts w:eastAsia="黑体"/>
          <w:sz w:val="30"/>
          <w:szCs w:val="30"/>
          <w:u w:val="single"/>
        </w:rPr>
        <w:t xml:space="preserve"> </w:t>
      </w:r>
      <w:r>
        <w:rPr>
          <w:rFonts w:eastAsia="黑体" w:hint="eastAsia"/>
          <w:sz w:val="30"/>
          <w:szCs w:val="30"/>
          <w:u w:val="single"/>
        </w:rPr>
        <w:t>＿</w:t>
      </w:r>
    </w:p>
    <w:p w:rsidR="000A2697" w:rsidRDefault="000A2697" w:rsidP="000A2697">
      <w:pPr>
        <w:jc w:val="center"/>
        <w:rPr>
          <w:rFonts w:eastAsia="黑体"/>
          <w:sz w:val="30"/>
          <w:szCs w:val="30"/>
        </w:rPr>
      </w:pPr>
      <w:r>
        <w:rPr>
          <w:rFonts w:eastAsia="黑体" w:hint="eastAsia"/>
          <w:sz w:val="30"/>
          <w:szCs w:val="30"/>
        </w:rPr>
        <w:t>主管部门：</w:t>
      </w:r>
      <w:r>
        <w:rPr>
          <w:rFonts w:eastAsia="黑体" w:hint="eastAsia"/>
          <w:sz w:val="30"/>
          <w:szCs w:val="30"/>
          <w:u w:val="single"/>
        </w:rPr>
        <w:t>宿迁市人力资源和社会保障局</w:t>
      </w:r>
    </w:p>
    <w:p w:rsidR="000A2697" w:rsidRDefault="000A2697" w:rsidP="000A2697">
      <w:pPr>
        <w:jc w:val="center"/>
        <w:rPr>
          <w:rFonts w:eastAsia="黑体"/>
          <w:sz w:val="30"/>
          <w:szCs w:val="30"/>
        </w:rPr>
      </w:pPr>
      <w:r>
        <w:rPr>
          <w:rFonts w:eastAsia="黑体" w:hint="eastAsia"/>
          <w:sz w:val="30"/>
          <w:szCs w:val="30"/>
        </w:rPr>
        <w:t>法人代表：</w:t>
      </w:r>
      <w:r>
        <w:rPr>
          <w:rFonts w:eastAsia="黑体" w:hint="eastAsia"/>
          <w:sz w:val="30"/>
          <w:szCs w:val="30"/>
          <w:u w:val="single"/>
        </w:rPr>
        <w:t>＿＿＿＿刘后举＿＿＿＿＿</w:t>
      </w:r>
    </w:p>
    <w:p w:rsidR="000A2697" w:rsidRDefault="000A2697" w:rsidP="000A2697">
      <w:pPr>
        <w:jc w:val="center"/>
        <w:rPr>
          <w:rFonts w:eastAsia="黑体"/>
          <w:sz w:val="30"/>
          <w:szCs w:val="30"/>
        </w:rPr>
      </w:pPr>
      <w:r>
        <w:rPr>
          <w:rFonts w:eastAsia="黑体" w:hint="eastAsia"/>
          <w:sz w:val="30"/>
          <w:szCs w:val="30"/>
        </w:rPr>
        <w:t>联系方式：</w:t>
      </w:r>
      <w:r>
        <w:rPr>
          <w:rFonts w:eastAsia="仿宋_GB2312" w:hint="eastAsia"/>
          <w:sz w:val="30"/>
          <w:szCs w:val="30"/>
        </w:rPr>
        <w:t>办公电话</w:t>
      </w:r>
      <w:r>
        <w:rPr>
          <w:rFonts w:eastAsia="黑体" w:hint="eastAsia"/>
          <w:sz w:val="30"/>
          <w:szCs w:val="30"/>
          <w:u w:val="single"/>
        </w:rPr>
        <w:t>＿＿＿＿＿＿＿</w:t>
      </w:r>
    </w:p>
    <w:p w:rsidR="000A2697" w:rsidRDefault="000A2697" w:rsidP="000A2697">
      <w:pPr>
        <w:jc w:val="center"/>
        <w:rPr>
          <w:rFonts w:eastAsia="黑体"/>
          <w:sz w:val="30"/>
          <w:szCs w:val="30"/>
        </w:rPr>
      </w:pPr>
      <w:r>
        <w:rPr>
          <w:rFonts w:eastAsia="仿宋_GB2312"/>
          <w:sz w:val="30"/>
          <w:szCs w:val="30"/>
        </w:rPr>
        <w:t xml:space="preserve">          </w:t>
      </w:r>
      <w:r>
        <w:rPr>
          <w:rFonts w:eastAsia="仿宋_GB2312" w:hint="eastAsia"/>
          <w:sz w:val="30"/>
          <w:szCs w:val="30"/>
        </w:rPr>
        <w:t>手机号码</w:t>
      </w:r>
      <w:r>
        <w:rPr>
          <w:rFonts w:eastAsia="黑体"/>
          <w:sz w:val="30"/>
          <w:szCs w:val="30"/>
          <w:u w:val="single"/>
        </w:rPr>
        <w:t>15151180005</w:t>
      </w:r>
      <w:r>
        <w:rPr>
          <w:rFonts w:eastAsia="黑体" w:hint="eastAsia"/>
          <w:sz w:val="30"/>
          <w:szCs w:val="30"/>
          <w:u w:val="single"/>
        </w:rPr>
        <w:t>＿</w:t>
      </w:r>
    </w:p>
    <w:p w:rsidR="000A2697" w:rsidRDefault="000A2697" w:rsidP="000A2697">
      <w:pPr>
        <w:jc w:val="center"/>
        <w:rPr>
          <w:rFonts w:eastAsia="黑体"/>
          <w:sz w:val="30"/>
          <w:szCs w:val="30"/>
        </w:rPr>
      </w:pPr>
      <w:r>
        <w:rPr>
          <w:rFonts w:eastAsia="仿宋_GB2312"/>
          <w:sz w:val="30"/>
          <w:szCs w:val="30"/>
        </w:rPr>
        <w:t xml:space="preserve">          </w:t>
      </w:r>
      <w:r>
        <w:rPr>
          <w:rFonts w:eastAsia="仿宋_GB2312" w:hint="eastAsia"/>
          <w:sz w:val="30"/>
          <w:szCs w:val="30"/>
        </w:rPr>
        <w:t>电子邮箱</w:t>
      </w:r>
      <w:r>
        <w:rPr>
          <w:rFonts w:eastAsia="黑体" w:hint="eastAsia"/>
          <w:sz w:val="30"/>
          <w:szCs w:val="30"/>
          <w:u w:val="single"/>
        </w:rPr>
        <w:t>＿＿＿＿＿＿＿</w:t>
      </w:r>
    </w:p>
    <w:p w:rsidR="000A2697" w:rsidRDefault="000A2697" w:rsidP="000A2697">
      <w:pPr>
        <w:widowControl/>
        <w:jc w:val="center"/>
        <w:textAlignment w:val="baseline"/>
        <w:rPr>
          <w:szCs w:val="32"/>
        </w:rPr>
      </w:pPr>
    </w:p>
    <w:p w:rsidR="000A2697" w:rsidRDefault="000A2697" w:rsidP="000A2697">
      <w:pPr>
        <w:widowControl/>
        <w:spacing w:line="360" w:lineRule="auto"/>
        <w:jc w:val="center"/>
        <w:textAlignment w:val="baseline"/>
        <w:rPr>
          <w:rFonts w:ascii="仿宋_GB2312" w:eastAsia="仿宋_GB2312"/>
          <w:sz w:val="30"/>
          <w:szCs w:val="30"/>
        </w:rPr>
      </w:pPr>
    </w:p>
    <w:p w:rsidR="000A2697" w:rsidRDefault="000A2697" w:rsidP="000A2697">
      <w:pPr>
        <w:widowControl/>
        <w:spacing w:line="360" w:lineRule="auto"/>
        <w:jc w:val="center"/>
        <w:textAlignment w:val="baseline"/>
        <w:rPr>
          <w:rFonts w:ascii="仿宋_GB2312" w:eastAsia="仿宋_GB2312"/>
          <w:sz w:val="30"/>
          <w:szCs w:val="30"/>
        </w:rPr>
      </w:pPr>
    </w:p>
    <w:p w:rsidR="000A2697" w:rsidRDefault="00644C8B" w:rsidP="000A2697">
      <w:pPr>
        <w:widowControl/>
        <w:jc w:val="center"/>
        <w:textAlignment w:val="baseline"/>
        <w:rPr>
          <w:rFonts w:ascii="方正黑体_GBK" w:eastAsia="方正黑体_GBK"/>
          <w:sz w:val="30"/>
          <w:szCs w:val="30"/>
        </w:rPr>
      </w:pPr>
      <w:r>
        <w:rPr>
          <w:noProof/>
        </w:rPr>
        <w:pict>
          <v:shapetype id="_x0000_t202" coordsize="21600,21600" o:spt="202" path="m,l,21600r21600,l21600,xe">
            <v:stroke joinstyle="miter"/>
            <v:path gradientshapeok="t" o:connecttype="rect"/>
          </v:shapetype>
          <v:shape id="文本框 5" o:spid="_x0000_s1026" type="#_x0000_t202" style="position:absolute;left:0;text-align:left;margin-left:295.5pt;margin-top:11.05pt;width:54pt;height:39pt;z-index:251660288" filled="f" stroked="f">
            <v:textbox>
              <w:txbxContent>
                <w:p w:rsidR="00644C8B" w:rsidRDefault="00644C8B" w:rsidP="000A2697">
                  <w:pPr>
                    <w:rPr>
                      <w:rStyle w:val="NormalCharacter"/>
                    </w:rPr>
                  </w:pPr>
                </w:p>
              </w:txbxContent>
            </v:textbox>
          </v:shape>
        </w:pict>
      </w:r>
      <w:r w:rsidR="000A2697">
        <w:rPr>
          <w:rFonts w:ascii="方正黑体_GBK" w:eastAsia="方正黑体_GBK" w:hint="eastAsia"/>
          <w:sz w:val="30"/>
          <w:szCs w:val="30"/>
        </w:rPr>
        <w:t>江苏省人力资源社会保障厅</w:t>
      </w:r>
      <w:r w:rsidR="000A2697">
        <w:rPr>
          <w:rFonts w:ascii="方正黑体_GBK" w:eastAsia="方正黑体_GBK"/>
          <w:sz w:val="30"/>
          <w:szCs w:val="30"/>
        </w:rPr>
        <w:t xml:space="preserve"> </w:t>
      </w:r>
      <w:r w:rsidR="000A2697">
        <w:rPr>
          <w:rFonts w:ascii="方正黑体_GBK" w:eastAsia="方正黑体_GBK" w:hint="eastAsia"/>
          <w:sz w:val="30"/>
          <w:szCs w:val="30"/>
        </w:rPr>
        <w:t>制</w:t>
      </w:r>
    </w:p>
    <w:p w:rsidR="000A2697" w:rsidRDefault="000A2697" w:rsidP="000A2697">
      <w:pPr>
        <w:widowControl/>
        <w:jc w:val="center"/>
        <w:textAlignment w:val="baseline"/>
        <w:rPr>
          <w:rFonts w:ascii="方正黑体_GBK" w:eastAsia="方正黑体_GBK"/>
          <w:sz w:val="30"/>
          <w:szCs w:val="30"/>
        </w:rPr>
      </w:pPr>
      <w:r>
        <w:rPr>
          <w:rFonts w:ascii="方正黑体_GBK" w:eastAsia="方正黑体_GBK"/>
          <w:sz w:val="30"/>
          <w:szCs w:val="30"/>
        </w:rPr>
        <w:t>2021</w:t>
      </w:r>
      <w:r>
        <w:rPr>
          <w:rFonts w:ascii="方正黑体_GBK" w:eastAsia="方正黑体_GBK" w:hint="eastAsia"/>
          <w:sz w:val="30"/>
          <w:szCs w:val="30"/>
        </w:rPr>
        <w:t>年</w:t>
      </w:r>
      <w:r>
        <w:rPr>
          <w:rFonts w:ascii="方正黑体_GBK" w:eastAsia="方正黑体_GBK"/>
          <w:sz w:val="30"/>
          <w:szCs w:val="30"/>
        </w:rPr>
        <w:t>8</w:t>
      </w:r>
      <w:r>
        <w:rPr>
          <w:rFonts w:ascii="方正黑体_GBK" w:eastAsia="方正黑体_GBK" w:hint="eastAsia"/>
          <w:sz w:val="30"/>
          <w:szCs w:val="30"/>
        </w:rPr>
        <w:t>月</w:t>
      </w:r>
    </w:p>
    <w:p w:rsidR="000A2697" w:rsidRDefault="000A2697" w:rsidP="000A2697">
      <w:pPr>
        <w:widowControl/>
        <w:spacing w:line="590" w:lineRule="exact"/>
        <w:jc w:val="center"/>
        <w:textAlignment w:val="baseline"/>
        <w:outlineLvl w:val="0"/>
        <w:rPr>
          <w:rFonts w:ascii="方正黑体_GBK" w:eastAsia="方正黑体_GBK" w:hAnsi="方正小标宋_GBK" w:cs="方正小标宋_GBK"/>
          <w:szCs w:val="32"/>
        </w:rPr>
      </w:pPr>
    </w:p>
    <w:p w:rsidR="000A2697" w:rsidRDefault="000A2697" w:rsidP="000A2697">
      <w:pPr>
        <w:widowControl/>
        <w:spacing w:line="590" w:lineRule="exact"/>
        <w:jc w:val="center"/>
        <w:textAlignment w:val="baseline"/>
        <w:outlineLvl w:val="0"/>
        <w:rPr>
          <w:rFonts w:ascii="方正黑体_GBK" w:eastAsia="方正黑体_GBK" w:hAnsi="方正小标宋_GBK" w:cs="方正小标宋_GBK"/>
          <w:szCs w:val="32"/>
        </w:rPr>
      </w:pPr>
    </w:p>
    <w:p w:rsidR="000A2697" w:rsidRDefault="000A2697" w:rsidP="000A2697">
      <w:pPr>
        <w:widowControl/>
        <w:spacing w:line="590" w:lineRule="exact"/>
        <w:jc w:val="center"/>
        <w:textAlignment w:val="baseline"/>
        <w:outlineLvl w:val="0"/>
        <w:rPr>
          <w:rFonts w:ascii="方正黑体_GBK" w:eastAsia="方正黑体_GBK" w:hAnsi="方正小标宋_GBK" w:cs="方正小标宋_GBK"/>
          <w:szCs w:val="32"/>
        </w:rPr>
      </w:pPr>
      <w:r>
        <w:rPr>
          <w:rFonts w:ascii="方正黑体_GBK" w:eastAsia="方正黑体_GBK" w:hAnsi="方正小标宋_GBK" w:cs="方正小标宋_GBK" w:hint="eastAsia"/>
          <w:szCs w:val="32"/>
        </w:rPr>
        <w:lastRenderedPageBreak/>
        <w:t>填报说明</w:t>
      </w:r>
    </w:p>
    <w:p w:rsidR="000A2697" w:rsidRDefault="000A2697" w:rsidP="000A2697">
      <w:pPr>
        <w:widowControl/>
        <w:spacing w:line="590" w:lineRule="exact"/>
        <w:textAlignment w:val="baseline"/>
        <w:rPr>
          <w:sz w:val="28"/>
          <w:szCs w:val="28"/>
        </w:rPr>
      </w:pPr>
    </w:p>
    <w:p w:rsidR="000A2697" w:rsidRDefault="000A2697" w:rsidP="000A2697">
      <w:pPr>
        <w:widowControl/>
        <w:spacing w:line="590" w:lineRule="exact"/>
        <w:textAlignment w:val="baseline"/>
        <w:rPr>
          <w:sz w:val="28"/>
          <w:szCs w:val="28"/>
        </w:rPr>
      </w:pPr>
      <w:r>
        <w:rPr>
          <w:sz w:val="28"/>
          <w:szCs w:val="28"/>
        </w:rPr>
        <w:t>1</w:t>
      </w:r>
      <w:r>
        <w:rPr>
          <w:rFonts w:hint="eastAsia"/>
          <w:sz w:val="28"/>
          <w:szCs w:val="28"/>
        </w:rPr>
        <w:t>．专业代码：在《全国技工院校专业目录（</w:t>
      </w:r>
      <w:r>
        <w:rPr>
          <w:sz w:val="28"/>
          <w:szCs w:val="28"/>
        </w:rPr>
        <w:t>2018</w:t>
      </w:r>
      <w:r>
        <w:rPr>
          <w:rFonts w:hint="eastAsia"/>
          <w:sz w:val="28"/>
          <w:szCs w:val="28"/>
        </w:rPr>
        <w:t>年修订）》中查找；</w:t>
      </w:r>
    </w:p>
    <w:p w:rsidR="000A2697" w:rsidRDefault="000A2697" w:rsidP="000A2697">
      <w:pPr>
        <w:widowControl/>
        <w:spacing w:line="590" w:lineRule="exact"/>
        <w:textAlignment w:val="baseline"/>
        <w:rPr>
          <w:sz w:val="28"/>
          <w:szCs w:val="28"/>
        </w:rPr>
      </w:pPr>
      <w:r>
        <w:rPr>
          <w:sz w:val="28"/>
          <w:szCs w:val="28"/>
        </w:rPr>
        <w:t>2</w:t>
      </w:r>
      <w:r>
        <w:rPr>
          <w:rFonts w:hint="eastAsia"/>
          <w:sz w:val="28"/>
          <w:szCs w:val="28"/>
        </w:rPr>
        <w:t>．自筹经费：包括专项经费、社会培训、技术服务等收入费用；</w:t>
      </w:r>
    </w:p>
    <w:p w:rsidR="000A2697" w:rsidRDefault="000A2697" w:rsidP="000A2697">
      <w:pPr>
        <w:widowControl/>
        <w:spacing w:line="590" w:lineRule="exact"/>
        <w:textAlignment w:val="baseline"/>
        <w:rPr>
          <w:sz w:val="28"/>
          <w:szCs w:val="28"/>
        </w:rPr>
      </w:pPr>
      <w:r>
        <w:rPr>
          <w:sz w:val="28"/>
          <w:szCs w:val="28"/>
        </w:rPr>
        <w:t>3</w:t>
      </w:r>
      <w:r>
        <w:rPr>
          <w:rFonts w:hint="eastAsia"/>
          <w:sz w:val="28"/>
          <w:szCs w:val="28"/>
        </w:rPr>
        <w:t>．兼职教师：指正式聘任来校授课的行业、企业及社会中的专业技术人员和能工巧匠，按承担教学任务</w:t>
      </w:r>
      <w:r>
        <w:rPr>
          <w:sz w:val="28"/>
          <w:szCs w:val="28"/>
        </w:rPr>
        <w:t>160</w:t>
      </w:r>
      <w:r>
        <w:rPr>
          <w:rFonts w:hint="eastAsia"/>
          <w:sz w:val="28"/>
          <w:szCs w:val="28"/>
        </w:rPr>
        <w:t>学时折算为</w:t>
      </w:r>
      <w:r>
        <w:rPr>
          <w:sz w:val="28"/>
          <w:szCs w:val="28"/>
        </w:rPr>
        <w:t>1</w:t>
      </w:r>
      <w:r>
        <w:rPr>
          <w:rFonts w:hint="eastAsia"/>
          <w:sz w:val="28"/>
          <w:szCs w:val="28"/>
        </w:rPr>
        <w:t>人标准计算；</w:t>
      </w:r>
    </w:p>
    <w:p w:rsidR="000A2697" w:rsidRDefault="000A2697" w:rsidP="000A2697">
      <w:pPr>
        <w:widowControl/>
        <w:spacing w:line="590" w:lineRule="exact"/>
        <w:textAlignment w:val="baseline"/>
        <w:rPr>
          <w:sz w:val="28"/>
          <w:szCs w:val="28"/>
        </w:rPr>
      </w:pPr>
      <w:r>
        <w:rPr>
          <w:sz w:val="28"/>
          <w:szCs w:val="28"/>
        </w:rPr>
        <w:t>4</w:t>
      </w:r>
      <w:r>
        <w:rPr>
          <w:rFonts w:hint="eastAsia"/>
          <w:sz w:val="28"/>
          <w:szCs w:val="28"/>
        </w:rPr>
        <w:t>．教学设施设备：单价在</w:t>
      </w:r>
      <w:r>
        <w:rPr>
          <w:sz w:val="28"/>
          <w:szCs w:val="28"/>
        </w:rPr>
        <w:t>1000</w:t>
      </w:r>
      <w:r>
        <w:rPr>
          <w:rFonts w:hint="eastAsia"/>
          <w:sz w:val="28"/>
          <w:szCs w:val="28"/>
        </w:rPr>
        <w:t>元以上的用于教学的设施设备；</w:t>
      </w:r>
      <w:r>
        <w:rPr>
          <w:sz w:val="28"/>
          <w:szCs w:val="28"/>
        </w:rPr>
        <w:t xml:space="preserve"> </w:t>
      </w:r>
    </w:p>
    <w:p w:rsidR="000A2697" w:rsidRDefault="000A2697" w:rsidP="000A2697">
      <w:pPr>
        <w:widowControl/>
        <w:spacing w:line="590" w:lineRule="exact"/>
        <w:textAlignment w:val="baseline"/>
        <w:rPr>
          <w:sz w:val="28"/>
          <w:szCs w:val="28"/>
        </w:rPr>
      </w:pPr>
      <w:r>
        <w:rPr>
          <w:sz w:val="28"/>
          <w:szCs w:val="28"/>
        </w:rPr>
        <w:t>5</w:t>
      </w:r>
      <w:r>
        <w:rPr>
          <w:rFonts w:hint="eastAsia"/>
          <w:sz w:val="28"/>
          <w:szCs w:val="28"/>
        </w:rPr>
        <w:t>．大型教学仪器设备：单价高于</w:t>
      </w:r>
      <w:r>
        <w:rPr>
          <w:sz w:val="28"/>
          <w:szCs w:val="28"/>
        </w:rPr>
        <w:t>5</w:t>
      </w:r>
      <w:r>
        <w:rPr>
          <w:rFonts w:hint="eastAsia"/>
          <w:sz w:val="28"/>
          <w:szCs w:val="28"/>
        </w:rPr>
        <w:t>万元的用于教学的仪器设备；</w:t>
      </w:r>
      <w:r>
        <w:rPr>
          <w:sz w:val="28"/>
          <w:szCs w:val="28"/>
        </w:rPr>
        <w:t xml:space="preserve"> </w:t>
      </w:r>
    </w:p>
    <w:p w:rsidR="000A2697" w:rsidRDefault="000A2697" w:rsidP="000A2697">
      <w:pPr>
        <w:widowControl/>
        <w:spacing w:line="590" w:lineRule="exact"/>
        <w:textAlignment w:val="baseline"/>
        <w:rPr>
          <w:sz w:val="28"/>
          <w:szCs w:val="28"/>
        </w:rPr>
      </w:pPr>
      <w:r>
        <w:rPr>
          <w:sz w:val="28"/>
          <w:szCs w:val="28"/>
        </w:rPr>
        <w:t xml:space="preserve">6. </w:t>
      </w:r>
      <w:r>
        <w:rPr>
          <w:rFonts w:hint="eastAsia"/>
          <w:sz w:val="28"/>
          <w:szCs w:val="28"/>
        </w:rPr>
        <w:t>行业企业经历教师：指专任教师中具有与本专业相关的行业、企业两年以上工作经历的教师。</w:t>
      </w:r>
    </w:p>
    <w:p w:rsidR="000A2697" w:rsidRDefault="000A2697" w:rsidP="000A2697">
      <w:pPr>
        <w:widowControl/>
        <w:spacing w:line="590" w:lineRule="exact"/>
        <w:textAlignment w:val="baseline"/>
        <w:rPr>
          <w:sz w:val="28"/>
          <w:szCs w:val="28"/>
        </w:rPr>
      </w:pPr>
      <w:r>
        <w:rPr>
          <w:rFonts w:hint="eastAsia"/>
          <w:sz w:val="28"/>
          <w:szCs w:val="28"/>
        </w:rPr>
        <w:t>注：申报学校应如实填写本表各项数据，如有弄虚作假将取消评审资格。</w:t>
      </w:r>
    </w:p>
    <w:p w:rsidR="000A2697" w:rsidRDefault="000A2697" w:rsidP="000A2697">
      <w:pPr>
        <w:widowControl/>
        <w:textAlignment w:val="baseline"/>
        <w:rPr>
          <w:rFonts w:eastAsia="仿宋"/>
          <w:szCs w:val="32"/>
        </w:rPr>
      </w:pPr>
    </w:p>
    <w:p w:rsidR="000A2697" w:rsidRDefault="000A2697" w:rsidP="000A2697">
      <w:pPr>
        <w:widowControl/>
        <w:textAlignment w:val="baseline"/>
        <w:rPr>
          <w:rFonts w:eastAsia="仿宋"/>
          <w:szCs w:val="32"/>
        </w:rPr>
      </w:pPr>
    </w:p>
    <w:p w:rsidR="000A2697" w:rsidRDefault="000A2697" w:rsidP="000A2697">
      <w:pPr>
        <w:widowControl/>
        <w:textAlignment w:val="baseline"/>
        <w:rPr>
          <w:rFonts w:eastAsia="仿宋"/>
          <w:szCs w:val="32"/>
        </w:rPr>
      </w:pPr>
    </w:p>
    <w:p w:rsidR="000A2697" w:rsidRDefault="000A2697" w:rsidP="000A2697">
      <w:pPr>
        <w:widowControl/>
        <w:textAlignment w:val="baseline"/>
        <w:rPr>
          <w:rFonts w:eastAsia="仿宋"/>
          <w:szCs w:val="32"/>
        </w:rPr>
      </w:pPr>
    </w:p>
    <w:p w:rsidR="000A2697" w:rsidRDefault="000A2697" w:rsidP="000A2697">
      <w:pPr>
        <w:widowControl/>
        <w:textAlignment w:val="baseline"/>
        <w:rPr>
          <w:rFonts w:eastAsia="仿宋"/>
          <w:szCs w:val="32"/>
        </w:rPr>
      </w:pPr>
    </w:p>
    <w:p w:rsidR="000A2697" w:rsidRDefault="000A2697" w:rsidP="000A2697">
      <w:pPr>
        <w:widowControl/>
        <w:textAlignment w:val="baseline"/>
        <w:rPr>
          <w:rFonts w:eastAsia="仿宋"/>
          <w:szCs w:val="32"/>
        </w:rPr>
      </w:pPr>
    </w:p>
    <w:p w:rsidR="000A2697" w:rsidRDefault="000A2697" w:rsidP="000A2697">
      <w:pPr>
        <w:widowControl/>
        <w:textAlignment w:val="baseline"/>
        <w:rPr>
          <w:rFonts w:eastAsia="仿宋"/>
          <w:szCs w:val="32"/>
        </w:rPr>
      </w:pPr>
    </w:p>
    <w:p w:rsidR="000A2697" w:rsidRDefault="000A2697" w:rsidP="000A2697">
      <w:pPr>
        <w:widowControl/>
        <w:textAlignment w:val="baseline"/>
        <w:rPr>
          <w:rFonts w:eastAsia="仿宋"/>
          <w:szCs w:val="32"/>
        </w:rPr>
      </w:pPr>
    </w:p>
    <w:p w:rsidR="000A2697" w:rsidRDefault="000A2697" w:rsidP="000A2697">
      <w:pPr>
        <w:widowControl/>
        <w:textAlignment w:val="baseline"/>
        <w:rPr>
          <w:rFonts w:eastAsia="仿宋"/>
          <w:szCs w:val="32"/>
        </w:rPr>
      </w:pPr>
    </w:p>
    <w:p w:rsidR="000A2697" w:rsidRDefault="000A2697" w:rsidP="000A2697">
      <w:pPr>
        <w:widowControl/>
        <w:textAlignment w:val="baseline"/>
        <w:rPr>
          <w:rFonts w:eastAsia="仿宋"/>
          <w:szCs w:val="32"/>
        </w:rPr>
      </w:pPr>
    </w:p>
    <w:p w:rsidR="000A2697" w:rsidRDefault="000A2697" w:rsidP="000A2697">
      <w:pPr>
        <w:widowControl/>
        <w:jc w:val="left"/>
        <w:textAlignment w:val="baseline"/>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一、申报专业群基本情况</w:t>
      </w:r>
    </w:p>
    <w:tbl>
      <w:tblPr>
        <w:tblW w:w="9618" w:type="dxa"/>
        <w:tblInd w:w="-1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513"/>
        <w:gridCol w:w="756"/>
        <w:gridCol w:w="1240"/>
        <w:gridCol w:w="671"/>
        <w:gridCol w:w="335"/>
        <w:gridCol w:w="425"/>
        <w:gridCol w:w="1134"/>
        <w:gridCol w:w="19"/>
        <w:gridCol w:w="613"/>
        <w:gridCol w:w="1211"/>
        <w:gridCol w:w="67"/>
        <w:gridCol w:w="748"/>
        <w:gridCol w:w="177"/>
        <w:gridCol w:w="709"/>
      </w:tblGrid>
      <w:tr w:rsidR="000A2697" w:rsidTr="00644C8B">
        <w:trPr>
          <w:trHeight w:val="478"/>
        </w:trPr>
        <w:tc>
          <w:tcPr>
            <w:tcW w:w="2269" w:type="dxa"/>
            <w:gridSpan w:val="2"/>
            <w:tcBorders>
              <w:top w:val="single" w:sz="8" w:space="0" w:color="000000"/>
            </w:tcBorders>
            <w:vAlign w:val="center"/>
          </w:tcPr>
          <w:p w:rsidR="000A2697" w:rsidRDefault="000A2697" w:rsidP="00644C8B">
            <w:pPr>
              <w:widowControl/>
              <w:spacing w:line="280" w:lineRule="exact"/>
              <w:jc w:val="center"/>
              <w:textAlignment w:val="baseline"/>
              <w:rPr>
                <w:rFonts w:ascii="宋体" w:eastAsia="宋体" w:cs="宋体"/>
                <w:b/>
                <w:sz w:val="24"/>
              </w:rPr>
            </w:pPr>
            <w:r>
              <w:rPr>
                <w:rFonts w:ascii="宋体" w:hAnsi="宋体" w:cs="宋体" w:hint="eastAsia"/>
                <w:b/>
                <w:sz w:val="24"/>
              </w:rPr>
              <w:t>专业群名称</w:t>
            </w:r>
          </w:p>
        </w:tc>
        <w:tc>
          <w:tcPr>
            <w:tcW w:w="2671" w:type="dxa"/>
            <w:gridSpan w:val="4"/>
            <w:tcBorders>
              <w:top w:val="single" w:sz="8" w:space="0" w:color="000000"/>
            </w:tcBorders>
            <w:vAlign w:val="center"/>
          </w:tcPr>
          <w:p w:rsidR="000A2697" w:rsidRDefault="000A2697" w:rsidP="00644C8B">
            <w:pPr>
              <w:widowControl/>
              <w:spacing w:line="280" w:lineRule="exact"/>
              <w:jc w:val="center"/>
              <w:textAlignment w:val="baseline"/>
              <w:rPr>
                <w:rFonts w:ascii="宋体" w:eastAsia="宋体" w:cs="宋体"/>
                <w:sz w:val="24"/>
              </w:rPr>
            </w:pPr>
            <w:r>
              <w:rPr>
                <w:rFonts w:ascii="宋体" w:hAnsi="宋体" w:cs="宋体" w:hint="eastAsia"/>
                <w:sz w:val="24"/>
              </w:rPr>
              <w:t>汽车维修</w:t>
            </w:r>
          </w:p>
        </w:tc>
        <w:tc>
          <w:tcPr>
            <w:tcW w:w="1766" w:type="dxa"/>
            <w:gridSpan w:val="3"/>
            <w:tcBorders>
              <w:top w:val="single" w:sz="8" w:space="0" w:color="000000"/>
            </w:tcBorders>
            <w:vAlign w:val="center"/>
          </w:tcPr>
          <w:p w:rsidR="000A2697" w:rsidRDefault="000A2697" w:rsidP="00644C8B">
            <w:pPr>
              <w:widowControl/>
              <w:spacing w:line="280" w:lineRule="exact"/>
              <w:jc w:val="center"/>
              <w:textAlignment w:val="baseline"/>
              <w:rPr>
                <w:rFonts w:ascii="宋体" w:eastAsia="宋体" w:cs="宋体"/>
                <w:b/>
                <w:sz w:val="24"/>
              </w:rPr>
            </w:pPr>
            <w:r>
              <w:rPr>
                <w:rFonts w:ascii="宋体" w:hAnsi="宋体" w:cs="宋体" w:hint="eastAsia"/>
                <w:b/>
                <w:sz w:val="24"/>
              </w:rPr>
              <w:t>主要面向产业</w:t>
            </w:r>
          </w:p>
        </w:tc>
        <w:tc>
          <w:tcPr>
            <w:tcW w:w="2912" w:type="dxa"/>
            <w:gridSpan w:val="5"/>
            <w:tcBorders>
              <w:top w:val="single" w:sz="8" w:space="0" w:color="000000"/>
            </w:tcBorders>
            <w:vAlign w:val="center"/>
          </w:tcPr>
          <w:p w:rsidR="000A2697" w:rsidRDefault="000A2697" w:rsidP="00644C8B">
            <w:pPr>
              <w:widowControl/>
              <w:spacing w:line="280" w:lineRule="exact"/>
              <w:jc w:val="center"/>
              <w:textAlignment w:val="baseline"/>
              <w:rPr>
                <w:rFonts w:ascii="宋体" w:eastAsia="宋体" w:cs="宋体"/>
                <w:sz w:val="24"/>
              </w:rPr>
            </w:pPr>
            <w:r>
              <w:rPr>
                <w:rFonts w:ascii="宋体" w:hAnsi="宋体" w:cs="宋体" w:hint="eastAsia"/>
                <w:sz w:val="24"/>
              </w:rPr>
              <w:t>汽车后市场</w:t>
            </w:r>
          </w:p>
        </w:tc>
      </w:tr>
      <w:tr w:rsidR="000A2697" w:rsidTr="00644C8B">
        <w:trPr>
          <w:trHeight w:val="468"/>
        </w:trPr>
        <w:tc>
          <w:tcPr>
            <w:tcW w:w="2269" w:type="dxa"/>
            <w:gridSpan w:val="2"/>
            <w:vAlign w:val="center"/>
          </w:tcPr>
          <w:p w:rsidR="000A2697" w:rsidRDefault="000A2697" w:rsidP="00644C8B">
            <w:pPr>
              <w:widowControl/>
              <w:spacing w:line="280" w:lineRule="exact"/>
              <w:jc w:val="center"/>
              <w:textAlignment w:val="baseline"/>
              <w:rPr>
                <w:rFonts w:ascii="宋体" w:eastAsia="宋体" w:cs="宋体"/>
                <w:b/>
                <w:sz w:val="24"/>
              </w:rPr>
            </w:pPr>
            <w:r>
              <w:rPr>
                <w:rFonts w:ascii="宋体" w:hAnsi="宋体" w:cs="宋体" w:hint="eastAsia"/>
                <w:b/>
                <w:sz w:val="24"/>
              </w:rPr>
              <w:t>面向职业岗位（群）</w:t>
            </w:r>
          </w:p>
        </w:tc>
        <w:tc>
          <w:tcPr>
            <w:tcW w:w="7349" w:type="dxa"/>
            <w:gridSpan w:val="12"/>
            <w:vAlign w:val="center"/>
          </w:tcPr>
          <w:p w:rsidR="000A2697" w:rsidRDefault="000A2697" w:rsidP="00644C8B">
            <w:pPr>
              <w:widowControl/>
              <w:spacing w:line="280" w:lineRule="exact"/>
              <w:jc w:val="center"/>
              <w:textAlignment w:val="baseline"/>
              <w:rPr>
                <w:rFonts w:ascii="宋体" w:eastAsia="宋体" w:cs="宋体"/>
                <w:sz w:val="24"/>
              </w:rPr>
            </w:pPr>
          </w:p>
        </w:tc>
      </w:tr>
      <w:tr w:rsidR="000A2697" w:rsidTr="00644C8B">
        <w:trPr>
          <w:trHeight w:val="575"/>
        </w:trPr>
        <w:tc>
          <w:tcPr>
            <w:tcW w:w="1513" w:type="dxa"/>
            <w:vMerge w:val="restart"/>
            <w:vAlign w:val="center"/>
          </w:tcPr>
          <w:p w:rsidR="000A2697" w:rsidRPr="00CB3A9E" w:rsidRDefault="000A2697" w:rsidP="00644C8B">
            <w:pPr>
              <w:widowControl/>
              <w:spacing w:line="340" w:lineRule="exact"/>
              <w:jc w:val="center"/>
              <w:textAlignment w:val="baseline"/>
              <w:rPr>
                <w:rFonts w:ascii="宋体" w:eastAsia="宋体" w:cs="宋体"/>
                <w:sz w:val="22"/>
              </w:rPr>
            </w:pPr>
            <w:r w:rsidRPr="00CB3A9E">
              <w:rPr>
                <w:rFonts w:ascii="宋体" w:hAnsi="宋体" w:cs="宋体" w:hint="eastAsia"/>
                <w:sz w:val="22"/>
              </w:rPr>
              <w:t>专业群包含专业</w:t>
            </w:r>
          </w:p>
        </w:tc>
        <w:tc>
          <w:tcPr>
            <w:tcW w:w="756" w:type="dxa"/>
            <w:vAlign w:val="center"/>
          </w:tcPr>
          <w:p w:rsidR="000A2697" w:rsidRPr="00CB3A9E" w:rsidRDefault="000A2697" w:rsidP="00644C8B">
            <w:pPr>
              <w:widowControl/>
              <w:spacing w:line="340" w:lineRule="exact"/>
              <w:jc w:val="center"/>
              <w:textAlignment w:val="baseline"/>
              <w:rPr>
                <w:rFonts w:ascii="宋体" w:eastAsia="宋体" w:cs="宋体"/>
                <w:sz w:val="22"/>
              </w:rPr>
            </w:pPr>
            <w:r w:rsidRPr="00CB3A9E">
              <w:rPr>
                <w:rFonts w:ascii="宋体" w:hAnsi="宋体" w:cs="宋体" w:hint="eastAsia"/>
                <w:sz w:val="22"/>
              </w:rPr>
              <w:t>序号</w:t>
            </w:r>
          </w:p>
        </w:tc>
        <w:tc>
          <w:tcPr>
            <w:tcW w:w="1240" w:type="dxa"/>
            <w:vAlign w:val="center"/>
          </w:tcPr>
          <w:p w:rsidR="000A2697" w:rsidRPr="00CB3A9E" w:rsidRDefault="000A2697" w:rsidP="00644C8B">
            <w:pPr>
              <w:widowControl/>
              <w:spacing w:line="340" w:lineRule="exact"/>
              <w:jc w:val="center"/>
              <w:textAlignment w:val="baseline"/>
              <w:rPr>
                <w:rFonts w:ascii="宋体" w:eastAsia="宋体" w:cs="宋体"/>
                <w:sz w:val="22"/>
              </w:rPr>
            </w:pPr>
            <w:r w:rsidRPr="00CB3A9E">
              <w:rPr>
                <w:rFonts w:ascii="宋体" w:hAnsi="宋体" w:cs="宋体" w:hint="eastAsia"/>
                <w:sz w:val="22"/>
              </w:rPr>
              <w:t>专业代码</w:t>
            </w:r>
          </w:p>
        </w:tc>
        <w:tc>
          <w:tcPr>
            <w:tcW w:w="2565" w:type="dxa"/>
            <w:gridSpan w:val="4"/>
            <w:vAlign w:val="center"/>
          </w:tcPr>
          <w:p w:rsidR="000A2697" w:rsidRPr="00CB3A9E" w:rsidRDefault="000A2697" w:rsidP="00644C8B">
            <w:pPr>
              <w:widowControl/>
              <w:spacing w:line="340" w:lineRule="exact"/>
              <w:jc w:val="center"/>
              <w:textAlignment w:val="baseline"/>
              <w:rPr>
                <w:rFonts w:ascii="宋体" w:eastAsia="宋体" w:cs="宋体"/>
                <w:sz w:val="22"/>
              </w:rPr>
            </w:pPr>
            <w:r w:rsidRPr="00CB3A9E">
              <w:rPr>
                <w:rFonts w:ascii="宋体" w:hAnsi="宋体" w:cs="宋体" w:hint="eastAsia"/>
                <w:sz w:val="22"/>
              </w:rPr>
              <w:t>专业名称</w:t>
            </w:r>
          </w:p>
        </w:tc>
        <w:tc>
          <w:tcPr>
            <w:tcW w:w="1843" w:type="dxa"/>
            <w:gridSpan w:val="3"/>
            <w:vAlign w:val="center"/>
          </w:tcPr>
          <w:p w:rsidR="000A2697" w:rsidRPr="00CB3A9E" w:rsidRDefault="000A2697" w:rsidP="00644C8B">
            <w:pPr>
              <w:widowControl/>
              <w:spacing w:line="340" w:lineRule="exact"/>
              <w:jc w:val="center"/>
              <w:textAlignment w:val="baseline"/>
              <w:rPr>
                <w:rFonts w:ascii="宋体" w:eastAsia="宋体" w:cs="宋体"/>
                <w:sz w:val="22"/>
              </w:rPr>
            </w:pPr>
            <w:r w:rsidRPr="00CB3A9E">
              <w:rPr>
                <w:rFonts w:ascii="宋体" w:hAnsi="宋体" w:cs="宋体" w:hint="eastAsia"/>
                <w:sz w:val="22"/>
              </w:rPr>
              <w:t>所在院（系）</w:t>
            </w:r>
          </w:p>
        </w:tc>
        <w:tc>
          <w:tcPr>
            <w:tcW w:w="1701" w:type="dxa"/>
            <w:gridSpan w:val="4"/>
            <w:vAlign w:val="center"/>
          </w:tcPr>
          <w:p w:rsidR="000A2697" w:rsidRPr="00CB3A9E" w:rsidRDefault="000A2697" w:rsidP="00644C8B">
            <w:pPr>
              <w:widowControl/>
              <w:spacing w:line="340" w:lineRule="exact"/>
              <w:jc w:val="center"/>
              <w:textAlignment w:val="baseline"/>
              <w:rPr>
                <w:rFonts w:ascii="宋体" w:eastAsia="宋体" w:cs="宋体"/>
                <w:sz w:val="22"/>
              </w:rPr>
            </w:pPr>
            <w:r w:rsidRPr="00CB3A9E">
              <w:rPr>
                <w:rFonts w:ascii="宋体" w:hAnsi="宋体" w:cs="宋体" w:hint="eastAsia"/>
                <w:sz w:val="22"/>
              </w:rPr>
              <w:t>所属专业大类</w:t>
            </w:r>
          </w:p>
        </w:tc>
      </w:tr>
      <w:tr w:rsidR="000A2697" w:rsidTr="00644C8B">
        <w:trPr>
          <w:trHeight w:hRule="exact" w:val="400"/>
        </w:trPr>
        <w:tc>
          <w:tcPr>
            <w:tcW w:w="1513" w:type="dxa"/>
            <w:vMerge/>
            <w:vAlign w:val="center"/>
          </w:tcPr>
          <w:p w:rsidR="000A2697" w:rsidRPr="00CB3A9E" w:rsidRDefault="000A2697" w:rsidP="00644C8B">
            <w:pPr>
              <w:widowControl/>
              <w:spacing w:line="340" w:lineRule="exact"/>
              <w:jc w:val="center"/>
              <w:textAlignment w:val="baseline"/>
              <w:rPr>
                <w:rFonts w:ascii="宋体" w:eastAsia="宋体" w:cs="宋体"/>
                <w:sz w:val="22"/>
              </w:rPr>
            </w:pPr>
          </w:p>
        </w:tc>
        <w:tc>
          <w:tcPr>
            <w:tcW w:w="756" w:type="dxa"/>
            <w:vAlign w:val="center"/>
          </w:tcPr>
          <w:p w:rsidR="000A2697" w:rsidRDefault="000A2697" w:rsidP="00644C8B">
            <w:pPr>
              <w:widowControl/>
              <w:spacing w:line="340" w:lineRule="exact"/>
              <w:jc w:val="center"/>
              <w:textAlignment w:val="baseline"/>
              <w:rPr>
                <w:rFonts w:ascii="宋体" w:hAnsi="宋体" w:cs="宋体"/>
                <w:sz w:val="22"/>
              </w:rPr>
            </w:pPr>
            <w:r>
              <w:rPr>
                <w:rFonts w:ascii="宋体" w:hAnsi="宋体" w:cs="宋体"/>
                <w:sz w:val="22"/>
              </w:rPr>
              <w:t>1</w:t>
            </w:r>
          </w:p>
        </w:tc>
        <w:tc>
          <w:tcPr>
            <w:tcW w:w="1240" w:type="dxa"/>
            <w:vAlign w:val="center"/>
          </w:tcPr>
          <w:p w:rsidR="000A2697" w:rsidRPr="00CB3A9E" w:rsidRDefault="000A2697" w:rsidP="00644C8B">
            <w:pPr>
              <w:widowControl/>
              <w:spacing w:line="340" w:lineRule="exact"/>
              <w:jc w:val="center"/>
              <w:textAlignment w:val="baseline"/>
              <w:rPr>
                <w:rFonts w:ascii="宋体" w:eastAsia="宋体" w:cs="宋体"/>
                <w:sz w:val="22"/>
              </w:rPr>
            </w:pPr>
            <w:r>
              <w:rPr>
                <w:rFonts w:ascii="宋体" w:hAnsi="宋体" w:cs="宋体"/>
                <w:sz w:val="22"/>
              </w:rPr>
              <w:t>04</w:t>
            </w:r>
            <w:r w:rsidRPr="00CB3A9E">
              <w:rPr>
                <w:rFonts w:ascii="宋体" w:eastAsia="宋体" w:cs="宋体"/>
                <w:sz w:val="22"/>
              </w:rPr>
              <w:t>0</w:t>
            </w:r>
            <w:r>
              <w:rPr>
                <w:rFonts w:ascii="宋体" w:hAnsi="宋体" w:cs="宋体"/>
                <w:sz w:val="22"/>
              </w:rPr>
              <w:t>3</w:t>
            </w:r>
          </w:p>
        </w:tc>
        <w:tc>
          <w:tcPr>
            <w:tcW w:w="2565" w:type="dxa"/>
            <w:gridSpan w:val="4"/>
            <w:vAlign w:val="center"/>
          </w:tcPr>
          <w:p w:rsidR="000A2697" w:rsidRPr="00CB3A9E"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汽车维修</w:t>
            </w:r>
          </w:p>
        </w:tc>
        <w:tc>
          <w:tcPr>
            <w:tcW w:w="1843" w:type="dxa"/>
            <w:gridSpan w:val="3"/>
            <w:vAlign w:val="center"/>
          </w:tcPr>
          <w:p w:rsidR="000A2697" w:rsidRPr="00CB3A9E"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汽车工程系</w:t>
            </w:r>
          </w:p>
        </w:tc>
        <w:tc>
          <w:tcPr>
            <w:tcW w:w="1701" w:type="dxa"/>
            <w:gridSpan w:val="4"/>
            <w:vAlign w:val="center"/>
          </w:tcPr>
          <w:p w:rsidR="000A2697" w:rsidRPr="00CB3A9E"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交通运输类</w:t>
            </w:r>
          </w:p>
        </w:tc>
      </w:tr>
      <w:tr w:rsidR="000A2697" w:rsidTr="00644C8B">
        <w:trPr>
          <w:trHeight w:hRule="exact" w:val="400"/>
        </w:trPr>
        <w:tc>
          <w:tcPr>
            <w:tcW w:w="1513" w:type="dxa"/>
            <w:vMerge/>
            <w:vAlign w:val="center"/>
          </w:tcPr>
          <w:p w:rsidR="000A2697" w:rsidRPr="00CB3A9E" w:rsidRDefault="000A2697" w:rsidP="00644C8B">
            <w:pPr>
              <w:widowControl/>
              <w:spacing w:line="340" w:lineRule="exact"/>
              <w:jc w:val="center"/>
              <w:textAlignment w:val="baseline"/>
              <w:rPr>
                <w:rFonts w:ascii="宋体" w:eastAsia="宋体" w:cs="宋体"/>
                <w:sz w:val="22"/>
              </w:rPr>
            </w:pPr>
          </w:p>
        </w:tc>
        <w:tc>
          <w:tcPr>
            <w:tcW w:w="756" w:type="dxa"/>
            <w:vAlign w:val="center"/>
          </w:tcPr>
          <w:p w:rsidR="000A2697" w:rsidRDefault="000A2697" w:rsidP="00644C8B">
            <w:pPr>
              <w:widowControl/>
              <w:spacing w:line="340" w:lineRule="exact"/>
              <w:jc w:val="center"/>
              <w:textAlignment w:val="baseline"/>
              <w:rPr>
                <w:rFonts w:ascii="宋体" w:hAnsi="宋体" w:cs="宋体"/>
                <w:sz w:val="22"/>
              </w:rPr>
            </w:pPr>
            <w:r>
              <w:rPr>
                <w:rFonts w:ascii="宋体" w:hAnsi="宋体" w:cs="宋体"/>
                <w:sz w:val="22"/>
              </w:rPr>
              <w:t>2</w:t>
            </w:r>
          </w:p>
        </w:tc>
        <w:tc>
          <w:tcPr>
            <w:tcW w:w="1240" w:type="dxa"/>
            <w:vAlign w:val="center"/>
          </w:tcPr>
          <w:p w:rsidR="000A2697" w:rsidRPr="00CB3A9E" w:rsidRDefault="000A2697" w:rsidP="00644C8B">
            <w:pPr>
              <w:widowControl/>
              <w:spacing w:line="340" w:lineRule="exact"/>
              <w:jc w:val="center"/>
              <w:textAlignment w:val="baseline"/>
              <w:rPr>
                <w:rFonts w:ascii="宋体" w:eastAsia="宋体" w:cs="宋体"/>
                <w:sz w:val="22"/>
              </w:rPr>
            </w:pPr>
            <w:r>
              <w:rPr>
                <w:rFonts w:ascii="宋体" w:hAnsi="宋体" w:cs="宋体"/>
                <w:sz w:val="22"/>
              </w:rPr>
              <w:t>0405</w:t>
            </w:r>
          </w:p>
        </w:tc>
        <w:tc>
          <w:tcPr>
            <w:tcW w:w="2565" w:type="dxa"/>
            <w:gridSpan w:val="4"/>
            <w:vAlign w:val="center"/>
          </w:tcPr>
          <w:p w:rsidR="000A2697" w:rsidRPr="00CB3A9E" w:rsidRDefault="000A2697" w:rsidP="00644C8B">
            <w:pPr>
              <w:widowControl/>
              <w:spacing w:line="340" w:lineRule="exact"/>
              <w:jc w:val="center"/>
              <w:textAlignment w:val="baseline"/>
              <w:rPr>
                <w:rFonts w:ascii="宋体" w:eastAsia="宋体" w:cs="宋体"/>
                <w:sz w:val="22"/>
              </w:rPr>
            </w:pPr>
            <w:r w:rsidRPr="00CB3A9E">
              <w:rPr>
                <w:rFonts w:ascii="宋体" w:hAnsi="宋体" w:cs="宋体" w:hint="eastAsia"/>
                <w:sz w:val="22"/>
              </w:rPr>
              <w:t>汽车钣金与涂装</w:t>
            </w:r>
          </w:p>
        </w:tc>
        <w:tc>
          <w:tcPr>
            <w:tcW w:w="1843" w:type="dxa"/>
            <w:gridSpan w:val="3"/>
            <w:vAlign w:val="center"/>
          </w:tcPr>
          <w:p w:rsidR="000A2697" w:rsidRPr="00CB3A9E"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汽车工程系</w:t>
            </w:r>
          </w:p>
        </w:tc>
        <w:tc>
          <w:tcPr>
            <w:tcW w:w="1701" w:type="dxa"/>
            <w:gridSpan w:val="4"/>
            <w:vAlign w:val="center"/>
          </w:tcPr>
          <w:p w:rsidR="000A2697" w:rsidRPr="00CB3A9E"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交通运输类</w:t>
            </w:r>
          </w:p>
        </w:tc>
      </w:tr>
      <w:tr w:rsidR="000A2697" w:rsidTr="00644C8B">
        <w:trPr>
          <w:trHeight w:hRule="exact" w:val="400"/>
        </w:trPr>
        <w:tc>
          <w:tcPr>
            <w:tcW w:w="1513" w:type="dxa"/>
            <w:vMerge/>
            <w:vAlign w:val="center"/>
          </w:tcPr>
          <w:p w:rsidR="000A2697" w:rsidRPr="00CB3A9E" w:rsidRDefault="000A2697" w:rsidP="00644C8B">
            <w:pPr>
              <w:widowControl/>
              <w:spacing w:line="340" w:lineRule="exact"/>
              <w:jc w:val="center"/>
              <w:textAlignment w:val="baseline"/>
              <w:rPr>
                <w:rFonts w:ascii="宋体" w:eastAsia="宋体" w:cs="宋体"/>
                <w:sz w:val="22"/>
              </w:rPr>
            </w:pPr>
          </w:p>
        </w:tc>
        <w:tc>
          <w:tcPr>
            <w:tcW w:w="756" w:type="dxa"/>
            <w:vAlign w:val="center"/>
          </w:tcPr>
          <w:p w:rsidR="000A2697" w:rsidRDefault="000A2697" w:rsidP="00644C8B">
            <w:pPr>
              <w:widowControl/>
              <w:spacing w:line="340" w:lineRule="exact"/>
              <w:jc w:val="center"/>
              <w:textAlignment w:val="baseline"/>
              <w:rPr>
                <w:rFonts w:ascii="宋体" w:hAnsi="宋体" w:cs="宋体"/>
                <w:sz w:val="22"/>
              </w:rPr>
            </w:pPr>
            <w:r>
              <w:rPr>
                <w:rFonts w:ascii="宋体" w:hAnsi="宋体" w:cs="宋体"/>
                <w:sz w:val="22"/>
              </w:rPr>
              <w:t>3</w:t>
            </w:r>
          </w:p>
        </w:tc>
        <w:tc>
          <w:tcPr>
            <w:tcW w:w="1240" w:type="dxa"/>
            <w:vAlign w:val="center"/>
          </w:tcPr>
          <w:p w:rsidR="000A2697" w:rsidRPr="00CB3A9E" w:rsidRDefault="000A2697" w:rsidP="00644C8B">
            <w:pPr>
              <w:widowControl/>
              <w:spacing w:line="340" w:lineRule="exact"/>
              <w:jc w:val="center"/>
              <w:textAlignment w:val="baseline"/>
              <w:rPr>
                <w:rFonts w:ascii="宋体" w:eastAsia="宋体" w:cs="宋体"/>
                <w:sz w:val="22"/>
              </w:rPr>
            </w:pPr>
            <w:r>
              <w:rPr>
                <w:rFonts w:ascii="宋体" w:hAnsi="宋体" w:cs="宋体"/>
                <w:sz w:val="22"/>
              </w:rPr>
              <w:t>0435</w:t>
            </w:r>
          </w:p>
        </w:tc>
        <w:tc>
          <w:tcPr>
            <w:tcW w:w="2565" w:type="dxa"/>
            <w:gridSpan w:val="4"/>
            <w:vAlign w:val="center"/>
          </w:tcPr>
          <w:p w:rsidR="000A2697" w:rsidRPr="00CB3A9E" w:rsidRDefault="000A2697" w:rsidP="00644C8B">
            <w:pPr>
              <w:widowControl/>
              <w:spacing w:line="340" w:lineRule="exact"/>
              <w:jc w:val="center"/>
              <w:textAlignment w:val="baseline"/>
              <w:rPr>
                <w:rFonts w:ascii="宋体" w:eastAsia="宋体" w:cs="宋体"/>
                <w:sz w:val="22"/>
              </w:rPr>
            </w:pPr>
            <w:r w:rsidRPr="00CB3A9E">
              <w:rPr>
                <w:rFonts w:ascii="宋体" w:hAnsi="宋体" w:cs="宋体" w:hint="eastAsia"/>
                <w:sz w:val="22"/>
              </w:rPr>
              <w:t>新能源汽车检测与维修</w:t>
            </w:r>
          </w:p>
        </w:tc>
        <w:tc>
          <w:tcPr>
            <w:tcW w:w="1843" w:type="dxa"/>
            <w:gridSpan w:val="3"/>
            <w:vAlign w:val="center"/>
          </w:tcPr>
          <w:p w:rsidR="000A2697" w:rsidRPr="00CB3A9E"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汽车工程系</w:t>
            </w:r>
          </w:p>
        </w:tc>
        <w:tc>
          <w:tcPr>
            <w:tcW w:w="1701" w:type="dxa"/>
            <w:gridSpan w:val="4"/>
            <w:vAlign w:val="center"/>
          </w:tcPr>
          <w:p w:rsidR="000A2697" w:rsidRPr="00CB3A9E"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交通运输类</w:t>
            </w:r>
          </w:p>
        </w:tc>
      </w:tr>
      <w:tr w:rsidR="000A2697" w:rsidTr="00644C8B">
        <w:trPr>
          <w:trHeight w:hRule="exact" w:val="400"/>
        </w:trPr>
        <w:tc>
          <w:tcPr>
            <w:tcW w:w="1513" w:type="dxa"/>
            <w:vMerge/>
            <w:vAlign w:val="center"/>
          </w:tcPr>
          <w:p w:rsidR="000A2697" w:rsidRDefault="000A2697" w:rsidP="00644C8B">
            <w:pPr>
              <w:widowControl/>
              <w:jc w:val="center"/>
              <w:textAlignment w:val="baseline"/>
              <w:rPr>
                <w:rFonts w:ascii="宋体" w:eastAsia="宋体" w:cs="宋体"/>
                <w:sz w:val="22"/>
              </w:rPr>
            </w:pPr>
          </w:p>
        </w:tc>
        <w:tc>
          <w:tcPr>
            <w:tcW w:w="756" w:type="dxa"/>
            <w:vAlign w:val="center"/>
          </w:tcPr>
          <w:p w:rsidR="000A2697" w:rsidRDefault="000A2697" w:rsidP="00644C8B">
            <w:pPr>
              <w:widowControl/>
              <w:jc w:val="center"/>
              <w:textAlignment w:val="baseline"/>
              <w:rPr>
                <w:rFonts w:ascii="宋体" w:hAnsi="宋体" w:cs="宋体"/>
                <w:sz w:val="22"/>
              </w:rPr>
            </w:pPr>
            <w:r>
              <w:rPr>
                <w:rFonts w:ascii="宋体" w:hAnsi="宋体" w:cs="宋体"/>
                <w:sz w:val="22"/>
              </w:rPr>
              <w:t>4</w:t>
            </w:r>
          </w:p>
        </w:tc>
        <w:tc>
          <w:tcPr>
            <w:tcW w:w="1240" w:type="dxa"/>
            <w:vAlign w:val="center"/>
          </w:tcPr>
          <w:p w:rsidR="000A2697" w:rsidRDefault="000A2697" w:rsidP="00644C8B">
            <w:pPr>
              <w:widowControl/>
              <w:jc w:val="center"/>
              <w:textAlignment w:val="baseline"/>
              <w:rPr>
                <w:rFonts w:ascii="宋体" w:hAnsi="宋体" w:cs="宋体"/>
                <w:sz w:val="22"/>
              </w:rPr>
            </w:pPr>
          </w:p>
        </w:tc>
        <w:tc>
          <w:tcPr>
            <w:tcW w:w="2565" w:type="dxa"/>
            <w:gridSpan w:val="4"/>
            <w:vAlign w:val="center"/>
          </w:tcPr>
          <w:p w:rsidR="000A2697" w:rsidRDefault="000A2697" w:rsidP="00644C8B">
            <w:pPr>
              <w:widowControl/>
              <w:jc w:val="center"/>
              <w:textAlignment w:val="baseline"/>
              <w:rPr>
                <w:rFonts w:ascii="宋体" w:hAnsi="宋体" w:cs="宋体"/>
                <w:sz w:val="22"/>
              </w:rPr>
            </w:pPr>
          </w:p>
        </w:tc>
        <w:tc>
          <w:tcPr>
            <w:tcW w:w="1843" w:type="dxa"/>
            <w:gridSpan w:val="3"/>
            <w:vAlign w:val="center"/>
          </w:tcPr>
          <w:p w:rsidR="000A2697" w:rsidRDefault="000A2697" w:rsidP="00644C8B">
            <w:pPr>
              <w:widowControl/>
              <w:jc w:val="center"/>
              <w:textAlignment w:val="baseline"/>
              <w:rPr>
                <w:rFonts w:ascii="宋体" w:hAnsi="宋体" w:cs="宋体"/>
                <w:sz w:val="22"/>
              </w:rPr>
            </w:pPr>
          </w:p>
        </w:tc>
        <w:tc>
          <w:tcPr>
            <w:tcW w:w="1701" w:type="dxa"/>
            <w:gridSpan w:val="4"/>
            <w:vAlign w:val="center"/>
          </w:tcPr>
          <w:p w:rsidR="000A2697" w:rsidRDefault="000A2697" w:rsidP="00644C8B">
            <w:pPr>
              <w:widowControl/>
              <w:jc w:val="center"/>
              <w:textAlignment w:val="baseline"/>
              <w:rPr>
                <w:rFonts w:ascii="宋体" w:hAnsi="宋体" w:cs="宋体"/>
                <w:sz w:val="22"/>
              </w:rPr>
            </w:pPr>
          </w:p>
        </w:tc>
      </w:tr>
      <w:tr w:rsidR="000A2697" w:rsidTr="00644C8B">
        <w:trPr>
          <w:trHeight w:hRule="exact" w:val="400"/>
        </w:trPr>
        <w:tc>
          <w:tcPr>
            <w:tcW w:w="1513" w:type="dxa"/>
            <w:vMerge/>
            <w:vAlign w:val="center"/>
          </w:tcPr>
          <w:p w:rsidR="000A2697" w:rsidRDefault="000A2697" w:rsidP="00644C8B">
            <w:pPr>
              <w:widowControl/>
              <w:jc w:val="center"/>
              <w:textAlignment w:val="baseline"/>
              <w:rPr>
                <w:rFonts w:ascii="宋体" w:eastAsia="宋体" w:cs="宋体"/>
                <w:sz w:val="22"/>
              </w:rPr>
            </w:pPr>
          </w:p>
        </w:tc>
        <w:tc>
          <w:tcPr>
            <w:tcW w:w="756" w:type="dxa"/>
            <w:vAlign w:val="center"/>
          </w:tcPr>
          <w:p w:rsidR="000A2697" w:rsidRDefault="000A2697" w:rsidP="00644C8B">
            <w:pPr>
              <w:widowControl/>
              <w:jc w:val="center"/>
              <w:textAlignment w:val="baseline"/>
              <w:rPr>
                <w:rFonts w:ascii="宋体" w:hAnsi="宋体" w:cs="宋体"/>
                <w:sz w:val="22"/>
              </w:rPr>
            </w:pPr>
            <w:r>
              <w:rPr>
                <w:rFonts w:ascii="宋体" w:hAnsi="宋体" w:cs="宋体"/>
                <w:sz w:val="22"/>
              </w:rPr>
              <w:t>5</w:t>
            </w:r>
          </w:p>
        </w:tc>
        <w:tc>
          <w:tcPr>
            <w:tcW w:w="1240" w:type="dxa"/>
            <w:vAlign w:val="center"/>
          </w:tcPr>
          <w:p w:rsidR="000A2697" w:rsidRDefault="000A2697" w:rsidP="00644C8B">
            <w:pPr>
              <w:widowControl/>
              <w:jc w:val="center"/>
              <w:textAlignment w:val="baseline"/>
              <w:rPr>
                <w:rFonts w:ascii="宋体" w:hAnsi="宋体" w:cs="宋体"/>
                <w:sz w:val="22"/>
              </w:rPr>
            </w:pPr>
          </w:p>
        </w:tc>
        <w:tc>
          <w:tcPr>
            <w:tcW w:w="2565" w:type="dxa"/>
            <w:gridSpan w:val="4"/>
            <w:vAlign w:val="center"/>
          </w:tcPr>
          <w:p w:rsidR="000A2697" w:rsidRDefault="000A2697" w:rsidP="00644C8B">
            <w:pPr>
              <w:widowControl/>
              <w:jc w:val="center"/>
              <w:textAlignment w:val="baseline"/>
              <w:rPr>
                <w:rFonts w:ascii="宋体" w:hAnsi="宋体" w:cs="宋体"/>
                <w:sz w:val="22"/>
              </w:rPr>
            </w:pPr>
          </w:p>
        </w:tc>
        <w:tc>
          <w:tcPr>
            <w:tcW w:w="1843" w:type="dxa"/>
            <w:gridSpan w:val="3"/>
            <w:vAlign w:val="center"/>
          </w:tcPr>
          <w:p w:rsidR="000A2697" w:rsidRDefault="000A2697" w:rsidP="00644C8B">
            <w:pPr>
              <w:widowControl/>
              <w:jc w:val="center"/>
              <w:textAlignment w:val="baseline"/>
              <w:rPr>
                <w:rFonts w:ascii="宋体" w:hAnsi="宋体" w:cs="宋体"/>
                <w:sz w:val="22"/>
              </w:rPr>
            </w:pPr>
          </w:p>
        </w:tc>
        <w:tc>
          <w:tcPr>
            <w:tcW w:w="1701" w:type="dxa"/>
            <w:gridSpan w:val="4"/>
            <w:vAlign w:val="center"/>
          </w:tcPr>
          <w:p w:rsidR="000A2697" w:rsidRDefault="000A2697" w:rsidP="00644C8B">
            <w:pPr>
              <w:widowControl/>
              <w:jc w:val="center"/>
              <w:textAlignment w:val="baseline"/>
              <w:rPr>
                <w:rFonts w:ascii="宋体" w:hAnsi="宋体" w:cs="宋体"/>
                <w:sz w:val="22"/>
              </w:rPr>
            </w:pPr>
          </w:p>
        </w:tc>
      </w:tr>
      <w:tr w:rsidR="000A2697" w:rsidTr="00644C8B">
        <w:trPr>
          <w:trHeight w:val="468"/>
        </w:trPr>
        <w:tc>
          <w:tcPr>
            <w:tcW w:w="9618" w:type="dxa"/>
            <w:gridSpan w:val="14"/>
            <w:vAlign w:val="center"/>
          </w:tcPr>
          <w:p w:rsidR="000A2697" w:rsidRDefault="000A2697" w:rsidP="00644C8B">
            <w:pPr>
              <w:widowControl/>
              <w:spacing w:line="340" w:lineRule="exact"/>
              <w:jc w:val="center"/>
              <w:textAlignment w:val="baseline"/>
              <w:rPr>
                <w:rFonts w:ascii="宋体" w:eastAsia="宋体" w:cs="宋体"/>
                <w:b/>
                <w:sz w:val="24"/>
              </w:rPr>
            </w:pPr>
            <w:r>
              <w:rPr>
                <w:rFonts w:ascii="宋体" w:hAnsi="宋体" w:cs="宋体" w:hint="eastAsia"/>
                <w:b/>
                <w:sz w:val="24"/>
              </w:rPr>
              <w:t>专业群负责人</w:t>
            </w:r>
          </w:p>
        </w:tc>
      </w:tr>
      <w:tr w:rsidR="000A2697" w:rsidTr="00644C8B">
        <w:trPr>
          <w:trHeight w:val="468"/>
        </w:trPr>
        <w:tc>
          <w:tcPr>
            <w:tcW w:w="1513" w:type="dxa"/>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姓名</w:t>
            </w:r>
          </w:p>
        </w:tc>
        <w:tc>
          <w:tcPr>
            <w:tcW w:w="1996" w:type="dxa"/>
            <w:gridSpan w:val="2"/>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陈树国</w:t>
            </w:r>
          </w:p>
        </w:tc>
        <w:tc>
          <w:tcPr>
            <w:tcW w:w="1431" w:type="dxa"/>
            <w:gridSpan w:val="3"/>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性别</w:t>
            </w:r>
          </w:p>
        </w:tc>
        <w:tc>
          <w:tcPr>
            <w:tcW w:w="1153" w:type="dxa"/>
            <w:gridSpan w:val="2"/>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男</w:t>
            </w:r>
          </w:p>
        </w:tc>
        <w:tc>
          <w:tcPr>
            <w:tcW w:w="1891" w:type="dxa"/>
            <w:gridSpan w:val="3"/>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出生年月</w:t>
            </w:r>
          </w:p>
        </w:tc>
        <w:tc>
          <w:tcPr>
            <w:tcW w:w="1634" w:type="dxa"/>
            <w:gridSpan w:val="3"/>
            <w:vAlign w:val="center"/>
          </w:tcPr>
          <w:p w:rsidR="000A2697" w:rsidRDefault="000A2697" w:rsidP="00644C8B">
            <w:pPr>
              <w:widowControl/>
              <w:spacing w:line="340" w:lineRule="exact"/>
              <w:jc w:val="center"/>
              <w:textAlignment w:val="baseline"/>
              <w:rPr>
                <w:rFonts w:ascii="宋体" w:eastAsia="宋体" w:cs="宋体"/>
                <w:sz w:val="22"/>
              </w:rPr>
            </w:pPr>
            <w:r>
              <w:rPr>
                <w:rFonts w:ascii="宋体" w:eastAsia="宋体" w:cs="宋体"/>
                <w:sz w:val="22"/>
              </w:rPr>
              <w:t>1973.2</w:t>
            </w:r>
          </w:p>
        </w:tc>
      </w:tr>
      <w:tr w:rsidR="000A2697" w:rsidTr="00644C8B">
        <w:trPr>
          <w:trHeight w:val="468"/>
        </w:trPr>
        <w:tc>
          <w:tcPr>
            <w:tcW w:w="1513" w:type="dxa"/>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学历</w:t>
            </w:r>
          </w:p>
        </w:tc>
        <w:tc>
          <w:tcPr>
            <w:tcW w:w="1996" w:type="dxa"/>
            <w:gridSpan w:val="2"/>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本科</w:t>
            </w:r>
          </w:p>
        </w:tc>
        <w:tc>
          <w:tcPr>
            <w:tcW w:w="1431" w:type="dxa"/>
            <w:gridSpan w:val="3"/>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学位</w:t>
            </w:r>
          </w:p>
        </w:tc>
        <w:tc>
          <w:tcPr>
            <w:tcW w:w="1153" w:type="dxa"/>
            <w:gridSpan w:val="2"/>
            <w:vAlign w:val="center"/>
          </w:tcPr>
          <w:p w:rsidR="000A2697" w:rsidRDefault="000A2697" w:rsidP="00644C8B">
            <w:pPr>
              <w:widowControl/>
              <w:spacing w:line="340" w:lineRule="exact"/>
              <w:jc w:val="center"/>
              <w:textAlignment w:val="baseline"/>
              <w:rPr>
                <w:rFonts w:ascii="宋体" w:eastAsia="宋体" w:cs="宋体"/>
                <w:sz w:val="22"/>
              </w:rPr>
            </w:pPr>
          </w:p>
        </w:tc>
        <w:tc>
          <w:tcPr>
            <w:tcW w:w="1891" w:type="dxa"/>
            <w:gridSpan w:val="3"/>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专业技术职务</w:t>
            </w:r>
          </w:p>
        </w:tc>
        <w:tc>
          <w:tcPr>
            <w:tcW w:w="1634" w:type="dxa"/>
            <w:gridSpan w:val="3"/>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高级讲师</w:t>
            </w:r>
          </w:p>
        </w:tc>
      </w:tr>
      <w:tr w:rsidR="000A2697" w:rsidTr="00644C8B">
        <w:trPr>
          <w:trHeight w:val="468"/>
        </w:trPr>
        <w:tc>
          <w:tcPr>
            <w:tcW w:w="1513" w:type="dxa"/>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行政职务</w:t>
            </w:r>
          </w:p>
        </w:tc>
        <w:tc>
          <w:tcPr>
            <w:tcW w:w="1996" w:type="dxa"/>
            <w:gridSpan w:val="2"/>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汽车工程系负责人</w:t>
            </w:r>
          </w:p>
        </w:tc>
        <w:tc>
          <w:tcPr>
            <w:tcW w:w="1006" w:type="dxa"/>
            <w:gridSpan w:val="2"/>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手机</w:t>
            </w:r>
          </w:p>
        </w:tc>
        <w:tc>
          <w:tcPr>
            <w:tcW w:w="1578" w:type="dxa"/>
            <w:gridSpan w:val="3"/>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sz w:val="22"/>
              </w:rPr>
              <w:t>13732682158</w:t>
            </w:r>
          </w:p>
        </w:tc>
        <w:tc>
          <w:tcPr>
            <w:tcW w:w="1891" w:type="dxa"/>
            <w:gridSpan w:val="3"/>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职业技能及等级</w:t>
            </w:r>
          </w:p>
        </w:tc>
        <w:tc>
          <w:tcPr>
            <w:tcW w:w="1634" w:type="dxa"/>
            <w:gridSpan w:val="3"/>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技师</w:t>
            </w:r>
          </w:p>
        </w:tc>
      </w:tr>
      <w:tr w:rsidR="000A2697" w:rsidTr="00644C8B">
        <w:trPr>
          <w:trHeight w:val="468"/>
        </w:trPr>
        <w:tc>
          <w:tcPr>
            <w:tcW w:w="1513" w:type="dxa"/>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联系电话</w:t>
            </w:r>
          </w:p>
        </w:tc>
        <w:tc>
          <w:tcPr>
            <w:tcW w:w="1996" w:type="dxa"/>
            <w:gridSpan w:val="2"/>
            <w:vAlign w:val="center"/>
          </w:tcPr>
          <w:p w:rsidR="000A2697" w:rsidRDefault="000A2697" w:rsidP="00644C8B">
            <w:pPr>
              <w:widowControl/>
              <w:spacing w:line="340" w:lineRule="exact"/>
              <w:jc w:val="center"/>
              <w:textAlignment w:val="baseline"/>
              <w:rPr>
                <w:rFonts w:ascii="宋体" w:eastAsia="宋体" w:cs="宋体"/>
                <w:sz w:val="22"/>
              </w:rPr>
            </w:pPr>
          </w:p>
        </w:tc>
        <w:tc>
          <w:tcPr>
            <w:tcW w:w="1431" w:type="dxa"/>
            <w:gridSpan w:val="3"/>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电子邮箱</w:t>
            </w:r>
          </w:p>
        </w:tc>
        <w:tc>
          <w:tcPr>
            <w:tcW w:w="1153" w:type="dxa"/>
            <w:gridSpan w:val="2"/>
            <w:vAlign w:val="center"/>
          </w:tcPr>
          <w:p w:rsidR="000A2697" w:rsidRDefault="000A2697" w:rsidP="00644C8B">
            <w:pPr>
              <w:widowControl/>
              <w:spacing w:line="340" w:lineRule="exact"/>
              <w:jc w:val="center"/>
              <w:textAlignment w:val="baseline"/>
              <w:rPr>
                <w:rFonts w:ascii="宋体" w:eastAsia="宋体" w:cs="宋体"/>
                <w:sz w:val="22"/>
              </w:rPr>
            </w:pPr>
          </w:p>
        </w:tc>
        <w:tc>
          <w:tcPr>
            <w:tcW w:w="1891" w:type="dxa"/>
            <w:gridSpan w:val="3"/>
            <w:vAlign w:val="center"/>
          </w:tcPr>
          <w:p w:rsidR="000A2697" w:rsidRDefault="000A2697" w:rsidP="00644C8B">
            <w:pPr>
              <w:widowControl/>
              <w:spacing w:line="340" w:lineRule="exact"/>
              <w:jc w:val="center"/>
              <w:textAlignment w:val="baseline"/>
              <w:rPr>
                <w:rFonts w:ascii="宋体" w:eastAsia="宋体" w:cs="宋体"/>
                <w:sz w:val="22"/>
              </w:rPr>
            </w:pPr>
            <w:r>
              <w:rPr>
                <w:sz w:val="22"/>
              </w:rPr>
              <w:t>QQ</w:t>
            </w:r>
          </w:p>
        </w:tc>
        <w:tc>
          <w:tcPr>
            <w:tcW w:w="1634" w:type="dxa"/>
            <w:gridSpan w:val="3"/>
          </w:tcPr>
          <w:p w:rsidR="000A2697" w:rsidRDefault="000A2697" w:rsidP="00644C8B">
            <w:pPr>
              <w:widowControl/>
              <w:spacing w:line="340" w:lineRule="exact"/>
              <w:jc w:val="center"/>
              <w:textAlignment w:val="baseline"/>
              <w:rPr>
                <w:rFonts w:ascii="宋体" w:eastAsia="宋体" w:cs="宋体"/>
                <w:sz w:val="22"/>
              </w:rPr>
            </w:pPr>
          </w:p>
        </w:tc>
      </w:tr>
      <w:tr w:rsidR="000A2697" w:rsidRPr="008874A8" w:rsidTr="00644C8B">
        <w:trPr>
          <w:trHeight w:val="6138"/>
        </w:trPr>
        <w:tc>
          <w:tcPr>
            <w:tcW w:w="2269" w:type="dxa"/>
            <w:gridSpan w:val="2"/>
            <w:vAlign w:val="center"/>
          </w:tcPr>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专业群负责人</w:t>
            </w:r>
          </w:p>
          <w:p w:rsidR="000A2697" w:rsidRDefault="000A2697" w:rsidP="00644C8B">
            <w:pPr>
              <w:widowControl/>
              <w:spacing w:line="340" w:lineRule="exact"/>
              <w:jc w:val="center"/>
              <w:textAlignment w:val="baseline"/>
              <w:rPr>
                <w:rFonts w:ascii="宋体" w:eastAsia="宋体" w:cs="宋体"/>
                <w:sz w:val="22"/>
              </w:rPr>
            </w:pPr>
            <w:r>
              <w:rPr>
                <w:rFonts w:ascii="宋体" w:hAnsi="宋体" w:cs="宋体" w:hint="eastAsia"/>
                <w:sz w:val="22"/>
              </w:rPr>
              <w:t>主要业绩</w:t>
            </w:r>
          </w:p>
        </w:tc>
        <w:tc>
          <w:tcPr>
            <w:tcW w:w="7349" w:type="dxa"/>
            <w:gridSpan w:val="12"/>
          </w:tcPr>
          <w:p w:rsidR="000A2697" w:rsidRPr="008874A8" w:rsidRDefault="000A2697" w:rsidP="00644C8B">
            <w:pPr>
              <w:widowControl/>
              <w:spacing w:line="340" w:lineRule="exact"/>
              <w:jc w:val="left"/>
              <w:textAlignment w:val="baseline"/>
              <w:rPr>
                <w:rFonts w:ascii="宋体" w:eastAsia="宋体" w:cs="宋体"/>
                <w:sz w:val="22"/>
              </w:rPr>
            </w:pPr>
            <w:r w:rsidRPr="008874A8">
              <w:rPr>
                <w:rFonts w:ascii="宋体" w:hAnsi="宋体" w:cs="宋体"/>
                <w:sz w:val="22"/>
              </w:rPr>
              <w:t>1.</w:t>
            </w:r>
            <w:r w:rsidR="00644C8B">
              <w:rPr>
                <w:rFonts w:ascii="宋体" w:hAnsi="宋体" w:cs="宋体" w:hint="eastAsia"/>
                <w:sz w:val="22"/>
              </w:rPr>
              <w:t xml:space="preserve"> </w:t>
            </w:r>
            <w:r w:rsidRPr="008874A8">
              <w:rPr>
                <w:rFonts w:ascii="宋体" w:hAnsi="宋体" w:cs="宋体"/>
                <w:sz w:val="22"/>
              </w:rPr>
              <w:t>2010</w:t>
            </w:r>
            <w:r w:rsidRPr="008874A8">
              <w:rPr>
                <w:rFonts w:ascii="宋体" w:hAnsi="宋体" w:cs="宋体" w:hint="eastAsia"/>
                <w:sz w:val="22"/>
              </w:rPr>
              <w:t>年</w:t>
            </w:r>
            <w:r w:rsidRPr="008874A8">
              <w:rPr>
                <w:rFonts w:ascii="宋体" w:eastAsia="宋体" w:cs="宋体"/>
                <w:sz w:val="22"/>
              </w:rPr>
              <w:tab/>
            </w:r>
            <w:r w:rsidRPr="008874A8">
              <w:rPr>
                <w:rFonts w:ascii="宋体" w:hAnsi="宋体" w:cs="宋体" w:hint="eastAsia"/>
                <w:sz w:val="22"/>
              </w:rPr>
              <w:t>职业教育创新大赛</w:t>
            </w:r>
            <w:r w:rsidRPr="008874A8">
              <w:rPr>
                <w:rFonts w:ascii="宋体" w:eastAsia="宋体" w:cs="宋体"/>
                <w:sz w:val="22"/>
              </w:rPr>
              <w:tab/>
            </w:r>
            <w:r w:rsidRPr="008874A8">
              <w:rPr>
                <w:rFonts w:ascii="宋体" w:hAnsi="宋体" w:cs="宋体" w:hint="eastAsia"/>
                <w:sz w:val="22"/>
              </w:rPr>
              <w:t>学生组</w:t>
            </w:r>
            <w:r w:rsidRPr="008874A8">
              <w:rPr>
                <w:rFonts w:ascii="宋体" w:eastAsia="宋体" w:cs="宋体"/>
                <w:sz w:val="22"/>
              </w:rPr>
              <w:tab/>
            </w:r>
            <w:r w:rsidRPr="008874A8">
              <w:rPr>
                <w:rFonts w:ascii="宋体" w:hAnsi="宋体" w:cs="宋体" w:hint="eastAsia"/>
                <w:sz w:val="22"/>
              </w:rPr>
              <w:t>省级</w:t>
            </w:r>
            <w:r w:rsidRPr="008874A8">
              <w:rPr>
                <w:rFonts w:ascii="宋体" w:eastAsia="宋体" w:cs="宋体"/>
                <w:sz w:val="22"/>
              </w:rPr>
              <w:tab/>
            </w:r>
            <w:r w:rsidRPr="008874A8">
              <w:rPr>
                <w:rFonts w:ascii="宋体" w:hAnsi="宋体" w:cs="宋体" w:hint="eastAsia"/>
                <w:sz w:val="22"/>
              </w:rPr>
              <w:t>最佳伯乐奖；</w:t>
            </w:r>
            <w:r w:rsidRPr="008874A8">
              <w:rPr>
                <w:rFonts w:ascii="宋体" w:eastAsia="宋体" w:cs="宋体"/>
                <w:sz w:val="22"/>
              </w:rPr>
              <w:tab/>
            </w:r>
          </w:p>
          <w:p w:rsidR="000A2697" w:rsidRPr="008874A8" w:rsidRDefault="000A2697" w:rsidP="00644C8B">
            <w:pPr>
              <w:widowControl/>
              <w:spacing w:line="340" w:lineRule="exact"/>
              <w:jc w:val="left"/>
              <w:textAlignment w:val="baseline"/>
              <w:rPr>
                <w:rFonts w:ascii="宋体" w:eastAsia="宋体" w:cs="宋体"/>
                <w:sz w:val="22"/>
              </w:rPr>
            </w:pPr>
            <w:r w:rsidRPr="008874A8">
              <w:rPr>
                <w:rFonts w:ascii="宋体" w:hAnsi="宋体" w:cs="宋体"/>
                <w:sz w:val="22"/>
              </w:rPr>
              <w:t>2.</w:t>
            </w:r>
            <w:r w:rsidR="00644C8B">
              <w:rPr>
                <w:rFonts w:ascii="宋体" w:hAnsi="宋体" w:cs="宋体" w:hint="eastAsia"/>
                <w:sz w:val="22"/>
              </w:rPr>
              <w:t xml:space="preserve"> </w:t>
            </w:r>
            <w:r w:rsidRPr="008874A8">
              <w:rPr>
                <w:rFonts w:ascii="宋体" w:hAnsi="宋体" w:cs="宋体"/>
                <w:sz w:val="22"/>
              </w:rPr>
              <w:t>2010</w:t>
            </w:r>
            <w:r w:rsidRPr="008874A8">
              <w:rPr>
                <w:rFonts w:ascii="宋体" w:hAnsi="宋体" w:cs="宋体" w:hint="eastAsia"/>
                <w:sz w:val="22"/>
              </w:rPr>
              <w:t>年</w:t>
            </w:r>
            <w:r w:rsidRPr="008874A8">
              <w:rPr>
                <w:rFonts w:ascii="宋体" w:eastAsia="宋体" w:cs="宋体"/>
                <w:sz w:val="22"/>
              </w:rPr>
              <w:tab/>
            </w:r>
            <w:r w:rsidRPr="008874A8">
              <w:rPr>
                <w:rFonts w:ascii="宋体" w:hAnsi="宋体" w:cs="宋体" w:hint="eastAsia"/>
                <w:sz w:val="22"/>
              </w:rPr>
              <w:t>汽车车身修复项目</w:t>
            </w:r>
            <w:r w:rsidRPr="008874A8">
              <w:rPr>
                <w:rFonts w:ascii="宋体" w:eastAsia="宋体" w:cs="宋体"/>
                <w:sz w:val="22"/>
              </w:rPr>
              <w:tab/>
            </w:r>
            <w:r w:rsidRPr="008874A8">
              <w:rPr>
                <w:rFonts w:ascii="宋体" w:hAnsi="宋体" w:cs="宋体" w:hint="eastAsia"/>
                <w:sz w:val="22"/>
              </w:rPr>
              <w:t>学生组</w:t>
            </w:r>
            <w:r w:rsidRPr="008874A8">
              <w:rPr>
                <w:rFonts w:ascii="宋体" w:eastAsia="宋体" w:cs="宋体"/>
                <w:sz w:val="22"/>
              </w:rPr>
              <w:tab/>
            </w:r>
            <w:r w:rsidRPr="008874A8">
              <w:rPr>
                <w:rFonts w:ascii="宋体" w:hAnsi="宋体" w:cs="宋体" w:hint="eastAsia"/>
                <w:sz w:val="22"/>
              </w:rPr>
              <w:t>朱贺省级</w:t>
            </w:r>
            <w:r w:rsidRPr="008874A8">
              <w:rPr>
                <w:rFonts w:ascii="宋体" w:eastAsia="宋体" w:cs="宋体"/>
                <w:sz w:val="22"/>
              </w:rPr>
              <w:tab/>
            </w:r>
            <w:r w:rsidRPr="008874A8">
              <w:rPr>
                <w:rFonts w:ascii="宋体" w:hAnsi="宋体" w:cs="宋体" w:hint="eastAsia"/>
                <w:sz w:val="22"/>
              </w:rPr>
              <w:t>指导三等奖；</w:t>
            </w:r>
          </w:p>
          <w:p w:rsidR="000A2697" w:rsidRPr="008874A8" w:rsidRDefault="000A2697" w:rsidP="00644C8B">
            <w:pPr>
              <w:widowControl/>
              <w:spacing w:line="340" w:lineRule="exact"/>
              <w:jc w:val="left"/>
              <w:textAlignment w:val="baseline"/>
              <w:rPr>
                <w:rFonts w:ascii="宋体" w:eastAsia="宋体" w:cs="宋体"/>
                <w:sz w:val="22"/>
              </w:rPr>
            </w:pPr>
            <w:r w:rsidRPr="008874A8">
              <w:rPr>
                <w:rFonts w:ascii="宋体" w:hAnsi="宋体" w:cs="宋体"/>
                <w:sz w:val="22"/>
              </w:rPr>
              <w:t>3. 2011</w:t>
            </w:r>
            <w:r w:rsidRPr="008874A8">
              <w:rPr>
                <w:rFonts w:ascii="宋体" w:hAnsi="宋体" w:cs="宋体" w:hint="eastAsia"/>
                <w:sz w:val="22"/>
              </w:rPr>
              <w:t>年</w:t>
            </w:r>
            <w:r w:rsidRPr="008874A8">
              <w:rPr>
                <w:rFonts w:ascii="宋体" w:eastAsia="宋体" w:cs="宋体"/>
                <w:sz w:val="22"/>
              </w:rPr>
              <w:tab/>
            </w:r>
            <w:r w:rsidRPr="008874A8">
              <w:rPr>
                <w:rFonts w:ascii="宋体" w:hAnsi="宋体" w:cs="宋体" w:hint="eastAsia"/>
                <w:sz w:val="22"/>
              </w:rPr>
              <w:t>汽车车身修复项目</w:t>
            </w:r>
            <w:r w:rsidRPr="008874A8">
              <w:rPr>
                <w:rFonts w:ascii="宋体" w:eastAsia="宋体" w:cs="宋体"/>
                <w:sz w:val="22"/>
              </w:rPr>
              <w:tab/>
            </w:r>
            <w:r w:rsidRPr="008874A8">
              <w:rPr>
                <w:rFonts w:ascii="宋体" w:hAnsi="宋体" w:cs="宋体" w:hint="eastAsia"/>
                <w:sz w:val="22"/>
              </w:rPr>
              <w:t>教师组</w:t>
            </w:r>
            <w:r w:rsidRPr="008874A8">
              <w:rPr>
                <w:rFonts w:ascii="宋体" w:eastAsia="宋体" w:cs="宋体"/>
                <w:sz w:val="22"/>
              </w:rPr>
              <w:tab/>
            </w:r>
            <w:r w:rsidRPr="008874A8">
              <w:rPr>
                <w:rFonts w:ascii="宋体" w:eastAsia="宋体" w:cs="宋体"/>
                <w:sz w:val="22"/>
              </w:rPr>
              <w:tab/>
            </w:r>
            <w:r w:rsidRPr="008874A8">
              <w:rPr>
                <w:rFonts w:ascii="宋体" w:hAnsi="宋体" w:cs="宋体" w:hint="eastAsia"/>
                <w:sz w:val="22"/>
              </w:rPr>
              <w:t>省级</w:t>
            </w:r>
            <w:r w:rsidRPr="008874A8">
              <w:rPr>
                <w:rFonts w:ascii="宋体" w:eastAsia="宋体" w:cs="宋体"/>
                <w:sz w:val="22"/>
              </w:rPr>
              <w:tab/>
            </w:r>
            <w:r w:rsidRPr="008874A8">
              <w:rPr>
                <w:rFonts w:ascii="宋体" w:hAnsi="宋体" w:cs="宋体" w:hint="eastAsia"/>
                <w:sz w:val="22"/>
              </w:rPr>
              <w:t>二等奖；</w:t>
            </w:r>
          </w:p>
          <w:p w:rsidR="000A2697" w:rsidRPr="008874A8" w:rsidRDefault="000A2697" w:rsidP="00644C8B">
            <w:pPr>
              <w:widowControl/>
              <w:spacing w:line="340" w:lineRule="exact"/>
              <w:jc w:val="left"/>
              <w:textAlignment w:val="baseline"/>
              <w:rPr>
                <w:rFonts w:ascii="宋体" w:eastAsia="宋体" w:cs="宋体"/>
                <w:sz w:val="22"/>
              </w:rPr>
            </w:pPr>
            <w:r w:rsidRPr="008874A8">
              <w:rPr>
                <w:rFonts w:ascii="宋体" w:hAnsi="宋体" w:cs="宋体"/>
                <w:sz w:val="22"/>
              </w:rPr>
              <w:t>4. 2015</w:t>
            </w:r>
            <w:r w:rsidRPr="008874A8">
              <w:rPr>
                <w:rFonts w:ascii="宋体" w:hAnsi="宋体" w:cs="宋体" w:hint="eastAsia"/>
                <w:sz w:val="22"/>
              </w:rPr>
              <w:t>年</w:t>
            </w:r>
            <w:r w:rsidRPr="008874A8">
              <w:rPr>
                <w:rFonts w:ascii="宋体" w:eastAsia="宋体" w:cs="宋体"/>
                <w:sz w:val="22"/>
              </w:rPr>
              <w:tab/>
            </w:r>
            <w:r w:rsidRPr="008874A8">
              <w:rPr>
                <w:rFonts w:ascii="宋体" w:hAnsi="宋体" w:cs="宋体" w:hint="eastAsia"/>
                <w:sz w:val="22"/>
              </w:rPr>
              <w:t>汽车车身修复项目</w:t>
            </w:r>
            <w:r w:rsidRPr="008874A8">
              <w:rPr>
                <w:rFonts w:ascii="宋体" w:eastAsia="宋体" w:cs="宋体"/>
                <w:sz w:val="22"/>
              </w:rPr>
              <w:tab/>
            </w:r>
            <w:r w:rsidRPr="008874A8">
              <w:rPr>
                <w:rFonts w:ascii="宋体" w:hAnsi="宋体" w:cs="宋体" w:hint="eastAsia"/>
                <w:sz w:val="22"/>
              </w:rPr>
              <w:t>教师组</w:t>
            </w:r>
            <w:r w:rsidRPr="008874A8">
              <w:rPr>
                <w:rFonts w:ascii="宋体" w:eastAsia="宋体" w:cs="宋体"/>
                <w:sz w:val="22"/>
              </w:rPr>
              <w:tab/>
            </w:r>
            <w:r w:rsidRPr="008874A8">
              <w:rPr>
                <w:rFonts w:ascii="宋体" w:eastAsia="宋体" w:cs="宋体"/>
                <w:sz w:val="22"/>
              </w:rPr>
              <w:tab/>
            </w:r>
            <w:r w:rsidRPr="008874A8">
              <w:rPr>
                <w:rFonts w:ascii="宋体" w:hAnsi="宋体" w:cs="宋体" w:hint="eastAsia"/>
                <w:sz w:val="22"/>
              </w:rPr>
              <w:t>省级</w:t>
            </w:r>
            <w:r w:rsidRPr="008874A8">
              <w:rPr>
                <w:rFonts w:ascii="宋体" w:eastAsia="宋体" w:cs="宋体"/>
                <w:sz w:val="22"/>
              </w:rPr>
              <w:tab/>
            </w:r>
            <w:r w:rsidRPr="008874A8">
              <w:rPr>
                <w:rFonts w:ascii="宋体" w:hAnsi="宋体" w:cs="宋体" w:hint="eastAsia"/>
                <w:sz w:val="22"/>
              </w:rPr>
              <w:t>二等奖；</w:t>
            </w:r>
          </w:p>
          <w:p w:rsidR="000A2697" w:rsidRPr="008874A8" w:rsidRDefault="000A2697" w:rsidP="00644C8B">
            <w:pPr>
              <w:widowControl/>
              <w:spacing w:line="340" w:lineRule="exact"/>
              <w:jc w:val="left"/>
              <w:textAlignment w:val="baseline"/>
              <w:rPr>
                <w:rFonts w:ascii="宋体" w:eastAsia="宋体" w:cs="宋体"/>
                <w:sz w:val="22"/>
              </w:rPr>
            </w:pPr>
            <w:r w:rsidRPr="008874A8">
              <w:rPr>
                <w:rFonts w:ascii="宋体" w:hAnsi="宋体" w:cs="宋体"/>
                <w:sz w:val="22"/>
              </w:rPr>
              <w:t>5. 2011</w:t>
            </w:r>
            <w:r w:rsidRPr="008874A8">
              <w:rPr>
                <w:rFonts w:ascii="宋体" w:hAnsi="宋体" w:cs="宋体" w:hint="eastAsia"/>
                <w:sz w:val="22"/>
              </w:rPr>
              <w:t>年</w:t>
            </w:r>
            <w:r w:rsidRPr="008874A8">
              <w:rPr>
                <w:rFonts w:ascii="宋体" w:hAnsi="宋体" w:cs="宋体"/>
                <w:sz w:val="22"/>
              </w:rPr>
              <w:t xml:space="preserve"> </w:t>
            </w:r>
            <w:r w:rsidRPr="008874A8">
              <w:rPr>
                <w:rFonts w:ascii="宋体" w:hAnsi="宋体" w:cs="宋体" w:hint="eastAsia"/>
                <w:sz w:val="22"/>
              </w:rPr>
              <w:t>市技术能手；</w:t>
            </w:r>
          </w:p>
          <w:p w:rsidR="000A2697" w:rsidRPr="008874A8" w:rsidRDefault="000A2697" w:rsidP="00644C8B">
            <w:pPr>
              <w:widowControl/>
              <w:spacing w:line="340" w:lineRule="exact"/>
              <w:jc w:val="left"/>
              <w:textAlignment w:val="baseline"/>
              <w:rPr>
                <w:rFonts w:ascii="宋体" w:eastAsia="宋体" w:cs="宋体"/>
                <w:sz w:val="22"/>
              </w:rPr>
            </w:pPr>
            <w:r w:rsidRPr="008874A8">
              <w:rPr>
                <w:rFonts w:ascii="宋体" w:hAnsi="宋体" w:cs="宋体"/>
                <w:sz w:val="22"/>
              </w:rPr>
              <w:t>6. 2016</w:t>
            </w:r>
            <w:r w:rsidRPr="008874A8">
              <w:rPr>
                <w:rFonts w:ascii="宋体" w:hAnsi="宋体" w:cs="宋体" w:hint="eastAsia"/>
                <w:sz w:val="22"/>
              </w:rPr>
              <w:t>年</w:t>
            </w:r>
            <w:r w:rsidRPr="008874A8">
              <w:rPr>
                <w:rFonts w:ascii="宋体" w:hAnsi="宋体" w:cs="宋体"/>
                <w:sz w:val="22"/>
              </w:rPr>
              <w:t xml:space="preserve"> </w:t>
            </w:r>
            <w:r w:rsidRPr="008874A8">
              <w:rPr>
                <w:rFonts w:ascii="宋体" w:hAnsi="宋体" w:cs="宋体" w:hint="eastAsia"/>
                <w:sz w:val="22"/>
              </w:rPr>
              <w:t>被授予市名师工作室；</w:t>
            </w:r>
          </w:p>
          <w:p w:rsidR="000A2697" w:rsidRPr="008874A8" w:rsidRDefault="000A2697" w:rsidP="00644C8B">
            <w:pPr>
              <w:widowControl/>
              <w:spacing w:line="340" w:lineRule="exact"/>
              <w:jc w:val="left"/>
              <w:textAlignment w:val="baseline"/>
              <w:rPr>
                <w:rFonts w:ascii="宋体" w:eastAsia="宋体" w:cs="宋体"/>
                <w:sz w:val="22"/>
              </w:rPr>
            </w:pPr>
            <w:r w:rsidRPr="008874A8">
              <w:rPr>
                <w:rFonts w:ascii="宋体" w:hAnsi="宋体" w:cs="宋体"/>
                <w:sz w:val="22"/>
              </w:rPr>
              <w:t>7. 2017</w:t>
            </w:r>
            <w:r w:rsidRPr="008874A8">
              <w:rPr>
                <w:rFonts w:ascii="宋体" w:hAnsi="宋体" w:cs="宋体" w:hint="eastAsia"/>
                <w:sz w:val="22"/>
              </w:rPr>
              <w:t>年</w:t>
            </w:r>
            <w:r w:rsidRPr="008874A8">
              <w:rPr>
                <w:rFonts w:ascii="宋体" w:hAnsi="宋体" w:cs="宋体"/>
                <w:sz w:val="22"/>
              </w:rPr>
              <w:t xml:space="preserve"> </w:t>
            </w:r>
            <w:r w:rsidRPr="008874A8">
              <w:rPr>
                <w:rFonts w:ascii="宋体" w:hAnsi="宋体" w:cs="宋体" w:hint="eastAsia"/>
                <w:sz w:val="22"/>
              </w:rPr>
              <w:t>市技能大赛指导学生获汽车喷涂项目三等奖；</w:t>
            </w:r>
          </w:p>
          <w:p w:rsidR="000A2697" w:rsidRPr="008874A8" w:rsidRDefault="000A2697" w:rsidP="00644C8B">
            <w:pPr>
              <w:widowControl/>
              <w:spacing w:line="340" w:lineRule="exact"/>
              <w:jc w:val="left"/>
              <w:textAlignment w:val="baseline"/>
              <w:rPr>
                <w:rFonts w:ascii="宋体" w:eastAsia="宋体" w:cs="宋体"/>
                <w:sz w:val="22"/>
              </w:rPr>
            </w:pPr>
            <w:r w:rsidRPr="008874A8">
              <w:rPr>
                <w:rFonts w:ascii="宋体" w:hAnsi="宋体" w:cs="宋体"/>
                <w:sz w:val="22"/>
              </w:rPr>
              <w:t>8.</w:t>
            </w:r>
            <w:r w:rsidRPr="008874A8">
              <w:rPr>
                <w:rFonts w:ascii="宋体" w:hAnsi="宋体" w:cs="宋体" w:hint="eastAsia"/>
                <w:sz w:val="22"/>
              </w:rPr>
              <w:t>省职教学会课题：《中职学校教学工作诊断与改进背景下的现代化专业群建设研究》</w:t>
            </w:r>
            <w:r w:rsidRPr="008874A8">
              <w:rPr>
                <w:rFonts w:ascii="宋体" w:hAnsi="宋体" w:cs="宋体"/>
                <w:sz w:val="22"/>
              </w:rPr>
              <w:t xml:space="preserve">   </w:t>
            </w:r>
            <w:r w:rsidRPr="008874A8">
              <w:rPr>
                <w:rFonts w:ascii="宋体" w:hAnsi="宋体" w:cs="宋体" w:hint="eastAsia"/>
                <w:sz w:val="22"/>
              </w:rPr>
              <w:t>参与</w:t>
            </w:r>
            <w:r w:rsidRPr="008874A8">
              <w:rPr>
                <w:rFonts w:ascii="宋体" w:hAnsi="宋体" w:cs="宋体"/>
                <w:sz w:val="22"/>
              </w:rPr>
              <w:t xml:space="preserve">   2017.10</w:t>
            </w:r>
            <w:r w:rsidRPr="008874A8">
              <w:rPr>
                <w:rFonts w:ascii="宋体" w:hAnsi="宋体" w:cs="宋体" w:hint="eastAsia"/>
                <w:sz w:val="22"/>
              </w:rPr>
              <w:t>立项。</w:t>
            </w:r>
          </w:p>
          <w:p w:rsidR="000A2697" w:rsidRPr="008874A8" w:rsidRDefault="000A2697" w:rsidP="00644C8B">
            <w:pPr>
              <w:spacing w:line="440" w:lineRule="exact"/>
              <w:jc w:val="left"/>
              <w:rPr>
                <w:rFonts w:ascii="宋体" w:eastAsia="宋体" w:cs="宋体"/>
                <w:sz w:val="22"/>
              </w:rPr>
            </w:pPr>
            <w:r w:rsidRPr="008874A8">
              <w:rPr>
                <w:rFonts w:ascii="宋体" w:hAnsi="宋体" w:cs="宋体"/>
                <w:sz w:val="22"/>
              </w:rPr>
              <w:t>9.2010</w:t>
            </w:r>
            <w:r w:rsidRPr="008874A8">
              <w:rPr>
                <w:rFonts w:ascii="宋体" w:hAnsi="宋体" w:cs="宋体" w:hint="eastAsia"/>
                <w:sz w:val="22"/>
              </w:rPr>
              <w:t>年</w:t>
            </w:r>
            <w:r w:rsidRPr="008874A8">
              <w:rPr>
                <w:rFonts w:ascii="宋体" w:hAnsi="宋体" w:cs="宋体"/>
                <w:sz w:val="22"/>
              </w:rPr>
              <w:t xml:space="preserve"> </w:t>
            </w:r>
            <w:r w:rsidRPr="008874A8">
              <w:rPr>
                <w:rFonts w:ascii="宋体" w:hAnsi="宋体" w:cs="宋体" w:hint="eastAsia"/>
                <w:sz w:val="22"/>
              </w:rPr>
              <w:t>副主编《汽车底盘构造与维修》邮电出版社出版；</w:t>
            </w:r>
          </w:p>
          <w:p w:rsidR="000A2697" w:rsidRPr="008874A8" w:rsidRDefault="000A2697" w:rsidP="00644C8B">
            <w:pPr>
              <w:spacing w:line="440" w:lineRule="exact"/>
              <w:jc w:val="left"/>
              <w:rPr>
                <w:rFonts w:ascii="宋体" w:eastAsia="宋体" w:cs="宋体"/>
                <w:sz w:val="22"/>
              </w:rPr>
            </w:pPr>
            <w:r w:rsidRPr="008874A8">
              <w:rPr>
                <w:rFonts w:ascii="宋体" w:hAnsi="宋体" w:cs="宋体"/>
                <w:sz w:val="22"/>
              </w:rPr>
              <w:t>10.</w:t>
            </w:r>
            <w:r w:rsidRPr="008874A8">
              <w:rPr>
                <w:rFonts w:ascii="宋体" w:hAnsi="宋体" w:cs="宋体" w:hint="eastAsia"/>
                <w:sz w:val="22"/>
              </w:rPr>
              <w:t>发表论文：《项目教学方法在电控发动机教学中的应用》；</w:t>
            </w:r>
          </w:p>
          <w:p w:rsidR="000A2697" w:rsidRPr="008874A8" w:rsidRDefault="000A2697" w:rsidP="00644C8B">
            <w:pPr>
              <w:spacing w:line="440" w:lineRule="exact"/>
              <w:jc w:val="left"/>
              <w:rPr>
                <w:rFonts w:ascii="宋体" w:eastAsia="宋体" w:cs="宋体"/>
                <w:sz w:val="22"/>
              </w:rPr>
            </w:pPr>
            <w:r w:rsidRPr="008874A8">
              <w:rPr>
                <w:rFonts w:ascii="宋体" w:hAnsi="宋体" w:cs="宋体"/>
                <w:sz w:val="22"/>
              </w:rPr>
              <w:t>11.</w:t>
            </w:r>
            <w:r w:rsidRPr="008874A8">
              <w:rPr>
                <w:rFonts w:ascii="宋体" w:hAnsi="宋体" w:cs="宋体" w:hint="eastAsia"/>
                <w:sz w:val="22"/>
              </w:rPr>
              <w:t>发表论文：《课堂教学诊断与改进的理念与策略》</w:t>
            </w:r>
          </w:p>
          <w:p w:rsidR="000A2697" w:rsidRPr="008874A8" w:rsidRDefault="000A2697" w:rsidP="00644C8B">
            <w:pPr>
              <w:spacing w:line="440" w:lineRule="exact"/>
              <w:jc w:val="left"/>
              <w:rPr>
                <w:rFonts w:ascii="宋体" w:eastAsia="宋体" w:cs="宋体"/>
                <w:sz w:val="22"/>
              </w:rPr>
            </w:pPr>
            <w:r w:rsidRPr="008874A8">
              <w:rPr>
                <w:rFonts w:ascii="宋体" w:hAnsi="宋体" w:cs="宋体"/>
                <w:sz w:val="22"/>
              </w:rPr>
              <w:t xml:space="preserve">12. </w:t>
            </w:r>
            <w:r w:rsidRPr="008874A8">
              <w:rPr>
                <w:rFonts w:ascii="宋体" w:hAnsi="宋体" w:cs="宋体" w:hint="eastAsia"/>
                <w:sz w:val="22"/>
              </w:rPr>
              <w:t>发表论文：《浅谈中职汽车专业课教学的策略探究》</w:t>
            </w:r>
          </w:p>
          <w:p w:rsidR="000A2697" w:rsidRPr="008874A8" w:rsidRDefault="000A2697" w:rsidP="00644C8B">
            <w:pPr>
              <w:widowControl/>
              <w:spacing w:line="340" w:lineRule="exact"/>
              <w:jc w:val="left"/>
              <w:textAlignment w:val="baseline"/>
              <w:rPr>
                <w:rFonts w:ascii="宋体" w:eastAsia="宋体" w:cs="宋体"/>
                <w:sz w:val="22"/>
              </w:rPr>
            </w:pPr>
            <w:r w:rsidRPr="008874A8">
              <w:rPr>
                <w:rFonts w:ascii="宋体" w:hAnsi="宋体" w:cs="宋体"/>
                <w:sz w:val="22"/>
              </w:rPr>
              <w:t xml:space="preserve">13. </w:t>
            </w:r>
            <w:r w:rsidRPr="008874A8">
              <w:rPr>
                <w:rFonts w:ascii="宋体" w:hAnsi="宋体" w:cs="宋体" w:hint="eastAsia"/>
                <w:sz w:val="22"/>
              </w:rPr>
              <w:t>发表论文：《浅谈校企合作与汽车维修企业人才培养》</w:t>
            </w:r>
          </w:p>
        </w:tc>
      </w:tr>
      <w:tr w:rsidR="000A2697" w:rsidRPr="00C3193D" w:rsidTr="00644C8B">
        <w:trPr>
          <w:trHeight w:val="417"/>
        </w:trPr>
        <w:tc>
          <w:tcPr>
            <w:tcW w:w="9618" w:type="dxa"/>
            <w:gridSpan w:val="14"/>
            <w:vAlign w:val="center"/>
          </w:tcPr>
          <w:p w:rsidR="000A2697" w:rsidRPr="00C3193D" w:rsidRDefault="000A2697" w:rsidP="00644C8B">
            <w:pPr>
              <w:widowControl/>
              <w:spacing w:line="340" w:lineRule="exact"/>
              <w:jc w:val="center"/>
              <w:textAlignment w:val="baseline"/>
              <w:rPr>
                <w:rFonts w:ascii="宋体" w:eastAsia="宋体" w:cs="宋体"/>
                <w:b/>
                <w:sz w:val="24"/>
              </w:rPr>
            </w:pPr>
            <w:r w:rsidRPr="00C3193D">
              <w:rPr>
                <w:rFonts w:ascii="宋体" w:hAnsi="宋体" w:cs="宋体" w:hint="eastAsia"/>
                <w:b/>
                <w:sz w:val="24"/>
              </w:rPr>
              <w:lastRenderedPageBreak/>
              <w:t>专业群建设已有公共资源（关联资源）</w:t>
            </w:r>
          </w:p>
        </w:tc>
      </w:tr>
      <w:tr w:rsidR="000A2697" w:rsidRPr="00C3193D" w:rsidTr="00644C8B">
        <w:trPr>
          <w:trHeight w:val="358"/>
        </w:trPr>
        <w:tc>
          <w:tcPr>
            <w:tcW w:w="4180" w:type="dxa"/>
            <w:gridSpan w:val="4"/>
          </w:tcPr>
          <w:p w:rsidR="000A2697" w:rsidRPr="00C3193D" w:rsidRDefault="000A2697" w:rsidP="00644C8B">
            <w:pPr>
              <w:widowControl/>
              <w:spacing w:line="340" w:lineRule="exact"/>
              <w:jc w:val="left"/>
              <w:textAlignment w:val="baseline"/>
              <w:rPr>
                <w:rFonts w:ascii="宋体" w:eastAsia="宋体" w:cs="宋体"/>
                <w:sz w:val="24"/>
              </w:rPr>
            </w:pPr>
            <w:r w:rsidRPr="00C3193D">
              <w:rPr>
                <w:rFonts w:ascii="宋体" w:hAnsi="宋体" w:cs="宋体" w:hint="eastAsia"/>
                <w:sz w:val="24"/>
              </w:rPr>
              <w:t>群各专业合作企业总数（</w:t>
            </w:r>
            <w:r w:rsidRPr="00C3193D">
              <w:rPr>
                <w:rFonts w:ascii="宋体" w:hAnsi="宋体" w:cs="宋体"/>
                <w:sz w:val="24"/>
              </w:rPr>
              <w:t>10</w:t>
            </w:r>
            <w:r w:rsidRPr="00C3193D">
              <w:rPr>
                <w:rFonts w:ascii="宋体" w:hAnsi="宋体" w:cs="宋体" w:hint="eastAsia"/>
                <w:sz w:val="24"/>
              </w:rPr>
              <w:t>个）</w:t>
            </w:r>
          </w:p>
        </w:tc>
        <w:tc>
          <w:tcPr>
            <w:tcW w:w="760" w:type="dxa"/>
            <w:gridSpan w:val="2"/>
          </w:tcPr>
          <w:p w:rsidR="000A2697" w:rsidRPr="00C3193D" w:rsidRDefault="000A2697" w:rsidP="00644C8B">
            <w:pPr>
              <w:widowControl/>
              <w:spacing w:line="340" w:lineRule="exact"/>
              <w:jc w:val="left"/>
              <w:textAlignment w:val="baseline"/>
              <w:rPr>
                <w:rFonts w:ascii="宋体" w:eastAsia="宋体" w:cs="宋体"/>
                <w:sz w:val="24"/>
              </w:rPr>
            </w:pPr>
            <w:r w:rsidRPr="00C3193D">
              <w:rPr>
                <w:rFonts w:ascii="宋体" w:eastAsia="宋体" w:cs="宋体"/>
                <w:sz w:val="24"/>
              </w:rPr>
              <w:t>10</w:t>
            </w:r>
          </w:p>
        </w:tc>
        <w:tc>
          <w:tcPr>
            <w:tcW w:w="3792" w:type="dxa"/>
            <w:gridSpan w:val="6"/>
            <w:vAlign w:val="center"/>
          </w:tcPr>
          <w:p w:rsidR="000A2697" w:rsidRPr="00C3193D" w:rsidRDefault="000A2697" w:rsidP="00644C8B">
            <w:pPr>
              <w:widowControl/>
              <w:spacing w:line="340" w:lineRule="exact"/>
              <w:jc w:val="left"/>
              <w:textAlignment w:val="baseline"/>
              <w:rPr>
                <w:rFonts w:ascii="宋体" w:eastAsia="宋体" w:cs="宋体"/>
                <w:sz w:val="24"/>
              </w:rPr>
            </w:pPr>
            <w:r w:rsidRPr="00C3193D">
              <w:rPr>
                <w:rFonts w:ascii="宋体" w:hAnsi="宋体" w:cs="宋体" w:hint="eastAsia"/>
                <w:sz w:val="24"/>
              </w:rPr>
              <w:t>公共合作企业数（个）</w:t>
            </w:r>
          </w:p>
        </w:tc>
        <w:tc>
          <w:tcPr>
            <w:tcW w:w="886" w:type="dxa"/>
            <w:gridSpan w:val="2"/>
          </w:tcPr>
          <w:p w:rsidR="000A2697" w:rsidRPr="00C3193D" w:rsidRDefault="000A2697" w:rsidP="00644C8B">
            <w:pPr>
              <w:widowControl/>
              <w:spacing w:line="340" w:lineRule="exact"/>
              <w:jc w:val="center"/>
              <w:textAlignment w:val="baseline"/>
              <w:rPr>
                <w:rFonts w:ascii="宋体" w:eastAsia="宋体" w:cs="宋体"/>
                <w:sz w:val="22"/>
              </w:rPr>
            </w:pPr>
            <w:r w:rsidRPr="00C3193D">
              <w:rPr>
                <w:rFonts w:ascii="宋体" w:eastAsia="宋体" w:cs="宋体"/>
                <w:sz w:val="22"/>
              </w:rPr>
              <w:t>3</w:t>
            </w:r>
          </w:p>
        </w:tc>
      </w:tr>
      <w:tr w:rsidR="000A2697" w:rsidRPr="00C3193D" w:rsidTr="00644C8B">
        <w:trPr>
          <w:trHeight w:val="358"/>
        </w:trPr>
        <w:tc>
          <w:tcPr>
            <w:tcW w:w="4180" w:type="dxa"/>
            <w:gridSpan w:val="4"/>
          </w:tcPr>
          <w:p w:rsidR="000A2697" w:rsidRPr="00C3193D" w:rsidRDefault="000A2697" w:rsidP="00644C8B">
            <w:pPr>
              <w:widowControl/>
              <w:spacing w:line="340" w:lineRule="exact"/>
              <w:jc w:val="left"/>
              <w:textAlignment w:val="baseline"/>
              <w:rPr>
                <w:rFonts w:ascii="宋体" w:eastAsia="宋体" w:cs="宋体"/>
                <w:sz w:val="24"/>
              </w:rPr>
            </w:pPr>
            <w:r w:rsidRPr="00C3193D">
              <w:rPr>
                <w:rFonts w:ascii="宋体" w:hAnsi="宋体" w:cs="宋体" w:hint="eastAsia"/>
                <w:sz w:val="24"/>
              </w:rPr>
              <w:t>群各专业专业课程总数（门）</w:t>
            </w:r>
          </w:p>
        </w:tc>
        <w:tc>
          <w:tcPr>
            <w:tcW w:w="760" w:type="dxa"/>
            <w:gridSpan w:val="2"/>
          </w:tcPr>
          <w:p w:rsidR="000A2697" w:rsidRPr="00C3193D" w:rsidRDefault="000A2697" w:rsidP="00644C8B">
            <w:pPr>
              <w:widowControl/>
              <w:spacing w:line="340" w:lineRule="exact"/>
              <w:jc w:val="left"/>
              <w:textAlignment w:val="baseline"/>
              <w:rPr>
                <w:rFonts w:ascii="宋体" w:eastAsia="宋体" w:cs="宋体"/>
                <w:sz w:val="24"/>
              </w:rPr>
            </w:pPr>
            <w:r w:rsidRPr="00C3193D">
              <w:rPr>
                <w:rFonts w:ascii="宋体" w:eastAsia="宋体" w:cs="宋体"/>
                <w:sz w:val="24"/>
              </w:rPr>
              <w:t>45</w:t>
            </w:r>
          </w:p>
        </w:tc>
        <w:tc>
          <w:tcPr>
            <w:tcW w:w="3792" w:type="dxa"/>
            <w:gridSpan w:val="6"/>
            <w:vAlign w:val="center"/>
          </w:tcPr>
          <w:p w:rsidR="000A2697" w:rsidRPr="00C3193D" w:rsidRDefault="000A2697" w:rsidP="00644C8B">
            <w:pPr>
              <w:widowControl/>
              <w:spacing w:line="340" w:lineRule="exact"/>
              <w:jc w:val="left"/>
              <w:textAlignment w:val="baseline"/>
              <w:rPr>
                <w:rFonts w:ascii="宋体" w:eastAsia="宋体" w:cs="宋体"/>
                <w:sz w:val="24"/>
              </w:rPr>
            </w:pPr>
            <w:r w:rsidRPr="00C3193D">
              <w:rPr>
                <w:rFonts w:ascii="宋体" w:hAnsi="宋体" w:cs="宋体" w:hint="eastAsia"/>
                <w:sz w:val="24"/>
              </w:rPr>
              <w:t>公共专业课程数（门）</w:t>
            </w:r>
          </w:p>
        </w:tc>
        <w:tc>
          <w:tcPr>
            <w:tcW w:w="886" w:type="dxa"/>
            <w:gridSpan w:val="2"/>
          </w:tcPr>
          <w:p w:rsidR="000A2697" w:rsidRPr="00C3193D" w:rsidRDefault="000A2697" w:rsidP="00644C8B">
            <w:pPr>
              <w:widowControl/>
              <w:spacing w:line="340" w:lineRule="exact"/>
              <w:jc w:val="center"/>
              <w:textAlignment w:val="baseline"/>
              <w:rPr>
                <w:rFonts w:ascii="宋体" w:eastAsia="宋体" w:cs="宋体"/>
                <w:sz w:val="22"/>
              </w:rPr>
            </w:pPr>
            <w:r w:rsidRPr="00C3193D">
              <w:rPr>
                <w:rFonts w:ascii="宋体" w:eastAsia="宋体" w:cs="宋体"/>
                <w:sz w:val="22"/>
              </w:rPr>
              <w:t>16</w:t>
            </w:r>
          </w:p>
        </w:tc>
      </w:tr>
      <w:tr w:rsidR="000A2697" w:rsidRPr="00C3193D" w:rsidTr="00644C8B">
        <w:trPr>
          <w:trHeight w:val="358"/>
        </w:trPr>
        <w:tc>
          <w:tcPr>
            <w:tcW w:w="4180" w:type="dxa"/>
            <w:gridSpan w:val="4"/>
          </w:tcPr>
          <w:p w:rsidR="000A2697" w:rsidRPr="00C3193D" w:rsidRDefault="000A2697" w:rsidP="00644C8B">
            <w:pPr>
              <w:widowControl/>
              <w:spacing w:line="340" w:lineRule="exact"/>
              <w:jc w:val="left"/>
              <w:textAlignment w:val="baseline"/>
              <w:rPr>
                <w:rFonts w:ascii="宋体" w:eastAsia="宋体" w:cs="宋体"/>
                <w:sz w:val="22"/>
              </w:rPr>
            </w:pPr>
            <w:r w:rsidRPr="00C3193D">
              <w:rPr>
                <w:rFonts w:ascii="宋体" w:hAnsi="宋体" w:cs="宋体" w:hint="eastAsia"/>
                <w:sz w:val="22"/>
              </w:rPr>
              <w:t>群各专业校内实训基地总数（个）</w:t>
            </w:r>
          </w:p>
        </w:tc>
        <w:tc>
          <w:tcPr>
            <w:tcW w:w="760" w:type="dxa"/>
            <w:gridSpan w:val="2"/>
          </w:tcPr>
          <w:p w:rsidR="000A2697" w:rsidRPr="00C3193D" w:rsidRDefault="000A2697" w:rsidP="00644C8B">
            <w:pPr>
              <w:widowControl/>
              <w:spacing w:line="340" w:lineRule="exact"/>
              <w:jc w:val="left"/>
              <w:textAlignment w:val="baseline"/>
              <w:rPr>
                <w:rFonts w:ascii="宋体" w:eastAsia="宋体" w:cs="宋体"/>
                <w:sz w:val="24"/>
              </w:rPr>
            </w:pPr>
            <w:r w:rsidRPr="00C3193D">
              <w:rPr>
                <w:rFonts w:ascii="宋体" w:eastAsia="宋体" w:cs="宋体"/>
                <w:sz w:val="24"/>
              </w:rPr>
              <w:t>14</w:t>
            </w:r>
          </w:p>
        </w:tc>
        <w:tc>
          <w:tcPr>
            <w:tcW w:w="3792" w:type="dxa"/>
            <w:gridSpan w:val="6"/>
            <w:vAlign w:val="center"/>
          </w:tcPr>
          <w:p w:rsidR="000A2697" w:rsidRPr="00C3193D" w:rsidRDefault="000A2697" w:rsidP="00644C8B">
            <w:pPr>
              <w:widowControl/>
              <w:spacing w:line="340" w:lineRule="exact"/>
              <w:jc w:val="left"/>
              <w:textAlignment w:val="baseline"/>
              <w:rPr>
                <w:rFonts w:ascii="宋体" w:eastAsia="宋体" w:cs="宋体"/>
                <w:sz w:val="24"/>
              </w:rPr>
            </w:pPr>
            <w:r w:rsidRPr="00C3193D">
              <w:rPr>
                <w:rFonts w:ascii="宋体" w:hAnsi="宋体" w:cs="宋体" w:hint="eastAsia"/>
                <w:sz w:val="24"/>
              </w:rPr>
              <w:t>公共校内实训基地数（个）</w:t>
            </w:r>
          </w:p>
        </w:tc>
        <w:tc>
          <w:tcPr>
            <w:tcW w:w="886" w:type="dxa"/>
            <w:gridSpan w:val="2"/>
          </w:tcPr>
          <w:p w:rsidR="000A2697" w:rsidRPr="00C3193D" w:rsidRDefault="000A2697" w:rsidP="00644C8B">
            <w:pPr>
              <w:widowControl/>
              <w:spacing w:line="340" w:lineRule="exact"/>
              <w:jc w:val="center"/>
              <w:textAlignment w:val="baseline"/>
              <w:rPr>
                <w:rFonts w:ascii="宋体" w:eastAsia="宋体" w:cs="宋体"/>
                <w:sz w:val="22"/>
              </w:rPr>
            </w:pPr>
            <w:r w:rsidRPr="00C3193D">
              <w:rPr>
                <w:rFonts w:ascii="宋体" w:eastAsia="宋体" w:cs="宋体"/>
                <w:sz w:val="22"/>
              </w:rPr>
              <w:t>2</w:t>
            </w:r>
          </w:p>
        </w:tc>
      </w:tr>
      <w:tr w:rsidR="000A2697" w:rsidRPr="00C3193D" w:rsidTr="00644C8B">
        <w:trPr>
          <w:trHeight w:val="90"/>
        </w:trPr>
        <w:tc>
          <w:tcPr>
            <w:tcW w:w="4180" w:type="dxa"/>
            <w:gridSpan w:val="4"/>
          </w:tcPr>
          <w:p w:rsidR="000A2697" w:rsidRPr="00C3193D" w:rsidRDefault="000A2697" w:rsidP="00644C8B">
            <w:pPr>
              <w:widowControl/>
              <w:spacing w:line="340" w:lineRule="exact"/>
              <w:jc w:val="left"/>
              <w:textAlignment w:val="baseline"/>
              <w:rPr>
                <w:rFonts w:ascii="宋体" w:eastAsia="宋体" w:cs="宋体"/>
                <w:sz w:val="22"/>
              </w:rPr>
            </w:pPr>
            <w:r w:rsidRPr="00C3193D">
              <w:rPr>
                <w:rFonts w:ascii="宋体" w:hAnsi="宋体" w:cs="宋体" w:hint="eastAsia"/>
                <w:sz w:val="22"/>
              </w:rPr>
              <w:t>群各专业专任专业教师总数（人）</w:t>
            </w:r>
          </w:p>
        </w:tc>
        <w:tc>
          <w:tcPr>
            <w:tcW w:w="760" w:type="dxa"/>
            <w:gridSpan w:val="2"/>
          </w:tcPr>
          <w:p w:rsidR="000A2697" w:rsidRPr="00C3193D" w:rsidRDefault="000A2697" w:rsidP="00644C8B">
            <w:pPr>
              <w:widowControl/>
              <w:spacing w:line="340" w:lineRule="exact"/>
              <w:jc w:val="left"/>
              <w:textAlignment w:val="baseline"/>
              <w:rPr>
                <w:rFonts w:ascii="宋体" w:eastAsia="宋体" w:cs="宋体"/>
                <w:sz w:val="24"/>
              </w:rPr>
            </w:pPr>
            <w:r w:rsidRPr="00C3193D">
              <w:rPr>
                <w:rFonts w:ascii="宋体" w:eastAsia="宋体" w:cs="宋体"/>
                <w:sz w:val="24"/>
              </w:rPr>
              <w:t>27</w:t>
            </w:r>
          </w:p>
        </w:tc>
        <w:tc>
          <w:tcPr>
            <w:tcW w:w="3792" w:type="dxa"/>
            <w:gridSpan w:val="6"/>
            <w:vAlign w:val="center"/>
          </w:tcPr>
          <w:p w:rsidR="000A2697" w:rsidRPr="00C3193D" w:rsidRDefault="000A2697" w:rsidP="00644C8B">
            <w:pPr>
              <w:widowControl/>
              <w:spacing w:line="340" w:lineRule="exact"/>
              <w:jc w:val="left"/>
              <w:textAlignment w:val="baseline"/>
              <w:rPr>
                <w:rFonts w:ascii="宋体" w:eastAsia="宋体" w:cs="宋体"/>
                <w:sz w:val="24"/>
              </w:rPr>
            </w:pPr>
            <w:r w:rsidRPr="00C3193D">
              <w:rPr>
                <w:rFonts w:ascii="宋体" w:hAnsi="宋体" w:cs="宋体" w:hint="eastAsia"/>
                <w:sz w:val="24"/>
              </w:rPr>
              <w:t>公共专任专业教师数（人）</w:t>
            </w:r>
          </w:p>
        </w:tc>
        <w:tc>
          <w:tcPr>
            <w:tcW w:w="886" w:type="dxa"/>
            <w:gridSpan w:val="2"/>
          </w:tcPr>
          <w:p w:rsidR="000A2697" w:rsidRPr="00C3193D" w:rsidRDefault="000A2697" w:rsidP="00644C8B">
            <w:pPr>
              <w:widowControl/>
              <w:spacing w:line="340" w:lineRule="exact"/>
              <w:jc w:val="center"/>
              <w:textAlignment w:val="baseline"/>
              <w:rPr>
                <w:rFonts w:ascii="宋体" w:eastAsia="宋体" w:cs="宋体"/>
                <w:sz w:val="22"/>
              </w:rPr>
            </w:pPr>
            <w:r w:rsidRPr="00C3193D">
              <w:rPr>
                <w:rFonts w:ascii="宋体" w:eastAsia="宋体" w:cs="宋体"/>
                <w:sz w:val="22"/>
              </w:rPr>
              <w:t>9</w:t>
            </w:r>
          </w:p>
        </w:tc>
      </w:tr>
      <w:tr w:rsidR="000A2697" w:rsidRPr="00C3193D" w:rsidTr="00644C8B">
        <w:trPr>
          <w:trHeight w:val="231"/>
        </w:trPr>
        <w:tc>
          <w:tcPr>
            <w:tcW w:w="9618" w:type="dxa"/>
            <w:gridSpan w:val="14"/>
            <w:vAlign w:val="center"/>
          </w:tcPr>
          <w:p w:rsidR="000A2697" w:rsidRPr="00C3193D" w:rsidRDefault="000A2697" w:rsidP="00644C8B">
            <w:pPr>
              <w:widowControl/>
              <w:spacing w:line="340" w:lineRule="exact"/>
              <w:jc w:val="center"/>
              <w:textAlignment w:val="baseline"/>
              <w:rPr>
                <w:rFonts w:ascii="宋体" w:eastAsia="宋体" w:cs="宋体"/>
                <w:sz w:val="24"/>
              </w:rPr>
            </w:pPr>
            <w:r w:rsidRPr="00C3193D">
              <w:rPr>
                <w:rFonts w:ascii="宋体" w:hAnsi="宋体" w:cs="宋体" w:hint="eastAsia"/>
                <w:b/>
                <w:sz w:val="24"/>
              </w:rPr>
              <w:t>专业群建设现有基础</w:t>
            </w:r>
          </w:p>
        </w:tc>
      </w:tr>
      <w:tr w:rsidR="000A2697" w:rsidRPr="00C3193D" w:rsidTr="00644C8B">
        <w:trPr>
          <w:trHeight w:val="454"/>
        </w:trPr>
        <w:tc>
          <w:tcPr>
            <w:tcW w:w="4180" w:type="dxa"/>
            <w:gridSpan w:val="4"/>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专任专业教师总数（人）</w:t>
            </w:r>
          </w:p>
        </w:tc>
        <w:tc>
          <w:tcPr>
            <w:tcW w:w="760"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29</w:t>
            </w:r>
          </w:p>
        </w:tc>
        <w:tc>
          <w:tcPr>
            <w:tcW w:w="3969" w:type="dxa"/>
            <w:gridSpan w:val="7"/>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专任专业教师具有教师资格证比例</w:t>
            </w:r>
          </w:p>
        </w:tc>
        <w:tc>
          <w:tcPr>
            <w:tcW w:w="709" w:type="dxa"/>
          </w:tcPr>
          <w:p w:rsidR="000A2697" w:rsidRPr="00C3193D" w:rsidRDefault="000A2697" w:rsidP="00644C8B">
            <w:pPr>
              <w:widowControl/>
              <w:spacing w:line="340" w:lineRule="exact"/>
              <w:jc w:val="center"/>
              <w:textAlignment w:val="baseline"/>
              <w:rPr>
                <w:rFonts w:ascii="宋体" w:eastAsia="宋体" w:cs="宋体"/>
                <w:sz w:val="22"/>
              </w:rPr>
            </w:pPr>
            <w:r w:rsidRPr="00C3193D">
              <w:rPr>
                <w:rFonts w:ascii="宋体" w:eastAsia="宋体" w:cs="宋体"/>
                <w:sz w:val="22"/>
              </w:rPr>
              <w:t>81.5</w:t>
            </w:r>
          </w:p>
        </w:tc>
      </w:tr>
      <w:tr w:rsidR="000A2697" w:rsidRPr="00C3193D" w:rsidTr="00644C8B">
        <w:trPr>
          <w:trHeight w:val="454"/>
        </w:trPr>
        <w:tc>
          <w:tcPr>
            <w:tcW w:w="4180" w:type="dxa"/>
            <w:gridSpan w:val="4"/>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专任“一体化”教师比例</w:t>
            </w:r>
          </w:p>
        </w:tc>
        <w:tc>
          <w:tcPr>
            <w:tcW w:w="760"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88</w:t>
            </w:r>
          </w:p>
        </w:tc>
        <w:tc>
          <w:tcPr>
            <w:tcW w:w="3792" w:type="dxa"/>
            <w:gridSpan w:val="6"/>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具有行业企业经历教师总数（人）</w:t>
            </w:r>
          </w:p>
        </w:tc>
        <w:tc>
          <w:tcPr>
            <w:tcW w:w="886" w:type="dxa"/>
            <w:gridSpan w:val="2"/>
          </w:tcPr>
          <w:p w:rsidR="000A2697" w:rsidRPr="00C3193D" w:rsidRDefault="000A2697" w:rsidP="00644C8B">
            <w:pPr>
              <w:widowControl/>
              <w:spacing w:line="340" w:lineRule="exact"/>
              <w:jc w:val="center"/>
              <w:textAlignment w:val="baseline"/>
              <w:rPr>
                <w:rFonts w:ascii="宋体" w:eastAsia="宋体" w:cs="宋体"/>
                <w:sz w:val="22"/>
              </w:rPr>
            </w:pPr>
            <w:r w:rsidRPr="00C3193D">
              <w:rPr>
                <w:rFonts w:ascii="宋体" w:eastAsia="宋体" w:cs="宋体"/>
                <w:sz w:val="22"/>
              </w:rPr>
              <w:t>5</w:t>
            </w:r>
          </w:p>
        </w:tc>
      </w:tr>
      <w:tr w:rsidR="000A2697" w:rsidRPr="00C3193D" w:rsidTr="00644C8B">
        <w:trPr>
          <w:trHeight w:val="454"/>
        </w:trPr>
        <w:tc>
          <w:tcPr>
            <w:tcW w:w="4180" w:type="dxa"/>
            <w:gridSpan w:val="4"/>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学制生学制与总数（人）</w:t>
            </w:r>
          </w:p>
        </w:tc>
        <w:tc>
          <w:tcPr>
            <w:tcW w:w="760"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509</w:t>
            </w:r>
          </w:p>
        </w:tc>
        <w:tc>
          <w:tcPr>
            <w:tcW w:w="3792" w:type="dxa"/>
            <w:gridSpan w:val="6"/>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应届毕业生就业率</w:t>
            </w:r>
          </w:p>
        </w:tc>
        <w:tc>
          <w:tcPr>
            <w:tcW w:w="886" w:type="dxa"/>
            <w:gridSpan w:val="2"/>
          </w:tcPr>
          <w:p w:rsidR="000A2697" w:rsidRPr="00C3193D" w:rsidRDefault="000A2697" w:rsidP="00644C8B">
            <w:pPr>
              <w:widowControl/>
              <w:spacing w:line="340" w:lineRule="exact"/>
              <w:jc w:val="center"/>
              <w:textAlignment w:val="baseline"/>
              <w:rPr>
                <w:rFonts w:ascii="宋体" w:eastAsia="宋体" w:cs="宋体"/>
                <w:sz w:val="22"/>
              </w:rPr>
            </w:pPr>
            <w:r w:rsidRPr="00C3193D">
              <w:rPr>
                <w:rFonts w:ascii="宋体" w:eastAsia="宋体" w:cs="宋体"/>
                <w:sz w:val="22"/>
              </w:rPr>
              <w:t>100</w:t>
            </w:r>
          </w:p>
        </w:tc>
      </w:tr>
      <w:tr w:rsidR="000A2697" w:rsidRPr="00C3193D" w:rsidTr="00644C8B">
        <w:trPr>
          <w:trHeight w:val="454"/>
        </w:trPr>
        <w:tc>
          <w:tcPr>
            <w:tcW w:w="4180" w:type="dxa"/>
            <w:gridSpan w:val="4"/>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实验实训场所占地面积（</w:t>
            </w:r>
            <w:r w:rsidRPr="00C3193D">
              <w:rPr>
                <w:sz w:val="24"/>
              </w:rPr>
              <w:t>m</w:t>
            </w:r>
            <w:r w:rsidRPr="00C3193D">
              <w:rPr>
                <w:sz w:val="24"/>
                <w:vertAlign w:val="superscript"/>
              </w:rPr>
              <w:t>2</w:t>
            </w:r>
            <w:r w:rsidRPr="00C3193D">
              <w:rPr>
                <w:rFonts w:ascii="宋体" w:hAnsi="宋体" w:cs="宋体" w:hint="eastAsia"/>
                <w:sz w:val="24"/>
              </w:rPr>
              <w:t>）</w:t>
            </w:r>
          </w:p>
        </w:tc>
        <w:tc>
          <w:tcPr>
            <w:tcW w:w="760" w:type="dxa"/>
            <w:gridSpan w:val="2"/>
            <w:vAlign w:val="center"/>
          </w:tcPr>
          <w:p w:rsidR="000A2697" w:rsidRPr="00C3193D" w:rsidRDefault="000A2697" w:rsidP="00644C8B">
            <w:pPr>
              <w:widowControl/>
              <w:spacing w:line="340" w:lineRule="exact"/>
              <w:textAlignment w:val="baseline"/>
              <w:rPr>
                <w:rFonts w:ascii="宋体" w:eastAsia="宋体" w:cs="宋体"/>
                <w:sz w:val="21"/>
                <w:szCs w:val="21"/>
              </w:rPr>
            </w:pPr>
            <w:r w:rsidRPr="00C3193D">
              <w:rPr>
                <w:rFonts w:ascii="宋体" w:eastAsia="宋体" w:cs="宋体"/>
                <w:sz w:val="21"/>
                <w:szCs w:val="21"/>
              </w:rPr>
              <w:t>4200</w:t>
            </w:r>
          </w:p>
        </w:tc>
        <w:tc>
          <w:tcPr>
            <w:tcW w:w="3792" w:type="dxa"/>
            <w:gridSpan w:val="6"/>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实验实训场所建筑面积（</w:t>
            </w:r>
            <w:r w:rsidRPr="00C3193D">
              <w:rPr>
                <w:sz w:val="24"/>
              </w:rPr>
              <w:t>m</w:t>
            </w:r>
            <w:r w:rsidRPr="00C3193D">
              <w:rPr>
                <w:sz w:val="24"/>
                <w:vertAlign w:val="superscript"/>
              </w:rPr>
              <w:t>2</w:t>
            </w:r>
            <w:r w:rsidRPr="00C3193D">
              <w:rPr>
                <w:rFonts w:ascii="宋体" w:hAnsi="宋体" w:cs="宋体" w:hint="eastAsia"/>
                <w:sz w:val="24"/>
              </w:rPr>
              <w:t>）</w:t>
            </w:r>
          </w:p>
        </w:tc>
        <w:tc>
          <w:tcPr>
            <w:tcW w:w="886" w:type="dxa"/>
            <w:gridSpan w:val="2"/>
          </w:tcPr>
          <w:p w:rsidR="000A2697" w:rsidRPr="00C3193D" w:rsidRDefault="000A2697" w:rsidP="00644C8B">
            <w:pPr>
              <w:widowControl/>
              <w:spacing w:line="340" w:lineRule="exact"/>
              <w:jc w:val="center"/>
              <w:textAlignment w:val="baseline"/>
              <w:rPr>
                <w:rFonts w:ascii="宋体" w:eastAsia="宋体"/>
                <w:sz w:val="22"/>
              </w:rPr>
            </w:pPr>
            <w:r w:rsidRPr="00C3193D">
              <w:rPr>
                <w:rFonts w:ascii="宋体" w:eastAsia="宋体"/>
                <w:sz w:val="22"/>
              </w:rPr>
              <w:t>4500</w:t>
            </w:r>
          </w:p>
        </w:tc>
      </w:tr>
      <w:tr w:rsidR="000A2697" w:rsidRPr="00C3193D" w:rsidTr="00644C8B">
        <w:trPr>
          <w:trHeight w:val="460"/>
        </w:trPr>
        <w:tc>
          <w:tcPr>
            <w:tcW w:w="4180" w:type="dxa"/>
            <w:gridSpan w:val="4"/>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校内教学设施设备总值（万元）</w:t>
            </w:r>
          </w:p>
        </w:tc>
        <w:tc>
          <w:tcPr>
            <w:tcW w:w="760"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960</w:t>
            </w:r>
          </w:p>
        </w:tc>
        <w:tc>
          <w:tcPr>
            <w:tcW w:w="3792" w:type="dxa"/>
            <w:gridSpan w:val="6"/>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生均设备总值（元／生）</w:t>
            </w:r>
          </w:p>
        </w:tc>
        <w:tc>
          <w:tcPr>
            <w:tcW w:w="886" w:type="dxa"/>
            <w:gridSpan w:val="2"/>
          </w:tcPr>
          <w:p w:rsidR="000A2697" w:rsidRPr="00C3193D" w:rsidRDefault="000A2697" w:rsidP="00644C8B">
            <w:pPr>
              <w:widowControl/>
              <w:spacing w:line="340" w:lineRule="exact"/>
              <w:jc w:val="center"/>
              <w:textAlignment w:val="baseline"/>
              <w:rPr>
                <w:rFonts w:ascii="宋体" w:eastAsia="宋体"/>
                <w:sz w:val="22"/>
              </w:rPr>
            </w:pPr>
            <w:r w:rsidRPr="00C3193D">
              <w:rPr>
                <w:rFonts w:ascii="宋体" w:eastAsia="宋体"/>
                <w:sz w:val="22"/>
              </w:rPr>
              <w:t>18800</w:t>
            </w:r>
          </w:p>
        </w:tc>
      </w:tr>
      <w:tr w:rsidR="000A2697" w:rsidRPr="00C3193D" w:rsidTr="00644C8B">
        <w:trPr>
          <w:trHeight w:val="454"/>
        </w:trPr>
        <w:tc>
          <w:tcPr>
            <w:tcW w:w="4180" w:type="dxa"/>
            <w:gridSpan w:val="4"/>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校内大型教学仪器设备数量（台／套）</w:t>
            </w:r>
          </w:p>
        </w:tc>
        <w:tc>
          <w:tcPr>
            <w:tcW w:w="760"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25</w:t>
            </w:r>
          </w:p>
        </w:tc>
        <w:tc>
          <w:tcPr>
            <w:tcW w:w="3792" w:type="dxa"/>
            <w:gridSpan w:val="6"/>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校内大型教学仪器设备总值（万元）</w:t>
            </w:r>
          </w:p>
        </w:tc>
        <w:tc>
          <w:tcPr>
            <w:tcW w:w="886" w:type="dxa"/>
            <w:gridSpan w:val="2"/>
          </w:tcPr>
          <w:p w:rsidR="000A2697" w:rsidRPr="00C3193D" w:rsidRDefault="000A2697" w:rsidP="00644C8B">
            <w:pPr>
              <w:widowControl/>
              <w:spacing w:line="340" w:lineRule="exact"/>
              <w:jc w:val="center"/>
              <w:textAlignment w:val="baseline"/>
              <w:rPr>
                <w:rFonts w:ascii="宋体" w:eastAsia="宋体"/>
                <w:sz w:val="22"/>
              </w:rPr>
            </w:pPr>
            <w:r w:rsidRPr="00C3193D">
              <w:rPr>
                <w:rFonts w:ascii="宋体" w:eastAsia="宋体"/>
                <w:sz w:val="22"/>
              </w:rPr>
              <w:t>170.67</w:t>
            </w:r>
          </w:p>
        </w:tc>
      </w:tr>
      <w:tr w:rsidR="000A2697" w:rsidRPr="00C3193D" w:rsidTr="00644C8B">
        <w:trPr>
          <w:trHeight w:val="460"/>
        </w:trPr>
        <w:tc>
          <w:tcPr>
            <w:tcW w:w="4180" w:type="dxa"/>
            <w:gridSpan w:val="4"/>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本学年校内实训基地设备使用率（</w:t>
            </w:r>
            <w:r w:rsidRPr="00C3193D">
              <w:rPr>
                <w:rFonts w:hint="eastAsia"/>
                <w:sz w:val="24"/>
              </w:rPr>
              <w:t>％</w:t>
            </w:r>
            <w:r w:rsidRPr="00C3193D">
              <w:rPr>
                <w:rFonts w:ascii="宋体" w:hAnsi="宋体" w:cs="宋体" w:hint="eastAsia"/>
                <w:sz w:val="24"/>
              </w:rPr>
              <w:t>）</w:t>
            </w:r>
          </w:p>
        </w:tc>
        <w:tc>
          <w:tcPr>
            <w:tcW w:w="760"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85</w:t>
            </w:r>
          </w:p>
        </w:tc>
        <w:tc>
          <w:tcPr>
            <w:tcW w:w="3792" w:type="dxa"/>
            <w:gridSpan w:val="6"/>
            <w:vAlign w:val="center"/>
          </w:tcPr>
          <w:p w:rsidR="000A2697" w:rsidRPr="00C3193D" w:rsidRDefault="000A2697" w:rsidP="00644C8B">
            <w:pPr>
              <w:widowControl/>
              <w:spacing w:line="340" w:lineRule="exact"/>
              <w:jc w:val="left"/>
              <w:textAlignment w:val="baseline"/>
              <w:rPr>
                <w:rFonts w:ascii="宋体" w:eastAsia="宋体" w:cs="宋体"/>
                <w:sz w:val="24"/>
              </w:rPr>
            </w:pPr>
            <w:r w:rsidRPr="00C3193D">
              <w:rPr>
                <w:rFonts w:ascii="宋体" w:hAnsi="宋体" w:cs="宋体" w:hint="eastAsia"/>
                <w:sz w:val="24"/>
              </w:rPr>
              <w:t>本学年校内实训基地设备完好率</w:t>
            </w:r>
            <w:r w:rsidRPr="00C3193D">
              <w:rPr>
                <w:rFonts w:ascii="宋体" w:hAnsi="宋体" w:cs="宋体" w:hint="eastAsia"/>
                <w:sz w:val="22"/>
              </w:rPr>
              <w:t>（</w:t>
            </w:r>
            <w:r w:rsidRPr="00C3193D">
              <w:rPr>
                <w:rFonts w:hint="eastAsia"/>
                <w:sz w:val="22"/>
              </w:rPr>
              <w:t>％</w:t>
            </w:r>
            <w:r w:rsidRPr="00C3193D">
              <w:rPr>
                <w:rFonts w:ascii="宋体" w:hAnsi="宋体" w:cs="宋体" w:hint="eastAsia"/>
                <w:sz w:val="22"/>
              </w:rPr>
              <w:t>）</w:t>
            </w:r>
          </w:p>
        </w:tc>
        <w:tc>
          <w:tcPr>
            <w:tcW w:w="886" w:type="dxa"/>
            <w:gridSpan w:val="2"/>
          </w:tcPr>
          <w:p w:rsidR="000A2697" w:rsidRPr="00C3193D" w:rsidRDefault="000A2697" w:rsidP="00644C8B">
            <w:pPr>
              <w:widowControl/>
              <w:spacing w:line="340" w:lineRule="exact"/>
              <w:jc w:val="center"/>
              <w:textAlignment w:val="baseline"/>
              <w:rPr>
                <w:rFonts w:ascii="宋体" w:eastAsia="宋体"/>
                <w:sz w:val="22"/>
              </w:rPr>
            </w:pPr>
            <w:r w:rsidRPr="00C3193D">
              <w:rPr>
                <w:rFonts w:ascii="宋体" w:eastAsia="宋体"/>
                <w:sz w:val="22"/>
              </w:rPr>
              <w:t>100</w:t>
            </w:r>
          </w:p>
        </w:tc>
      </w:tr>
      <w:tr w:rsidR="000A2697" w:rsidRPr="00C3193D" w:rsidTr="00644C8B">
        <w:trPr>
          <w:trHeight w:val="454"/>
        </w:trPr>
        <w:tc>
          <w:tcPr>
            <w:tcW w:w="4180" w:type="dxa"/>
            <w:gridSpan w:val="4"/>
            <w:vAlign w:val="center"/>
          </w:tcPr>
          <w:p w:rsidR="000A2697" w:rsidRPr="00C3193D" w:rsidRDefault="000A2697" w:rsidP="00644C8B">
            <w:pPr>
              <w:widowControl/>
              <w:spacing w:line="280" w:lineRule="exact"/>
              <w:textAlignment w:val="baseline"/>
              <w:rPr>
                <w:rFonts w:ascii="宋体" w:eastAsia="宋体" w:cs="宋体"/>
                <w:sz w:val="24"/>
              </w:rPr>
            </w:pPr>
            <w:r w:rsidRPr="00C3193D">
              <w:rPr>
                <w:rFonts w:ascii="宋体" w:hAnsi="宋体" w:cs="宋体" w:hint="eastAsia"/>
                <w:sz w:val="24"/>
              </w:rPr>
              <w:t>近三年群内专业投入经费总额（万元）</w:t>
            </w:r>
          </w:p>
        </w:tc>
        <w:tc>
          <w:tcPr>
            <w:tcW w:w="760" w:type="dxa"/>
            <w:gridSpan w:val="2"/>
            <w:vAlign w:val="center"/>
          </w:tcPr>
          <w:p w:rsidR="000A2697" w:rsidRPr="00C3193D" w:rsidRDefault="000A2697" w:rsidP="00644C8B">
            <w:pPr>
              <w:widowControl/>
              <w:spacing w:line="280" w:lineRule="exact"/>
              <w:textAlignment w:val="baseline"/>
              <w:rPr>
                <w:rFonts w:ascii="宋体" w:eastAsia="宋体" w:cs="宋体"/>
                <w:sz w:val="24"/>
              </w:rPr>
            </w:pPr>
            <w:r w:rsidRPr="00C3193D">
              <w:rPr>
                <w:rFonts w:ascii="宋体" w:eastAsia="宋体" w:cs="宋体"/>
                <w:sz w:val="24"/>
              </w:rPr>
              <w:t>150</w:t>
            </w:r>
          </w:p>
        </w:tc>
        <w:tc>
          <w:tcPr>
            <w:tcW w:w="3792" w:type="dxa"/>
            <w:gridSpan w:val="6"/>
            <w:vAlign w:val="center"/>
          </w:tcPr>
          <w:p w:rsidR="000A2697" w:rsidRPr="00C3193D" w:rsidRDefault="000A2697" w:rsidP="00644C8B">
            <w:pPr>
              <w:widowControl/>
              <w:spacing w:line="280" w:lineRule="exact"/>
              <w:textAlignment w:val="baseline"/>
              <w:rPr>
                <w:rFonts w:ascii="宋体" w:eastAsia="宋体" w:cs="宋体"/>
                <w:sz w:val="24"/>
              </w:rPr>
            </w:pPr>
            <w:r w:rsidRPr="00C3193D">
              <w:rPr>
                <w:rFonts w:ascii="宋体" w:hAnsi="宋体" w:cs="宋体" w:hint="eastAsia"/>
                <w:sz w:val="24"/>
              </w:rPr>
              <w:t>近三年群内专业为企业培训员工总数（人次）</w:t>
            </w:r>
          </w:p>
        </w:tc>
        <w:tc>
          <w:tcPr>
            <w:tcW w:w="886" w:type="dxa"/>
            <w:gridSpan w:val="2"/>
          </w:tcPr>
          <w:p w:rsidR="000A2697" w:rsidRPr="00C3193D" w:rsidRDefault="000A2697" w:rsidP="00644C8B">
            <w:pPr>
              <w:widowControl/>
              <w:spacing w:line="340" w:lineRule="exact"/>
              <w:jc w:val="center"/>
              <w:textAlignment w:val="baseline"/>
              <w:rPr>
                <w:rFonts w:ascii="宋体" w:eastAsia="宋体"/>
                <w:sz w:val="22"/>
              </w:rPr>
            </w:pPr>
            <w:r>
              <w:rPr>
                <w:rFonts w:ascii="宋体" w:eastAsia="宋体"/>
                <w:sz w:val="22"/>
              </w:rPr>
              <w:t>182</w:t>
            </w:r>
            <w:r w:rsidRPr="00C3193D">
              <w:rPr>
                <w:rFonts w:ascii="宋体" w:eastAsia="宋体"/>
                <w:sz w:val="22"/>
              </w:rPr>
              <w:t>0</w:t>
            </w:r>
          </w:p>
        </w:tc>
      </w:tr>
      <w:tr w:rsidR="000A2697" w:rsidRPr="00C3193D" w:rsidTr="00644C8B">
        <w:trPr>
          <w:trHeight w:val="454"/>
        </w:trPr>
        <w:tc>
          <w:tcPr>
            <w:tcW w:w="4180" w:type="dxa"/>
            <w:gridSpan w:val="4"/>
            <w:tcBorders>
              <w:bottom w:val="single" w:sz="8" w:space="0" w:color="000000"/>
            </w:tcBorders>
            <w:vAlign w:val="center"/>
          </w:tcPr>
          <w:p w:rsidR="000A2697" w:rsidRPr="00C3193D" w:rsidRDefault="000A2697" w:rsidP="00644C8B">
            <w:pPr>
              <w:widowControl/>
              <w:spacing w:line="280" w:lineRule="exact"/>
              <w:jc w:val="left"/>
              <w:textAlignment w:val="baseline"/>
              <w:rPr>
                <w:rFonts w:ascii="宋体" w:eastAsia="宋体" w:cs="宋体"/>
                <w:sz w:val="24"/>
              </w:rPr>
            </w:pPr>
            <w:r w:rsidRPr="00C3193D">
              <w:rPr>
                <w:rFonts w:ascii="宋体" w:hAnsi="宋体" w:cs="宋体" w:hint="eastAsia"/>
                <w:sz w:val="24"/>
              </w:rPr>
              <w:t>近三年群内教师获市以上竞赛奖总数（人次）</w:t>
            </w:r>
          </w:p>
        </w:tc>
        <w:tc>
          <w:tcPr>
            <w:tcW w:w="760" w:type="dxa"/>
            <w:gridSpan w:val="2"/>
            <w:tcBorders>
              <w:bottom w:val="single" w:sz="8" w:space="0" w:color="000000"/>
            </w:tcBorders>
            <w:vAlign w:val="center"/>
          </w:tcPr>
          <w:p w:rsidR="000A2697" w:rsidRPr="00C3193D" w:rsidRDefault="000A2697" w:rsidP="00644C8B">
            <w:pPr>
              <w:widowControl/>
              <w:spacing w:line="280" w:lineRule="exact"/>
              <w:textAlignment w:val="baseline"/>
              <w:rPr>
                <w:rFonts w:ascii="宋体" w:eastAsia="宋体" w:cs="宋体"/>
                <w:sz w:val="24"/>
              </w:rPr>
            </w:pPr>
            <w:r w:rsidRPr="00C3193D">
              <w:rPr>
                <w:rFonts w:ascii="宋体" w:eastAsia="宋体" w:cs="宋体"/>
                <w:sz w:val="24"/>
              </w:rPr>
              <w:t>15</w:t>
            </w:r>
          </w:p>
        </w:tc>
        <w:tc>
          <w:tcPr>
            <w:tcW w:w="3792" w:type="dxa"/>
            <w:gridSpan w:val="6"/>
            <w:tcBorders>
              <w:bottom w:val="single" w:sz="8" w:space="0" w:color="000000"/>
            </w:tcBorders>
            <w:vAlign w:val="center"/>
          </w:tcPr>
          <w:p w:rsidR="000A2697" w:rsidRPr="00C3193D" w:rsidRDefault="000A2697" w:rsidP="00644C8B">
            <w:pPr>
              <w:widowControl/>
              <w:spacing w:line="280" w:lineRule="exact"/>
              <w:textAlignment w:val="baseline"/>
              <w:rPr>
                <w:rFonts w:ascii="宋体" w:eastAsia="宋体" w:cs="宋体"/>
                <w:sz w:val="24"/>
              </w:rPr>
            </w:pPr>
            <w:r w:rsidRPr="00C3193D">
              <w:rPr>
                <w:rFonts w:ascii="宋体" w:hAnsi="宋体" w:cs="宋体" w:hint="eastAsia"/>
                <w:sz w:val="24"/>
              </w:rPr>
              <w:t>近三年群内学生获市以上技能赛奖总数（人次）</w:t>
            </w:r>
          </w:p>
        </w:tc>
        <w:tc>
          <w:tcPr>
            <w:tcW w:w="886" w:type="dxa"/>
            <w:gridSpan w:val="2"/>
            <w:tcBorders>
              <w:bottom w:val="single" w:sz="8" w:space="0" w:color="000000"/>
            </w:tcBorders>
          </w:tcPr>
          <w:p w:rsidR="000A2697" w:rsidRPr="00C3193D" w:rsidRDefault="000A2697" w:rsidP="00644C8B">
            <w:pPr>
              <w:widowControl/>
              <w:spacing w:line="340" w:lineRule="exact"/>
              <w:jc w:val="center"/>
              <w:textAlignment w:val="baseline"/>
              <w:rPr>
                <w:rFonts w:ascii="宋体" w:eastAsia="宋体"/>
                <w:sz w:val="22"/>
              </w:rPr>
            </w:pPr>
            <w:r w:rsidRPr="00C3193D">
              <w:rPr>
                <w:rFonts w:ascii="宋体" w:eastAsia="宋体"/>
                <w:sz w:val="22"/>
              </w:rPr>
              <w:t>11</w:t>
            </w:r>
          </w:p>
        </w:tc>
      </w:tr>
    </w:tbl>
    <w:p w:rsidR="000A2697" w:rsidRPr="00C3193D" w:rsidRDefault="000A2697" w:rsidP="000A2697">
      <w:pPr>
        <w:widowControl/>
        <w:spacing w:line="460" w:lineRule="exact"/>
        <w:textAlignment w:val="baseline"/>
        <w:rPr>
          <w:rFonts w:ascii="方正黑体_GBK" w:eastAsia="方正黑体_GBK" w:hAnsi="方正黑体_GBK" w:cs="方正黑体_GBK"/>
          <w:sz w:val="28"/>
          <w:szCs w:val="28"/>
        </w:rPr>
      </w:pPr>
      <w:r w:rsidRPr="00C3193D">
        <w:rPr>
          <w:rFonts w:ascii="方正黑体_GBK" w:eastAsia="方正黑体_GBK" w:hAnsi="方正黑体_GBK" w:cs="方正黑体_GBK" w:hint="eastAsia"/>
          <w:sz w:val="28"/>
          <w:szCs w:val="28"/>
        </w:rPr>
        <w:t>二、专业群内各专业基本情况</w:t>
      </w:r>
    </w:p>
    <w:p w:rsidR="000A2697" w:rsidRPr="00C3193D" w:rsidRDefault="000A2697" w:rsidP="000A2697">
      <w:pPr>
        <w:widowControl/>
        <w:spacing w:line="460" w:lineRule="exact"/>
        <w:jc w:val="left"/>
        <w:textAlignment w:val="baseline"/>
        <w:outlineLvl w:val="2"/>
        <w:rPr>
          <w:rFonts w:ascii="方正黑体_GBK" w:eastAsia="方正黑体_GBK" w:hAnsi="方正黑体_GBK" w:cs="方正黑体_GBK"/>
          <w:sz w:val="24"/>
        </w:rPr>
      </w:pPr>
      <w:r w:rsidRPr="00C3193D">
        <w:rPr>
          <w:rFonts w:eastAsia="方正黑体_GBK"/>
          <w:sz w:val="24"/>
        </w:rPr>
        <w:t>2-1</w:t>
      </w:r>
      <w:r w:rsidRPr="00C3193D">
        <w:rPr>
          <w:rFonts w:ascii="方正黑体_GBK" w:eastAsia="方正黑体_GBK" w:hAnsi="方正黑体_GBK" w:cs="方正黑体_GBK"/>
          <w:sz w:val="24"/>
        </w:rPr>
        <w:t xml:space="preserve"> </w:t>
      </w:r>
      <w:r w:rsidRPr="00C3193D">
        <w:rPr>
          <w:rFonts w:ascii="方正黑体_GBK" w:eastAsia="方正黑体_GBK" w:hAnsi="方正黑体_GBK" w:cs="方正黑体_GBK" w:hint="eastAsia"/>
          <w:sz w:val="24"/>
          <w:u w:val="single"/>
        </w:rPr>
        <w:t>汽车维修</w:t>
      </w:r>
      <w:r w:rsidRPr="00C3193D">
        <w:rPr>
          <w:rFonts w:ascii="方正黑体_GBK" w:eastAsia="方正黑体_GBK" w:hAnsi="方正黑体_GBK" w:cs="方正黑体_GBK" w:hint="eastAsia"/>
          <w:sz w:val="24"/>
        </w:rPr>
        <w:t>专业现有基础基本情况</w:t>
      </w:r>
    </w:p>
    <w:tbl>
      <w:tblPr>
        <w:tblW w:w="960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986"/>
        <w:gridCol w:w="2091"/>
        <w:gridCol w:w="709"/>
        <w:gridCol w:w="1787"/>
        <w:gridCol w:w="2182"/>
        <w:gridCol w:w="851"/>
      </w:tblGrid>
      <w:tr w:rsidR="000A2697" w:rsidRPr="00C3193D" w:rsidTr="00644C8B">
        <w:trPr>
          <w:trHeight w:val="322"/>
        </w:trPr>
        <w:tc>
          <w:tcPr>
            <w:tcW w:w="1986" w:type="dxa"/>
            <w:tcBorders>
              <w:top w:val="single" w:sz="8" w:space="0" w:color="000000"/>
            </w:tcBorders>
            <w:vAlign w:val="center"/>
          </w:tcPr>
          <w:p w:rsidR="000A2697" w:rsidRPr="00C3193D" w:rsidRDefault="000A2697" w:rsidP="00644C8B">
            <w:pPr>
              <w:widowControl/>
              <w:spacing w:line="280" w:lineRule="exact"/>
              <w:jc w:val="center"/>
              <w:textAlignment w:val="baseline"/>
              <w:rPr>
                <w:rFonts w:ascii="宋体" w:eastAsia="宋体" w:cs="宋体"/>
                <w:b/>
                <w:sz w:val="24"/>
              </w:rPr>
            </w:pPr>
            <w:r w:rsidRPr="00C3193D">
              <w:rPr>
                <w:rFonts w:ascii="宋体" w:hAnsi="宋体" w:cs="宋体" w:hint="eastAsia"/>
                <w:b/>
                <w:sz w:val="24"/>
              </w:rPr>
              <w:t>专业代码</w:t>
            </w:r>
          </w:p>
        </w:tc>
        <w:tc>
          <w:tcPr>
            <w:tcW w:w="2800" w:type="dxa"/>
            <w:gridSpan w:val="2"/>
            <w:tcBorders>
              <w:top w:val="single" w:sz="8" w:space="0" w:color="000000"/>
            </w:tcBorders>
            <w:vAlign w:val="center"/>
          </w:tcPr>
          <w:p w:rsidR="000A2697" w:rsidRPr="00C3193D" w:rsidRDefault="000A2697" w:rsidP="00644C8B">
            <w:pPr>
              <w:widowControl/>
              <w:spacing w:line="280" w:lineRule="exact"/>
              <w:jc w:val="center"/>
              <w:textAlignment w:val="baseline"/>
              <w:rPr>
                <w:rFonts w:ascii="宋体" w:eastAsia="宋体" w:cs="宋体"/>
                <w:b/>
                <w:sz w:val="24"/>
              </w:rPr>
            </w:pPr>
            <w:r w:rsidRPr="00C3193D">
              <w:rPr>
                <w:rFonts w:ascii="宋体" w:eastAsia="宋体" w:cs="宋体"/>
                <w:b/>
                <w:sz w:val="24"/>
              </w:rPr>
              <w:t>0403</w:t>
            </w:r>
          </w:p>
        </w:tc>
        <w:tc>
          <w:tcPr>
            <w:tcW w:w="1787" w:type="dxa"/>
            <w:tcBorders>
              <w:top w:val="single" w:sz="8" w:space="0" w:color="000000"/>
            </w:tcBorders>
            <w:vAlign w:val="center"/>
          </w:tcPr>
          <w:p w:rsidR="000A2697" w:rsidRPr="00C3193D" w:rsidRDefault="000A2697" w:rsidP="00644C8B">
            <w:pPr>
              <w:widowControl/>
              <w:spacing w:line="280" w:lineRule="exact"/>
              <w:jc w:val="center"/>
              <w:textAlignment w:val="baseline"/>
              <w:rPr>
                <w:rFonts w:ascii="宋体" w:eastAsia="宋体" w:cs="宋体"/>
                <w:b/>
                <w:sz w:val="24"/>
              </w:rPr>
            </w:pPr>
            <w:r w:rsidRPr="00C3193D">
              <w:rPr>
                <w:rFonts w:ascii="宋体" w:hAnsi="宋体" w:cs="宋体" w:hint="eastAsia"/>
                <w:b/>
                <w:sz w:val="24"/>
              </w:rPr>
              <w:t>专业名称</w:t>
            </w:r>
          </w:p>
        </w:tc>
        <w:tc>
          <w:tcPr>
            <w:tcW w:w="3033" w:type="dxa"/>
            <w:gridSpan w:val="2"/>
            <w:tcBorders>
              <w:top w:val="single" w:sz="8" w:space="0" w:color="000000"/>
            </w:tcBorders>
            <w:vAlign w:val="center"/>
          </w:tcPr>
          <w:p w:rsidR="000A2697" w:rsidRPr="00C3193D" w:rsidRDefault="000A2697" w:rsidP="00644C8B">
            <w:pPr>
              <w:widowControl/>
              <w:textAlignment w:val="baseline"/>
              <w:rPr>
                <w:rFonts w:ascii="宋体" w:eastAsia="宋体" w:cs="宋体"/>
                <w:b/>
                <w:sz w:val="24"/>
              </w:rPr>
            </w:pPr>
            <w:r w:rsidRPr="00C3193D">
              <w:rPr>
                <w:rFonts w:ascii="宋体" w:eastAsia="宋体" w:cs="宋体" w:hint="eastAsia"/>
                <w:b/>
                <w:sz w:val="24"/>
              </w:rPr>
              <w:t>汽车维修</w:t>
            </w:r>
          </w:p>
        </w:tc>
      </w:tr>
      <w:tr w:rsidR="000A2697" w:rsidRPr="00C3193D" w:rsidTr="00644C8B">
        <w:trPr>
          <w:trHeight w:val="266"/>
        </w:trPr>
        <w:tc>
          <w:tcPr>
            <w:tcW w:w="1986" w:type="dxa"/>
            <w:vAlign w:val="center"/>
          </w:tcPr>
          <w:p w:rsidR="000A2697" w:rsidRPr="00C3193D" w:rsidRDefault="000A2697" w:rsidP="00644C8B">
            <w:pPr>
              <w:widowControl/>
              <w:spacing w:line="320" w:lineRule="exact"/>
              <w:jc w:val="center"/>
              <w:textAlignment w:val="baseline"/>
              <w:rPr>
                <w:rFonts w:ascii="宋体" w:eastAsia="宋体" w:cs="宋体"/>
                <w:sz w:val="24"/>
              </w:rPr>
            </w:pPr>
            <w:r w:rsidRPr="00C3193D">
              <w:rPr>
                <w:rFonts w:ascii="宋体" w:hAnsi="宋体" w:cs="宋体" w:hint="eastAsia"/>
                <w:sz w:val="24"/>
              </w:rPr>
              <w:t>所在院（系）</w:t>
            </w:r>
          </w:p>
        </w:tc>
        <w:tc>
          <w:tcPr>
            <w:tcW w:w="2800" w:type="dxa"/>
            <w:gridSpan w:val="2"/>
            <w:vAlign w:val="center"/>
          </w:tcPr>
          <w:p w:rsidR="000A2697" w:rsidRPr="00C3193D" w:rsidRDefault="000A2697" w:rsidP="00644C8B">
            <w:pPr>
              <w:widowControl/>
              <w:spacing w:line="320" w:lineRule="exact"/>
              <w:jc w:val="center"/>
              <w:textAlignment w:val="baseline"/>
              <w:rPr>
                <w:rFonts w:ascii="宋体" w:eastAsia="宋体" w:cs="宋体"/>
                <w:sz w:val="24"/>
              </w:rPr>
            </w:pPr>
            <w:r w:rsidRPr="00C3193D">
              <w:rPr>
                <w:rFonts w:ascii="宋体" w:eastAsia="宋体" w:cs="宋体" w:hint="eastAsia"/>
                <w:sz w:val="24"/>
              </w:rPr>
              <w:t>汽车工程系</w:t>
            </w:r>
          </w:p>
        </w:tc>
        <w:tc>
          <w:tcPr>
            <w:tcW w:w="1787" w:type="dxa"/>
            <w:vAlign w:val="center"/>
          </w:tcPr>
          <w:p w:rsidR="000A2697" w:rsidRPr="00C3193D" w:rsidRDefault="000A2697" w:rsidP="00644C8B">
            <w:pPr>
              <w:widowControl/>
              <w:spacing w:line="320" w:lineRule="exact"/>
              <w:jc w:val="center"/>
              <w:textAlignment w:val="baseline"/>
              <w:rPr>
                <w:rFonts w:ascii="宋体" w:eastAsia="宋体" w:cs="宋体"/>
                <w:sz w:val="24"/>
              </w:rPr>
            </w:pPr>
            <w:r w:rsidRPr="00C3193D">
              <w:rPr>
                <w:rFonts w:ascii="宋体" w:hAnsi="宋体" w:cs="宋体" w:hint="eastAsia"/>
                <w:sz w:val="24"/>
              </w:rPr>
              <w:t>所属专业大类</w:t>
            </w:r>
          </w:p>
        </w:tc>
        <w:tc>
          <w:tcPr>
            <w:tcW w:w="3033" w:type="dxa"/>
            <w:gridSpan w:val="2"/>
            <w:vAlign w:val="center"/>
          </w:tcPr>
          <w:p w:rsidR="000A2697" w:rsidRPr="00C3193D" w:rsidRDefault="000A2697" w:rsidP="00644C8B">
            <w:pPr>
              <w:widowControl/>
              <w:spacing w:line="320" w:lineRule="exact"/>
              <w:textAlignment w:val="baseline"/>
              <w:rPr>
                <w:rFonts w:ascii="宋体" w:eastAsia="宋体" w:cs="宋体"/>
                <w:sz w:val="24"/>
              </w:rPr>
            </w:pPr>
            <w:r w:rsidRPr="00C3193D">
              <w:rPr>
                <w:rFonts w:ascii="宋体" w:eastAsia="宋体" w:cs="宋体" w:hint="eastAsia"/>
                <w:sz w:val="24"/>
              </w:rPr>
              <w:t>交通运输</w:t>
            </w:r>
          </w:p>
        </w:tc>
      </w:tr>
      <w:tr w:rsidR="000A2697" w:rsidRPr="00C3193D" w:rsidTr="00644C8B">
        <w:trPr>
          <w:trHeight w:val="412"/>
        </w:trPr>
        <w:tc>
          <w:tcPr>
            <w:tcW w:w="4077"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专任专业教师数（人）</w:t>
            </w:r>
          </w:p>
        </w:tc>
        <w:tc>
          <w:tcPr>
            <w:tcW w:w="709"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sz w:val="24"/>
              </w:rPr>
              <w:t>12</w:t>
            </w:r>
          </w:p>
        </w:tc>
        <w:tc>
          <w:tcPr>
            <w:tcW w:w="39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专任专业教师具有教师资格证比例</w:t>
            </w:r>
          </w:p>
        </w:tc>
        <w:tc>
          <w:tcPr>
            <w:tcW w:w="851" w:type="dxa"/>
            <w:vAlign w:val="center"/>
          </w:tcPr>
          <w:p w:rsidR="000A2697" w:rsidRPr="00C3193D" w:rsidRDefault="000A2697" w:rsidP="00644C8B">
            <w:pPr>
              <w:widowControl/>
              <w:spacing w:line="320" w:lineRule="exact"/>
              <w:textAlignment w:val="baseline"/>
              <w:rPr>
                <w:sz w:val="24"/>
              </w:rPr>
            </w:pPr>
            <w:r w:rsidRPr="00C3193D">
              <w:rPr>
                <w:sz w:val="24"/>
              </w:rPr>
              <w:t>75</w:t>
            </w:r>
          </w:p>
        </w:tc>
      </w:tr>
      <w:tr w:rsidR="000A2697" w:rsidRPr="00C3193D" w:rsidTr="00644C8B">
        <w:trPr>
          <w:trHeight w:val="344"/>
        </w:trPr>
        <w:tc>
          <w:tcPr>
            <w:tcW w:w="4077"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专任“一体化”教师比例</w:t>
            </w:r>
          </w:p>
        </w:tc>
        <w:tc>
          <w:tcPr>
            <w:tcW w:w="709"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91.6</w:t>
            </w:r>
          </w:p>
        </w:tc>
        <w:tc>
          <w:tcPr>
            <w:tcW w:w="39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具有行业企业经历教师数（人）</w:t>
            </w:r>
          </w:p>
        </w:tc>
        <w:tc>
          <w:tcPr>
            <w:tcW w:w="851" w:type="dxa"/>
            <w:vAlign w:val="center"/>
          </w:tcPr>
          <w:p w:rsidR="000A2697" w:rsidRPr="00C3193D" w:rsidRDefault="000A2697" w:rsidP="00644C8B">
            <w:pPr>
              <w:widowControl/>
              <w:spacing w:line="320" w:lineRule="exact"/>
              <w:textAlignment w:val="baseline"/>
              <w:rPr>
                <w:sz w:val="24"/>
              </w:rPr>
            </w:pPr>
            <w:r w:rsidRPr="00C3193D">
              <w:rPr>
                <w:sz w:val="24"/>
              </w:rPr>
              <w:t>3</w:t>
            </w:r>
          </w:p>
        </w:tc>
      </w:tr>
      <w:tr w:rsidR="000A2697" w:rsidRPr="00C3193D" w:rsidTr="00644C8B">
        <w:trPr>
          <w:trHeight w:val="399"/>
        </w:trPr>
        <w:tc>
          <w:tcPr>
            <w:tcW w:w="4077"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学制生学制与人数（人）</w:t>
            </w:r>
          </w:p>
        </w:tc>
        <w:tc>
          <w:tcPr>
            <w:tcW w:w="709"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265</w:t>
            </w:r>
          </w:p>
        </w:tc>
        <w:tc>
          <w:tcPr>
            <w:tcW w:w="39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应届毕业生就业率</w:t>
            </w:r>
          </w:p>
        </w:tc>
        <w:tc>
          <w:tcPr>
            <w:tcW w:w="851" w:type="dxa"/>
            <w:vAlign w:val="center"/>
          </w:tcPr>
          <w:p w:rsidR="000A2697" w:rsidRPr="00C3193D" w:rsidRDefault="000A2697" w:rsidP="00644C8B">
            <w:pPr>
              <w:widowControl/>
              <w:spacing w:line="320" w:lineRule="exact"/>
              <w:textAlignment w:val="baseline"/>
              <w:rPr>
                <w:sz w:val="24"/>
              </w:rPr>
            </w:pPr>
            <w:r w:rsidRPr="00C3193D">
              <w:rPr>
                <w:sz w:val="24"/>
              </w:rPr>
              <w:t>100</w:t>
            </w:r>
          </w:p>
        </w:tc>
      </w:tr>
      <w:tr w:rsidR="000A2697" w:rsidRPr="00C3193D" w:rsidTr="00644C8B">
        <w:trPr>
          <w:trHeight w:val="358"/>
        </w:trPr>
        <w:tc>
          <w:tcPr>
            <w:tcW w:w="4077"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实验实训场所占地面积（</w:t>
            </w:r>
            <w:r w:rsidRPr="00C3193D">
              <w:rPr>
                <w:sz w:val="24"/>
              </w:rPr>
              <w:t>m</w:t>
            </w:r>
            <w:r w:rsidRPr="00C3193D">
              <w:rPr>
                <w:sz w:val="24"/>
                <w:vertAlign w:val="superscript"/>
              </w:rPr>
              <w:t>2</w:t>
            </w:r>
            <w:r w:rsidRPr="00C3193D">
              <w:rPr>
                <w:rFonts w:ascii="宋体" w:hAnsi="宋体" w:cs="宋体" w:hint="eastAsia"/>
                <w:sz w:val="24"/>
              </w:rPr>
              <w:t>）</w:t>
            </w:r>
          </w:p>
        </w:tc>
        <w:tc>
          <w:tcPr>
            <w:tcW w:w="709"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2300</w:t>
            </w:r>
          </w:p>
        </w:tc>
        <w:tc>
          <w:tcPr>
            <w:tcW w:w="39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实验实训场所建筑面积（</w:t>
            </w:r>
            <w:r w:rsidRPr="00C3193D">
              <w:rPr>
                <w:sz w:val="24"/>
              </w:rPr>
              <w:t>m</w:t>
            </w:r>
            <w:r w:rsidRPr="00C3193D">
              <w:rPr>
                <w:sz w:val="24"/>
                <w:vertAlign w:val="superscript"/>
              </w:rPr>
              <w:t>2</w:t>
            </w:r>
            <w:r w:rsidRPr="00C3193D">
              <w:rPr>
                <w:rFonts w:ascii="宋体" w:hAnsi="宋体" w:cs="宋体" w:hint="eastAsia"/>
                <w:sz w:val="24"/>
              </w:rPr>
              <w:t>）</w:t>
            </w:r>
          </w:p>
        </w:tc>
        <w:tc>
          <w:tcPr>
            <w:tcW w:w="851" w:type="dxa"/>
            <w:vAlign w:val="center"/>
          </w:tcPr>
          <w:p w:rsidR="000A2697" w:rsidRPr="00C3193D" w:rsidRDefault="000A2697" w:rsidP="00644C8B">
            <w:pPr>
              <w:widowControl/>
              <w:spacing w:line="320" w:lineRule="exact"/>
              <w:textAlignment w:val="baseline"/>
              <w:rPr>
                <w:sz w:val="24"/>
              </w:rPr>
            </w:pPr>
            <w:r w:rsidRPr="00C3193D">
              <w:rPr>
                <w:sz w:val="24"/>
              </w:rPr>
              <w:t>2400</w:t>
            </w:r>
          </w:p>
        </w:tc>
      </w:tr>
      <w:tr w:rsidR="000A2697" w:rsidRPr="00C3193D" w:rsidTr="00644C8B">
        <w:trPr>
          <w:trHeight w:val="443"/>
        </w:trPr>
        <w:tc>
          <w:tcPr>
            <w:tcW w:w="4077"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校内教学设施设备总值（万元）</w:t>
            </w:r>
          </w:p>
        </w:tc>
        <w:tc>
          <w:tcPr>
            <w:tcW w:w="709"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500</w:t>
            </w:r>
          </w:p>
        </w:tc>
        <w:tc>
          <w:tcPr>
            <w:tcW w:w="39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生均设备总值（元／生）</w:t>
            </w:r>
          </w:p>
        </w:tc>
        <w:tc>
          <w:tcPr>
            <w:tcW w:w="851" w:type="dxa"/>
            <w:vAlign w:val="center"/>
          </w:tcPr>
          <w:p w:rsidR="000A2697" w:rsidRPr="00C3193D" w:rsidRDefault="000A2697" w:rsidP="00644C8B">
            <w:pPr>
              <w:widowControl/>
              <w:spacing w:line="320" w:lineRule="exact"/>
              <w:textAlignment w:val="baseline"/>
              <w:rPr>
                <w:sz w:val="24"/>
              </w:rPr>
            </w:pPr>
            <w:r w:rsidRPr="00C3193D">
              <w:rPr>
                <w:sz w:val="24"/>
              </w:rPr>
              <w:t>18867</w:t>
            </w:r>
          </w:p>
        </w:tc>
      </w:tr>
      <w:tr w:rsidR="000A2697" w:rsidRPr="00C3193D" w:rsidTr="00644C8B">
        <w:trPr>
          <w:trHeight w:val="377"/>
        </w:trPr>
        <w:tc>
          <w:tcPr>
            <w:tcW w:w="4077"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校内大型教学仪器设备数量（台／套）</w:t>
            </w:r>
          </w:p>
        </w:tc>
        <w:tc>
          <w:tcPr>
            <w:tcW w:w="709"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13</w:t>
            </w:r>
          </w:p>
        </w:tc>
        <w:tc>
          <w:tcPr>
            <w:tcW w:w="39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校内大型教学仪器设备总值（万元）</w:t>
            </w:r>
          </w:p>
        </w:tc>
        <w:tc>
          <w:tcPr>
            <w:tcW w:w="851" w:type="dxa"/>
            <w:vAlign w:val="center"/>
          </w:tcPr>
          <w:p w:rsidR="000A2697" w:rsidRPr="00C3193D" w:rsidRDefault="000A2697" w:rsidP="00644C8B">
            <w:pPr>
              <w:widowControl/>
              <w:spacing w:line="320" w:lineRule="exact"/>
              <w:textAlignment w:val="baseline"/>
              <w:rPr>
                <w:sz w:val="24"/>
              </w:rPr>
            </w:pPr>
            <w:r w:rsidRPr="00C3193D">
              <w:rPr>
                <w:sz w:val="24"/>
              </w:rPr>
              <w:t>80.67</w:t>
            </w:r>
          </w:p>
        </w:tc>
      </w:tr>
      <w:tr w:rsidR="000A2697" w:rsidRPr="00C3193D" w:rsidTr="00644C8B">
        <w:trPr>
          <w:trHeight w:val="511"/>
        </w:trPr>
        <w:tc>
          <w:tcPr>
            <w:tcW w:w="4077"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本学年校内实训基地设备使用率（</w:t>
            </w:r>
            <w:r w:rsidRPr="00C3193D">
              <w:rPr>
                <w:rFonts w:hint="eastAsia"/>
                <w:sz w:val="24"/>
              </w:rPr>
              <w:t>％</w:t>
            </w:r>
            <w:r w:rsidRPr="00C3193D">
              <w:rPr>
                <w:rFonts w:ascii="宋体" w:hAnsi="宋体" w:cs="宋体" w:hint="eastAsia"/>
                <w:sz w:val="24"/>
              </w:rPr>
              <w:t>）</w:t>
            </w:r>
          </w:p>
        </w:tc>
        <w:tc>
          <w:tcPr>
            <w:tcW w:w="709"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85</w:t>
            </w:r>
          </w:p>
        </w:tc>
        <w:tc>
          <w:tcPr>
            <w:tcW w:w="3969" w:type="dxa"/>
            <w:gridSpan w:val="2"/>
            <w:vAlign w:val="center"/>
          </w:tcPr>
          <w:p w:rsidR="000A2697" w:rsidRPr="00C3193D" w:rsidRDefault="000A2697" w:rsidP="00644C8B">
            <w:pPr>
              <w:widowControl/>
              <w:spacing w:line="340" w:lineRule="exact"/>
              <w:jc w:val="left"/>
              <w:textAlignment w:val="baseline"/>
              <w:rPr>
                <w:rFonts w:ascii="宋体" w:eastAsia="宋体" w:cs="宋体"/>
                <w:sz w:val="24"/>
              </w:rPr>
            </w:pPr>
            <w:r w:rsidRPr="00C3193D">
              <w:rPr>
                <w:rFonts w:ascii="宋体" w:hAnsi="宋体" w:cs="宋体" w:hint="eastAsia"/>
                <w:sz w:val="24"/>
              </w:rPr>
              <w:t>本学年校内实训基地设备完好率</w:t>
            </w:r>
            <w:r w:rsidRPr="00C3193D">
              <w:rPr>
                <w:rFonts w:ascii="宋体" w:hAnsi="宋体" w:cs="宋体" w:hint="eastAsia"/>
                <w:sz w:val="22"/>
              </w:rPr>
              <w:t>（</w:t>
            </w:r>
            <w:r w:rsidRPr="00C3193D">
              <w:rPr>
                <w:rFonts w:hint="eastAsia"/>
                <w:sz w:val="22"/>
              </w:rPr>
              <w:t>％</w:t>
            </w:r>
            <w:r w:rsidRPr="00C3193D">
              <w:rPr>
                <w:rFonts w:ascii="宋体" w:hAnsi="宋体" w:cs="宋体" w:hint="eastAsia"/>
                <w:sz w:val="22"/>
              </w:rPr>
              <w:t>）</w:t>
            </w:r>
          </w:p>
        </w:tc>
        <w:tc>
          <w:tcPr>
            <w:tcW w:w="851" w:type="dxa"/>
            <w:vAlign w:val="center"/>
          </w:tcPr>
          <w:p w:rsidR="000A2697" w:rsidRPr="00C3193D" w:rsidRDefault="000A2697" w:rsidP="00644C8B">
            <w:pPr>
              <w:widowControl/>
              <w:spacing w:line="320" w:lineRule="exact"/>
              <w:textAlignment w:val="baseline"/>
              <w:rPr>
                <w:sz w:val="24"/>
              </w:rPr>
            </w:pPr>
            <w:r w:rsidRPr="00C3193D">
              <w:rPr>
                <w:sz w:val="24"/>
              </w:rPr>
              <w:t>100</w:t>
            </w:r>
          </w:p>
        </w:tc>
      </w:tr>
      <w:tr w:rsidR="000A2697" w:rsidRPr="00C3193D" w:rsidTr="00644C8B">
        <w:trPr>
          <w:trHeight w:val="443"/>
        </w:trPr>
        <w:tc>
          <w:tcPr>
            <w:tcW w:w="4077" w:type="dxa"/>
            <w:gridSpan w:val="2"/>
            <w:vAlign w:val="center"/>
          </w:tcPr>
          <w:p w:rsidR="000A2697" w:rsidRPr="00C3193D" w:rsidRDefault="000A2697" w:rsidP="00644C8B">
            <w:pPr>
              <w:widowControl/>
              <w:spacing w:line="280" w:lineRule="exact"/>
              <w:textAlignment w:val="baseline"/>
              <w:rPr>
                <w:rFonts w:ascii="宋体" w:eastAsia="宋体" w:cs="宋体"/>
                <w:sz w:val="24"/>
              </w:rPr>
            </w:pPr>
            <w:r w:rsidRPr="00C3193D">
              <w:rPr>
                <w:rFonts w:ascii="宋体" w:hAnsi="宋体" w:cs="宋体" w:hint="eastAsia"/>
                <w:sz w:val="24"/>
              </w:rPr>
              <w:t>近三年本专业投入经费总额（万元）</w:t>
            </w:r>
          </w:p>
        </w:tc>
        <w:tc>
          <w:tcPr>
            <w:tcW w:w="709" w:type="dxa"/>
            <w:vAlign w:val="center"/>
          </w:tcPr>
          <w:p w:rsidR="000A2697" w:rsidRPr="00C3193D" w:rsidRDefault="000A2697" w:rsidP="00644C8B">
            <w:pPr>
              <w:widowControl/>
              <w:spacing w:line="280" w:lineRule="exact"/>
              <w:textAlignment w:val="baseline"/>
              <w:rPr>
                <w:rFonts w:ascii="宋体" w:eastAsia="宋体" w:cs="宋体"/>
                <w:sz w:val="24"/>
              </w:rPr>
            </w:pPr>
            <w:r w:rsidRPr="00C3193D">
              <w:rPr>
                <w:rFonts w:ascii="宋体" w:eastAsia="宋体" w:cs="宋体"/>
                <w:sz w:val="24"/>
              </w:rPr>
              <w:t>70</w:t>
            </w:r>
          </w:p>
        </w:tc>
        <w:tc>
          <w:tcPr>
            <w:tcW w:w="3969" w:type="dxa"/>
            <w:gridSpan w:val="2"/>
            <w:vAlign w:val="center"/>
          </w:tcPr>
          <w:p w:rsidR="000A2697" w:rsidRPr="00C3193D" w:rsidRDefault="000A2697" w:rsidP="00644C8B">
            <w:pPr>
              <w:widowControl/>
              <w:spacing w:line="280" w:lineRule="exact"/>
              <w:textAlignment w:val="baseline"/>
              <w:rPr>
                <w:rFonts w:ascii="宋体" w:eastAsia="宋体" w:cs="宋体"/>
                <w:sz w:val="24"/>
              </w:rPr>
            </w:pPr>
            <w:r w:rsidRPr="00C3193D">
              <w:rPr>
                <w:rFonts w:ascii="宋体" w:hAnsi="宋体" w:cs="宋体" w:hint="eastAsia"/>
                <w:sz w:val="24"/>
              </w:rPr>
              <w:t>近三年本专业为企业培训员工总数（人次）</w:t>
            </w:r>
          </w:p>
        </w:tc>
        <w:tc>
          <w:tcPr>
            <w:tcW w:w="851" w:type="dxa"/>
            <w:vAlign w:val="center"/>
          </w:tcPr>
          <w:p w:rsidR="000A2697" w:rsidRPr="00C3193D" w:rsidRDefault="000A2697" w:rsidP="00644C8B">
            <w:pPr>
              <w:widowControl/>
              <w:spacing w:line="320" w:lineRule="exact"/>
              <w:textAlignment w:val="baseline"/>
              <w:rPr>
                <w:sz w:val="24"/>
              </w:rPr>
            </w:pPr>
            <w:r w:rsidRPr="00C3193D">
              <w:rPr>
                <w:sz w:val="24"/>
              </w:rPr>
              <w:t>1100</w:t>
            </w:r>
          </w:p>
        </w:tc>
      </w:tr>
      <w:tr w:rsidR="000A2697" w:rsidRPr="00C3193D" w:rsidTr="00644C8B">
        <w:trPr>
          <w:trHeight w:val="540"/>
        </w:trPr>
        <w:tc>
          <w:tcPr>
            <w:tcW w:w="4077" w:type="dxa"/>
            <w:gridSpan w:val="2"/>
            <w:tcBorders>
              <w:bottom w:val="single" w:sz="8" w:space="0" w:color="000000"/>
            </w:tcBorders>
            <w:vAlign w:val="center"/>
          </w:tcPr>
          <w:p w:rsidR="000A2697" w:rsidRPr="00C3193D" w:rsidRDefault="000A2697" w:rsidP="00644C8B">
            <w:pPr>
              <w:widowControl/>
              <w:spacing w:line="280" w:lineRule="exact"/>
              <w:jc w:val="left"/>
              <w:textAlignment w:val="baseline"/>
              <w:rPr>
                <w:rFonts w:ascii="宋体" w:eastAsia="宋体" w:cs="宋体"/>
                <w:sz w:val="24"/>
              </w:rPr>
            </w:pPr>
            <w:r w:rsidRPr="00C3193D">
              <w:rPr>
                <w:rFonts w:ascii="宋体" w:hAnsi="宋体" w:cs="宋体" w:hint="eastAsia"/>
                <w:sz w:val="22"/>
              </w:rPr>
              <w:t>近三年本专业教师获市以上竞赛奖人次</w:t>
            </w:r>
          </w:p>
        </w:tc>
        <w:tc>
          <w:tcPr>
            <w:tcW w:w="709" w:type="dxa"/>
            <w:tcBorders>
              <w:bottom w:val="single" w:sz="8" w:space="0" w:color="000000"/>
            </w:tcBorders>
            <w:vAlign w:val="center"/>
          </w:tcPr>
          <w:p w:rsidR="000A2697" w:rsidRPr="00C3193D" w:rsidRDefault="000A2697" w:rsidP="00644C8B">
            <w:pPr>
              <w:widowControl/>
              <w:spacing w:line="280" w:lineRule="exact"/>
              <w:textAlignment w:val="baseline"/>
              <w:rPr>
                <w:rFonts w:ascii="宋体" w:eastAsia="宋体" w:cs="宋体"/>
                <w:sz w:val="24"/>
              </w:rPr>
            </w:pPr>
            <w:r w:rsidRPr="00C3193D">
              <w:rPr>
                <w:rFonts w:ascii="宋体" w:eastAsia="宋体" w:cs="宋体"/>
                <w:sz w:val="24"/>
              </w:rPr>
              <w:t>7</w:t>
            </w:r>
          </w:p>
        </w:tc>
        <w:tc>
          <w:tcPr>
            <w:tcW w:w="3969" w:type="dxa"/>
            <w:gridSpan w:val="2"/>
            <w:tcBorders>
              <w:bottom w:val="single" w:sz="8" w:space="0" w:color="000000"/>
            </w:tcBorders>
            <w:vAlign w:val="center"/>
          </w:tcPr>
          <w:p w:rsidR="000A2697" w:rsidRPr="00C3193D" w:rsidRDefault="000A2697" w:rsidP="00644C8B">
            <w:pPr>
              <w:widowControl/>
              <w:spacing w:line="280" w:lineRule="exact"/>
              <w:textAlignment w:val="baseline"/>
              <w:rPr>
                <w:rFonts w:ascii="宋体" w:eastAsia="宋体" w:cs="宋体"/>
                <w:sz w:val="24"/>
              </w:rPr>
            </w:pPr>
            <w:r w:rsidRPr="00C3193D">
              <w:rPr>
                <w:rFonts w:ascii="宋体" w:hAnsi="宋体" w:cs="宋体" w:hint="eastAsia"/>
                <w:sz w:val="24"/>
              </w:rPr>
              <w:t>近三年本专业学生获市以上技能赛奖人次</w:t>
            </w:r>
          </w:p>
        </w:tc>
        <w:tc>
          <w:tcPr>
            <w:tcW w:w="851" w:type="dxa"/>
            <w:tcBorders>
              <w:bottom w:val="single" w:sz="8" w:space="0" w:color="000000"/>
            </w:tcBorders>
            <w:vAlign w:val="center"/>
          </w:tcPr>
          <w:p w:rsidR="000A2697" w:rsidRPr="00C3193D" w:rsidRDefault="000A2697" w:rsidP="00644C8B">
            <w:pPr>
              <w:widowControl/>
              <w:spacing w:line="320" w:lineRule="exact"/>
              <w:textAlignment w:val="baseline"/>
              <w:rPr>
                <w:sz w:val="24"/>
              </w:rPr>
            </w:pPr>
            <w:r w:rsidRPr="00C3193D">
              <w:rPr>
                <w:sz w:val="24"/>
              </w:rPr>
              <w:t>5</w:t>
            </w:r>
          </w:p>
        </w:tc>
      </w:tr>
    </w:tbl>
    <w:p w:rsidR="000A2697" w:rsidRPr="00C3193D" w:rsidRDefault="000A2697" w:rsidP="000A2697">
      <w:pPr>
        <w:widowControl/>
        <w:spacing w:line="460" w:lineRule="exact"/>
        <w:jc w:val="left"/>
        <w:textAlignment w:val="baseline"/>
        <w:outlineLvl w:val="2"/>
        <w:rPr>
          <w:rFonts w:ascii="方正黑体_GBK" w:eastAsia="方正黑体_GBK" w:hAnsi="方正黑体_GBK" w:cs="方正黑体_GBK"/>
          <w:sz w:val="24"/>
        </w:rPr>
      </w:pPr>
      <w:r w:rsidRPr="00C3193D">
        <w:rPr>
          <w:rFonts w:eastAsia="方正黑体_GBK"/>
          <w:sz w:val="24"/>
        </w:rPr>
        <w:lastRenderedPageBreak/>
        <w:t>2-2</w:t>
      </w:r>
      <w:r w:rsidRPr="00C3193D">
        <w:rPr>
          <w:rFonts w:ascii="宋体" w:eastAsia="宋体" w:cs="宋体" w:hint="eastAsia"/>
          <w:sz w:val="22"/>
          <w:u w:val="single"/>
        </w:rPr>
        <w:t>汽车钣金与涂装</w:t>
      </w:r>
      <w:r w:rsidRPr="00C3193D">
        <w:rPr>
          <w:rFonts w:ascii="方正黑体_GBK" w:eastAsia="方正黑体_GBK" w:hAnsi="方正黑体_GBK" w:cs="方正黑体_GBK" w:hint="eastAsia"/>
          <w:sz w:val="24"/>
        </w:rPr>
        <w:t>专业现有基础基本情况</w:t>
      </w:r>
    </w:p>
    <w:tbl>
      <w:tblPr>
        <w:tblW w:w="960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986"/>
        <w:gridCol w:w="2183"/>
        <w:gridCol w:w="617"/>
        <w:gridCol w:w="1787"/>
        <w:gridCol w:w="2136"/>
        <w:gridCol w:w="897"/>
      </w:tblGrid>
      <w:tr w:rsidR="000A2697" w:rsidRPr="00C3193D" w:rsidTr="00644C8B">
        <w:trPr>
          <w:trHeight w:val="487"/>
        </w:trPr>
        <w:tc>
          <w:tcPr>
            <w:tcW w:w="1986" w:type="dxa"/>
            <w:tcBorders>
              <w:top w:val="single" w:sz="8" w:space="0" w:color="000000"/>
            </w:tcBorders>
            <w:vAlign w:val="center"/>
          </w:tcPr>
          <w:p w:rsidR="000A2697" w:rsidRPr="00C3193D" w:rsidRDefault="000A2697" w:rsidP="00644C8B">
            <w:pPr>
              <w:widowControl/>
              <w:spacing w:line="280" w:lineRule="exact"/>
              <w:jc w:val="center"/>
              <w:textAlignment w:val="baseline"/>
              <w:rPr>
                <w:rFonts w:ascii="宋体" w:eastAsia="宋体" w:cs="宋体"/>
                <w:b/>
                <w:sz w:val="24"/>
              </w:rPr>
            </w:pPr>
            <w:r w:rsidRPr="00C3193D">
              <w:rPr>
                <w:rFonts w:ascii="宋体" w:hAnsi="宋体" w:cs="宋体" w:hint="eastAsia"/>
                <w:b/>
                <w:sz w:val="24"/>
              </w:rPr>
              <w:t>专业代码</w:t>
            </w:r>
          </w:p>
        </w:tc>
        <w:tc>
          <w:tcPr>
            <w:tcW w:w="2800" w:type="dxa"/>
            <w:gridSpan w:val="2"/>
            <w:tcBorders>
              <w:top w:val="single" w:sz="8" w:space="0" w:color="000000"/>
            </w:tcBorders>
            <w:vAlign w:val="center"/>
          </w:tcPr>
          <w:p w:rsidR="000A2697" w:rsidRPr="00C3193D" w:rsidRDefault="000A2697" w:rsidP="00644C8B">
            <w:pPr>
              <w:widowControl/>
              <w:spacing w:line="280" w:lineRule="exact"/>
              <w:jc w:val="center"/>
              <w:textAlignment w:val="baseline"/>
              <w:rPr>
                <w:rFonts w:ascii="宋体" w:eastAsia="宋体" w:cs="宋体"/>
                <w:b/>
                <w:sz w:val="24"/>
              </w:rPr>
            </w:pPr>
            <w:r w:rsidRPr="00C3193D">
              <w:rPr>
                <w:rFonts w:ascii="宋体" w:eastAsia="宋体" w:cs="宋体"/>
                <w:b/>
                <w:sz w:val="24"/>
              </w:rPr>
              <w:t>0405</w:t>
            </w:r>
          </w:p>
        </w:tc>
        <w:tc>
          <w:tcPr>
            <w:tcW w:w="1787" w:type="dxa"/>
            <w:tcBorders>
              <w:top w:val="single" w:sz="8" w:space="0" w:color="000000"/>
            </w:tcBorders>
            <w:vAlign w:val="center"/>
          </w:tcPr>
          <w:p w:rsidR="000A2697" w:rsidRPr="00C3193D" w:rsidRDefault="000A2697" w:rsidP="00644C8B">
            <w:pPr>
              <w:widowControl/>
              <w:spacing w:line="280" w:lineRule="exact"/>
              <w:jc w:val="center"/>
              <w:textAlignment w:val="baseline"/>
              <w:rPr>
                <w:rFonts w:ascii="宋体" w:eastAsia="宋体" w:cs="宋体"/>
                <w:b/>
                <w:sz w:val="24"/>
              </w:rPr>
            </w:pPr>
            <w:r w:rsidRPr="00C3193D">
              <w:rPr>
                <w:rFonts w:ascii="宋体" w:hAnsi="宋体" w:cs="宋体" w:hint="eastAsia"/>
                <w:b/>
                <w:sz w:val="24"/>
              </w:rPr>
              <w:t>专业名称</w:t>
            </w:r>
          </w:p>
        </w:tc>
        <w:tc>
          <w:tcPr>
            <w:tcW w:w="3033" w:type="dxa"/>
            <w:gridSpan w:val="2"/>
            <w:tcBorders>
              <w:top w:val="single" w:sz="8" w:space="0" w:color="000000"/>
            </w:tcBorders>
            <w:vAlign w:val="center"/>
          </w:tcPr>
          <w:p w:rsidR="000A2697" w:rsidRPr="00C3193D" w:rsidRDefault="000A2697" w:rsidP="00644C8B">
            <w:pPr>
              <w:widowControl/>
              <w:textAlignment w:val="baseline"/>
              <w:rPr>
                <w:rFonts w:ascii="宋体" w:eastAsia="宋体" w:cs="宋体"/>
                <w:b/>
                <w:sz w:val="24"/>
              </w:rPr>
            </w:pPr>
            <w:r w:rsidRPr="00C3193D">
              <w:rPr>
                <w:rFonts w:ascii="宋体" w:eastAsia="宋体" w:cs="宋体" w:hint="eastAsia"/>
                <w:sz w:val="22"/>
              </w:rPr>
              <w:t>汽车钣金与涂装</w:t>
            </w:r>
          </w:p>
        </w:tc>
      </w:tr>
      <w:tr w:rsidR="000A2697" w:rsidRPr="00C3193D" w:rsidTr="00644C8B">
        <w:trPr>
          <w:trHeight w:val="477"/>
        </w:trPr>
        <w:tc>
          <w:tcPr>
            <w:tcW w:w="1986" w:type="dxa"/>
            <w:vAlign w:val="center"/>
          </w:tcPr>
          <w:p w:rsidR="000A2697" w:rsidRPr="00C3193D" w:rsidRDefault="000A2697" w:rsidP="00644C8B">
            <w:pPr>
              <w:widowControl/>
              <w:spacing w:line="320" w:lineRule="exact"/>
              <w:jc w:val="center"/>
              <w:textAlignment w:val="baseline"/>
              <w:rPr>
                <w:rFonts w:ascii="宋体" w:eastAsia="宋体" w:cs="宋体"/>
                <w:sz w:val="24"/>
              </w:rPr>
            </w:pPr>
            <w:r w:rsidRPr="00C3193D">
              <w:rPr>
                <w:rFonts w:ascii="宋体" w:hAnsi="宋体" w:cs="宋体" w:hint="eastAsia"/>
                <w:sz w:val="24"/>
              </w:rPr>
              <w:t>所在院（系）</w:t>
            </w:r>
          </w:p>
        </w:tc>
        <w:tc>
          <w:tcPr>
            <w:tcW w:w="2800" w:type="dxa"/>
            <w:gridSpan w:val="2"/>
            <w:vAlign w:val="center"/>
          </w:tcPr>
          <w:p w:rsidR="000A2697" w:rsidRPr="00C3193D" w:rsidRDefault="000A2697" w:rsidP="00644C8B">
            <w:pPr>
              <w:widowControl/>
              <w:spacing w:line="320" w:lineRule="exact"/>
              <w:jc w:val="center"/>
              <w:textAlignment w:val="baseline"/>
              <w:rPr>
                <w:rFonts w:ascii="宋体" w:eastAsia="宋体" w:cs="宋体"/>
                <w:sz w:val="24"/>
              </w:rPr>
            </w:pPr>
            <w:r w:rsidRPr="00C3193D">
              <w:rPr>
                <w:rFonts w:ascii="宋体" w:eastAsia="宋体" w:cs="宋体" w:hint="eastAsia"/>
                <w:sz w:val="24"/>
              </w:rPr>
              <w:t>汽车工程系</w:t>
            </w:r>
          </w:p>
        </w:tc>
        <w:tc>
          <w:tcPr>
            <w:tcW w:w="1787" w:type="dxa"/>
            <w:vAlign w:val="center"/>
          </w:tcPr>
          <w:p w:rsidR="000A2697" w:rsidRPr="00C3193D" w:rsidRDefault="000A2697" w:rsidP="00644C8B">
            <w:pPr>
              <w:widowControl/>
              <w:spacing w:line="320" w:lineRule="exact"/>
              <w:jc w:val="center"/>
              <w:textAlignment w:val="baseline"/>
              <w:rPr>
                <w:rFonts w:ascii="宋体" w:eastAsia="宋体" w:cs="宋体"/>
                <w:sz w:val="24"/>
              </w:rPr>
            </w:pPr>
            <w:r w:rsidRPr="00C3193D">
              <w:rPr>
                <w:rFonts w:ascii="宋体" w:hAnsi="宋体" w:cs="宋体" w:hint="eastAsia"/>
                <w:sz w:val="24"/>
              </w:rPr>
              <w:t>所属专业大类</w:t>
            </w:r>
          </w:p>
        </w:tc>
        <w:tc>
          <w:tcPr>
            <w:tcW w:w="3033" w:type="dxa"/>
            <w:gridSpan w:val="2"/>
            <w:vAlign w:val="center"/>
          </w:tcPr>
          <w:p w:rsidR="000A2697" w:rsidRPr="00C3193D" w:rsidRDefault="000A2697" w:rsidP="00644C8B">
            <w:pPr>
              <w:widowControl/>
              <w:spacing w:line="320" w:lineRule="exact"/>
              <w:textAlignment w:val="baseline"/>
              <w:rPr>
                <w:rFonts w:ascii="宋体" w:eastAsia="宋体" w:cs="宋体"/>
                <w:sz w:val="24"/>
              </w:rPr>
            </w:pPr>
            <w:r w:rsidRPr="00C3193D">
              <w:rPr>
                <w:rFonts w:ascii="宋体" w:eastAsia="宋体" w:cs="宋体" w:hint="eastAsia"/>
                <w:sz w:val="24"/>
              </w:rPr>
              <w:t>交通运输</w:t>
            </w:r>
          </w:p>
        </w:tc>
      </w:tr>
      <w:tr w:rsidR="000A2697" w:rsidRPr="00C3193D" w:rsidTr="00644C8B">
        <w:trPr>
          <w:trHeight w:val="412"/>
        </w:trPr>
        <w:tc>
          <w:tcPr>
            <w:tcW w:w="41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专任专业教师数（人）</w:t>
            </w:r>
          </w:p>
        </w:tc>
        <w:tc>
          <w:tcPr>
            <w:tcW w:w="617"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9</w:t>
            </w:r>
          </w:p>
        </w:tc>
        <w:tc>
          <w:tcPr>
            <w:tcW w:w="3923"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专任专业教师具有教师资格证比例</w:t>
            </w:r>
          </w:p>
        </w:tc>
        <w:tc>
          <w:tcPr>
            <w:tcW w:w="897" w:type="dxa"/>
            <w:vAlign w:val="center"/>
          </w:tcPr>
          <w:p w:rsidR="000A2697" w:rsidRPr="00C3193D" w:rsidRDefault="000A2697" w:rsidP="00644C8B">
            <w:pPr>
              <w:widowControl/>
              <w:spacing w:line="320" w:lineRule="exact"/>
              <w:textAlignment w:val="baseline"/>
              <w:rPr>
                <w:sz w:val="24"/>
              </w:rPr>
            </w:pPr>
            <w:r w:rsidRPr="00C3193D">
              <w:rPr>
                <w:sz w:val="24"/>
              </w:rPr>
              <w:t>88</w:t>
            </w:r>
          </w:p>
        </w:tc>
      </w:tr>
      <w:tr w:rsidR="000A2697" w:rsidRPr="00C3193D" w:rsidTr="00644C8B">
        <w:trPr>
          <w:trHeight w:val="344"/>
        </w:trPr>
        <w:tc>
          <w:tcPr>
            <w:tcW w:w="41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专任“一体化”教师比例</w:t>
            </w:r>
          </w:p>
        </w:tc>
        <w:tc>
          <w:tcPr>
            <w:tcW w:w="617"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88</w:t>
            </w:r>
          </w:p>
        </w:tc>
        <w:tc>
          <w:tcPr>
            <w:tcW w:w="3923"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具有行业企业经历教师数（人）</w:t>
            </w:r>
          </w:p>
        </w:tc>
        <w:tc>
          <w:tcPr>
            <w:tcW w:w="897" w:type="dxa"/>
            <w:vAlign w:val="center"/>
          </w:tcPr>
          <w:p w:rsidR="000A2697" w:rsidRPr="00C3193D" w:rsidRDefault="000A2697" w:rsidP="00644C8B">
            <w:pPr>
              <w:widowControl/>
              <w:spacing w:line="320" w:lineRule="exact"/>
              <w:textAlignment w:val="baseline"/>
              <w:rPr>
                <w:sz w:val="24"/>
              </w:rPr>
            </w:pPr>
            <w:r w:rsidRPr="00C3193D">
              <w:rPr>
                <w:sz w:val="24"/>
              </w:rPr>
              <w:t>1</w:t>
            </w:r>
          </w:p>
        </w:tc>
      </w:tr>
      <w:tr w:rsidR="000A2697" w:rsidRPr="00C3193D" w:rsidTr="00644C8B">
        <w:trPr>
          <w:trHeight w:val="399"/>
        </w:trPr>
        <w:tc>
          <w:tcPr>
            <w:tcW w:w="41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学制生学制与人数（人）</w:t>
            </w:r>
          </w:p>
        </w:tc>
        <w:tc>
          <w:tcPr>
            <w:tcW w:w="617"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135</w:t>
            </w:r>
          </w:p>
        </w:tc>
        <w:tc>
          <w:tcPr>
            <w:tcW w:w="3923"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应届毕业生就业率</w:t>
            </w:r>
          </w:p>
        </w:tc>
        <w:tc>
          <w:tcPr>
            <w:tcW w:w="897" w:type="dxa"/>
            <w:vAlign w:val="center"/>
          </w:tcPr>
          <w:p w:rsidR="000A2697" w:rsidRPr="00C3193D" w:rsidRDefault="000A2697" w:rsidP="00644C8B">
            <w:pPr>
              <w:widowControl/>
              <w:spacing w:line="320" w:lineRule="exact"/>
              <w:textAlignment w:val="baseline"/>
              <w:rPr>
                <w:sz w:val="24"/>
              </w:rPr>
            </w:pPr>
            <w:r w:rsidRPr="00C3193D">
              <w:rPr>
                <w:sz w:val="24"/>
              </w:rPr>
              <w:t>100</w:t>
            </w:r>
          </w:p>
        </w:tc>
      </w:tr>
      <w:tr w:rsidR="000A2697" w:rsidRPr="00C3193D" w:rsidTr="00644C8B">
        <w:trPr>
          <w:trHeight w:val="358"/>
        </w:trPr>
        <w:tc>
          <w:tcPr>
            <w:tcW w:w="41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实验实训场所占地面积（</w:t>
            </w:r>
            <w:r w:rsidRPr="00C3193D">
              <w:rPr>
                <w:sz w:val="24"/>
              </w:rPr>
              <w:t>m</w:t>
            </w:r>
            <w:r w:rsidRPr="00C3193D">
              <w:rPr>
                <w:sz w:val="24"/>
                <w:vertAlign w:val="superscript"/>
              </w:rPr>
              <w:t>2</w:t>
            </w:r>
            <w:r w:rsidRPr="00C3193D">
              <w:rPr>
                <w:rFonts w:ascii="宋体" w:hAnsi="宋体" w:cs="宋体" w:hint="eastAsia"/>
                <w:sz w:val="24"/>
              </w:rPr>
              <w:t>）</w:t>
            </w:r>
          </w:p>
        </w:tc>
        <w:tc>
          <w:tcPr>
            <w:tcW w:w="617" w:type="dxa"/>
            <w:vAlign w:val="center"/>
          </w:tcPr>
          <w:p w:rsidR="000A2697" w:rsidRPr="00C3193D" w:rsidRDefault="000A2697" w:rsidP="00644C8B">
            <w:pPr>
              <w:widowControl/>
              <w:spacing w:line="340" w:lineRule="exact"/>
              <w:textAlignment w:val="baseline"/>
              <w:rPr>
                <w:rFonts w:ascii="宋体" w:eastAsia="宋体" w:cs="宋体"/>
                <w:sz w:val="18"/>
                <w:szCs w:val="18"/>
              </w:rPr>
            </w:pPr>
            <w:r w:rsidRPr="00C3193D">
              <w:rPr>
                <w:rFonts w:ascii="宋体" w:eastAsia="宋体" w:cs="宋体"/>
                <w:sz w:val="18"/>
                <w:szCs w:val="18"/>
              </w:rPr>
              <w:t>1400</w:t>
            </w:r>
          </w:p>
        </w:tc>
        <w:tc>
          <w:tcPr>
            <w:tcW w:w="3923"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实验实训场所建筑面积（</w:t>
            </w:r>
            <w:r w:rsidRPr="00C3193D">
              <w:rPr>
                <w:sz w:val="24"/>
              </w:rPr>
              <w:t>m</w:t>
            </w:r>
            <w:r w:rsidRPr="00C3193D">
              <w:rPr>
                <w:sz w:val="24"/>
                <w:vertAlign w:val="superscript"/>
              </w:rPr>
              <w:t>2</w:t>
            </w:r>
            <w:r w:rsidRPr="00C3193D">
              <w:rPr>
                <w:rFonts w:ascii="宋体" w:hAnsi="宋体" w:cs="宋体" w:hint="eastAsia"/>
                <w:sz w:val="24"/>
              </w:rPr>
              <w:t>）</w:t>
            </w:r>
          </w:p>
        </w:tc>
        <w:tc>
          <w:tcPr>
            <w:tcW w:w="897" w:type="dxa"/>
            <w:vAlign w:val="center"/>
          </w:tcPr>
          <w:p w:rsidR="000A2697" w:rsidRPr="00C3193D" w:rsidRDefault="000A2697" w:rsidP="00644C8B">
            <w:pPr>
              <w:widowControl/>
              <w:spacing w:line="320" w:lineRule="exact"/>
              <w:textAlignment w:val="baseline"/>
              <w:rPr>
                <w:sz w:val="24"/>
              </w:rPr>
            </w:pPr>
            <w:r w:rsidRPr="00C3193D">
              <w:rPr>
                <w:sz w:val="24"/>
              </w:rPr>
              <w:t>1500</w:t>
            </w:r>
          </w:p>
        </w:tc>
      </w:tr>
      <w:tr w:rsidR="000A2697" w:rsidRPr="00C3193D" w:rsidTr="00644C8B">
        <w:trPr>
          <w:trHeight w:val="443"/>
        </w:trPr>
        <w:tc>
          <w:tcPr>
            <w:tcW w:w="41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校内教学设施设备总值（万元）</w:t>
            </w:r>
          </w:p>
        </w:tc>
        <w:tc>
          <w:tcPr>
            <w:tcW w:w="617"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270</w:t>
            </w:r>
          </w:p>
        </w:tc>
        <w:tc>
          <w:tcPr>
            <w:tcW w:w="3923"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生均设备总值（元／生）</w:t>
            </w:r>
          </w:p>
        </w:tc>
        <w:tc>
          <w:tcPr>
            <w:tcW w:w="897" w:type="dxa"/>
            <w:vAlign w:val="center"/>
          </w:tcPr>
          <w:p w:rsidR="000A2697" w:rsidRPr="00C3193D" w:rsidRDefault="000A2697" w:rsidP="00644C8B">
            <w:pPr>
              <w:widowControl/>
              <w:spacing w:line="320" w:lineRule="exact"/>
              <w:textAlignment w:val="baseline"/>
              <w:rPr>
                <w:sz w:val="24"/>
              </w:rPr>
            </w:pPr>
            <w:r w:rsidRPr="00C3193D">
              <w:rPr>
                <w:sz w:val="24"/>
              </w:rPr>
              <w:t>20000</w:t>
            </w:r>
          </w:p>
        </w:tc>
      </w:tr>
      <w:tr w:rsidR="000A2697" w:rsidRPr="00C3193D" w:rsidTr="00644C8B">
        <w:trPr>
          <w:trHeight w:val="377"/>
        </w:trPr>
        <w:tc>
          <w:tcPr>
            <w:tcW w:w="41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校内大型教学仪器设备数量（台／套）</w:t>
            </w:r>
          </w:p>
        </w:tc>
        <w:tc>
          <w:tcPr>
            <w:tcW w:w="617"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8</w:t>
            </w:r>
          </w:p>
        </w:tc>
        <w:tc>
          <w:tcPr>
            <w:tcW w:w="3923"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校内大型教学仪器设备总值（万元）</w:t>
            </w:r>
          </w:p>
        </w:tc>
        <w:tc>
          <w:tcPr>
            <w:tcW w:w="897" w:type="dxa"/>
            <w:vAlign w:val="center"/>
          </w:tcPr>
          <w:p w:rsidR="000A2697" w:rsidRPr="00C3193D" w:rsidRDefault="000A2697" w:rsidP="00644C8B">
            <w:pPr>
              <w:widowControl/>
              <w:spacing w:line="320" w:lineRule="exact"/>
              <w:textAlignment w:val="baseline"/>
              <w:rPr>
                <w:sz w:val="24"/>
              </w:rPr>
            </w:pPr>
            <w:r w:rsidRPr="00C3193D">
              <w:rPr>
                <w:sz w:val="24"/>
              </w:rPr>
              <w:t>45</w:t>
            </w:r>
          </w:p>
        </w:tc>
      </w:tr>
      <w:tr w:rsidR="000A2697" w:rsidRPr="00C3193D" w:rsidTr="00644C8B">
        <w:trPr>
          <w:trHeight w:val="511"/>
        </w:trPr>
        <w:tc>
          <w:tcPr>
            <w:tcW w:w="41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本学年校内实训基地设备使用率（</w:t>
            </w:r>
            <w:r w:rsidRPr="00C3193D">
              <w:rPr>
                <w:rFonts w:hint="eastAsia"/>
                <w:sz w:val="24"/>
              </w:rPr>
              <w:t>％</w:t>
            </w:r>
            <w:r w:rsidRPr="00C3193D">
              <w:rPr>
                <w:rFonts w:ascii="宋体" w:hAnsi="宋体" w:cs="宋体" w:hint="eastAsia"/>
                <w:sz w:val="24"/>
              </w:rPr>
              <w:t>）</w:t>
            </w:r>
          </w:p>
        </w:tc>
        <w:tc>
          <w:tcPr>
            <w:tcW w:w="617"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88</w:t>
            </w:r>
          </w:p>
        </w:tc>
        <w:tc>
          <w:tcPr>
            <w:tcW w:w="3923" w:type="dxa"/>
            <w:gridSpan w:val="2"/>
            <w:vAlign w:val="center"/>
          </w:tcPr>
          <w:p w:rsidR="000A2697" w:rsidRPr="00C3193D" w:rsidRDefault="000A2697" w:rsidP="00644C8B">
            <w:pPr>
              <w:widowControl/>
              <w:spacing w:line="340" w:lineRule="exact"/>
              <w:jc w:val="left"/>
              <w:textAlignment w:val="baseline"/>
              <w:rPr>
                <w:rFonts w:ascii="宋体" w:eastAsia="宋体" w:cs="宋体"/>
                <w:sz w:val="24"/>
              </w:rPr>
            </w:pPr>
            <w:r w:rsidRPr="00C3193D">
              <w:rPr>
                <w:rFonts w:ascii="宋体" w:hAnsi="宋体" w:cs="宋体" w:hint="eastAsia"/>
                <w:sz w:val="24"/>
              </w:rPr>
              <w:t>本学年校内实训基地设备完好率</w:t>
            </w:r>
            <w:r w:rsidRPr="00C3193D">
              <w:rPr>
                <w:rFonts w:ascii="宋体" w:hAnsi="宋体" w:cs="宋体" w:hint="eastAsia"/>
                <w:sz w:val="22"/>
              </w:rPr>
              <w:t>（</w:t>
            </w:r>
            <w:r w:rsidRPr="00C3193D">
              <w:rPr>
                <w:rFonts w:hint="eastAsia"/>
                <w:sz w:val="22"/>
              </w:rPr>
              <w:t>％</w:t>
            </w:r>
            <w:r w:rsidRPr="00C3193D">
              <w:rPr>
                <w:rFonts w:ascii="宋体" w:hAnsi="宋体" w:cs="宋体" w:hint="eastAsia"/>
                <w:sz w:val="22"/>
              </w:rPr>
              <w:t>）</w:t>
            </w:r>
          </w:p>
        </w:tc>
        <w:tc>
          <w:tcPr>
            <w:tcW w:w="897" w:type="dxa"/>
            <w:vAlign w:val="center"/>
          </w:tcPr>
          <w:p w:rsidR="000A2697" w:rsidRPr="00C3193D" w:rsidRDefault="000A2697" w:rsidP="00644C8B">
            <w:pPr>
              <w:widowControl/>
              <w:spacing w:line="320" w:lineRule="exact"/>
              <w:textAlignment w:val="baseline"/>
              <w:rPr>
                <w:sz w:val="24"/>
              </w:rPr>
            </w:pPr>
            <w:r w:rsidRPr="00C3193D">
              <w:rPr>
                <w:sz w:val="24"/>
              </w:rPr>
              <w:t>100</w:t>
            </w:r>
          </w:p>
        </w:tc>
      </w:tr>
      <w:tr w:rsidR="000A2697" w:rsidRPr="00C3193D" w:rsidTr="00644C8B">
        <w:trPr>
          <w:trHeight w:val="443"/>
        </w:trPr>
        <w:tc>
          <w:tcPr>
            <w:tcW w:w="4169" w:type="dxa"/>
            <w:gridSpan w:val="2"/>
            <w:vAlign w:val="center"/>
          </w:tcPr>
          <w:p w:rsidR="000A2697" w:rsidRPr="00C3193D" w:rsidRDefault="000A2697" w:rsidP="00644C8B">
            <w:pPr>
              <w:widowControl/>
              <w:spacing w:line="280" w:lineRule="exact"/>
              <w:textAlignment w:val="baseline"/>
              <w:rPr>
                <w:rFonts w:ascii="宋体" w:eastAsia="宋体" w:cs="宋体"/>
                <w:sz w:val="24"/>
              </w:rPr>
            </w:pPr>
            <w:r w:rsidRPr="00C3193D">
              <w:rPr>
                <w:rFonts w:ascii="宋体" w:hAnsi="宋体" w:cs="宋体" w:hint="eastAsia"/>
                <w:sz w:val="24"/>
              </w:rPr>
              <w:t>近三年本专业投入经费总额（万元）</w:t>
            </w:r>
          </w:p>
        </w:tc>
        <w:tc>
          <w:tcPr>
            <w:tcW w:w="617" w:type="dxa"/>
            <w:vAlign w:val="center"/>
          </w:tcPr>
          <w:p w:rsidR="000A2697" w:rsidRPr="00C3193D" w:rsidRDefault="000A2697" w:rsidP="00644C8B">
            <w:pPr>
              <w:widowControl/>
              <w:spacing w:line="280" w:lineRule="exact"/>
              <w:textAlignment w:val="baseline"/>
              <w:rPr>
                <w:rFonts w:ascii="宋体" w:eastAsia="宋体" w:cs="宋体"/>
                <w:sz w:val="24"/>
              </w:rPr>
            </w:pPr>
            <w:r w:rsidRPr="00C3193D">
              <w:rPr>
                <w:rFonts w:ascii="宋体" w:eastAsia="宋体" w:cs="宋体"/>
                <w:sz w:val="24"/>
              </w:rPr>
              <w:t>30</w:t>
            </w:r>
          </w:p>
        </w:tc>
        <w:tc>
          <w:tcPr>
            <w:tcW w:w="3923" w:type="dxa"/>
            <w:gridSpan w:val="2"/>
            <w:vAlign w:val="center"/>
          </w:tcPr>
          <w:p w:rsidR="000A2697" w:rsidRPr="00C3193D" w:rsidRDefault="000A2697" w:rsidP="00644C8B">
            <w:pPr>
              <w:widowControl/>
              <w:spacing w:line="280" w:lineRule="exact"/>
              <w:textAlignment w:val="baseline"/>
              <w:rPr>
                <w:rFonts w:ascii="宋体" w:eastAsia="宋体" w:cs="宋体"/>
                <w:sz w:val="24"/>
              </w:rPr>
            </w:pPr>
            <w:r w:rsidRPr="00C3193D">
              <w:rPr>
                <w:rFonts w:ascii="宋体" w:hAnsi="宋体" w:cs="宋体" w:hint="eastAsia"/>
                <w:sz w:val="24"/>
              </w:rPr>
              <w:t>近三年本专业为企业培训员工总数（人次）</w:t>
            </w:r>
          </w:p>
        </w:tc>
        <w:tc>
          <w:tcPr>
            <w:tcW w:w="897" w:type="dxa"/>
            <w:vAlign w:val="center"/>
          </w:tcPr>
          <w:p w:rsidR="000A2697" w:rsidRPr="00C3193D" w:rsidRDefault="000A2697" w:rsidP="00644C8B">
            <w:pPr>
              <w:widowControl/>
              <w:spacing w:line="320" w:lineRule="exact"/>
              <w:textAlignment w:val="baseline"/>
              <w:rPr>
                <w:sz w:val="24"/>
              </w:rPr>
            </w:pPr>
            <w:r w:rsidRPr="00C3193D">
              <w:rPr>
                <w:sz w:val="24"/>
              </w:rPr>
              <w:t>600</w:t>
            </w:r>
          </w:p>
        </w:tc>
      </w:tr>
      <w:tr w:rsidR="000A2697" w:rsidRPr="00C3193D" w:rsidTr="00644C8B">
        <w:trPr>
          <w:trHeight w:val="540"/>
        </w:trPr>
        <w:tc>
          <w:tcPr>
            <w:tcW w:w="4169" w:type="dxa"/>
            <w:gridSpan w:val="2"/>
            <w:tcBorders>
              <w:bottom w:val="single" w:sz="8" w:space="0" w:color="000000"/>
            </w:tcBorders>
            <w:vAlign w:val="center"/>
          </w:tcPr>
          <w:p w:rsidR="000A2697" w:rsidRPr="00C3193D" w:rsidRDefault="000A2697" w:rsidP="00644C8B">
            <w:pPr>
              <w:widowControl/>
              <w:spacing w:line="280" w:lineRule="exact"/>
              <w:jc w:val="left"/>
              <w:textAlignment w:val="baseline"/>
              <w:rPr>
                <w:rFonts w:ascii="宋体" w:eastAsia="宋体" w:cs="宋体"/>
                <w:sz w:val="24"/>
              </w:rPr>
            </w:pPr>
            <w:r w:rsidRPr="00C3193D">
              <w:rPr>
                <w:rFonts w:ascii="宋体" w:hAnsi="宋体" w:cs="宋体" w:hint="eastAsia"/>
                <w:sz w:val="22"/>
              </w:rPr>
              <w:t>近三年本专业教师获市以上竞赛奖人次</w:t>
            </w:r>
          </w:p>
        </w:tc>
        <w:tc>
          <w:tcPr>
            <w:tcW w:w="617" w:type="dxa"/>
            <w:tcBorders>
              <w:bottom w:val="single" w:sz="8" w:space="0" w:color="000000"/>
            </w:tcBorders>
            <w:vAlign w:val="center"/>
          </w:tcPr>
          <w:p w:rsidR="000A2697" w:rsidRPr="00C3193D" w:rsidRDefault="000A2697" w:rsidP="00644C8B">
            <w:pPr>
              <w:widowControl/>
              <w:spacing w:line="280" w:lineRule="exact"/>
              <w:textAlignment w:val="baseline"/>
              <w:rPr>
                <w:rFonts w:ascii="宋体" w:eastAsia="宋体" w:cs="宋体"/>
                <w:sz w:val="24"/>
              </w:rPr>
            </w:pPr>
            <w:r w:rsidRPr="00C3193D">
              <w:rPr>
                <w:rFonts w:ascii="宋体" w:eastAsia="宋体" w:cs="宋体"/>
                <w:sz w:val="24"/>
              </w:rPr>
              <w:t>4</w:t>
            </w:r>
          </w:p>
        </w:tc>
        <w:tc>
          <w:tcPr>
            <w:tcW w:w="3923" w:type="dxa"/>
            <w:gridSpan w:val="2"/>
            <w:tcBorders>
              <w:bottom w:val="single" w:sz="8" w:space="0" w:color="000000"/>
            </w:tcBorders>
            <w:vAlign w:val="center"/>
          </w:tcPr>
          <w:p w:rsidR="000A2697" w:rsidRPr="00C3193D" w:rsidRDefault="000A2697" w:rsidP="00644C8B">
            <w:pPr>
              <w:widowControl/>
              <w:spacing w:line="280" w:lineRule="exact"/>
              <w:textAlignment w:val="baseline"/>
              <w:rPr>
                <w:rFonts w:ascii="宋体" w:eastAsia="宋体" w:cs="宋体"/>
                <w:sz w:val="24"/>
              </w:rPr>
            </w:pPr>
            <w:r w:rsidRPr="00C3193D">
              <w:rPr>
                <w:rFonts w:ascii="宋体" w:hAnsi="宋体" w:cs="宋体" w:hint="eastAsia"/>
                <w:sz w:val="24"/>
              </w:rPr>
              <w:t>近三年本专业学生获市以上技能赛奖人次</w:t>
            </w:r>
          </w:p>
        </w:tc>
        <w:tc>
          <w:tcPr>
            <w:tcW w:w="897" w:type="dxa"/>
            <w:tcBorders>
              <w:bottom w:val="single" w:sz="8" w:space="0" w:color="000000"/>
            </w:tcBorders>
            <w:vAlign w:val="center"/>
          </w:tcPr>
          <w:p w:rsidR="000A2697" w:rsidRPr="00C3193D" w:rsidRDefault="000A2697" w:rsidP="00644C8B">
            <w:pPr>
              <w:widowControl/>
              <w:spacing w:line="320" w:lineRule="exact"/>
              <w:textAlignment w:val="baseline"/>
              <w:rPr>
                <w:sz w:val="24"/>
              </w:rPr>
            </w:pPr>
            <w:r w:rsidRPr="00C3193D">
              <w:rPr>
                <w:sz w:val="24"/>
              </w:rPr>
              <w:t>5</w:t>
            </w:r>
          </w:p>
        </w:tc>
      </w:tr>
    </w:tbl>
    <w:p w:rsidR="000A2697" w:rsidRPr="00C3193D" w:rsidRDefault="000A2697" w:rsidP="000A2697">
      <w:pPr>
        <w:widowControl/>
        <w:spacing w:line="460" w:lineRule="exact"/>
        <w:jc w:val="left"/>
        <w:textAlignment w:val="baseline"/>
        <w:outlineLvl w:val="2"/>
        <w:rPr>
          <w:rFonts w:ascii="方正黑体_GBK" w:eastAsia="方正黑体_GBK" w:hAnsi="方正黑体_GBK" w:cs="方正黑体_GBK"/>
          <w:sz w:val="24"/>
        </w:rPr>
      </w:pPr>
      <w:r w:rsidRPr="00C3193D">
        <w:rPr>
          <w:rFonts w:eastAsia="方正黑体_GBK"/>
          <w:sz w:val="24"/>
        </w:rPr>
        <w:t>2-3</w:t>
      </w:r>
      <w:r w:rsidRPr="00C3193D">
        <w:rPr>
          <w:rFonts w:ascii="宋体" w:eastAsia="宋体" w:cs="宋体" w:hint="eastAsia"/>
          <w:sz w:val="22"/>
          <w:u w:val="single"/>
        </w:rPr>
        <w:t>新能源汽车检测与维修</w:t>
      </w:r>
      <w:r w:rsidRPr="00C3193D">
        <w:rPr>
          <w:rFonts w:ascii="方正黑体_GBK" w:eastAsia="方正黑体_GBK" w:hAnsi="方正黑体_GBK" w:cs="方正黑体_GBK" w:hint="eastAsia"/>
          <w:sz w:val="24"/>
        </w:rPr>
        <w:t>专业现有基础基本情况</w:t>
      </w:r>
    </w:p>
    <w:tbl>
      <w:tblPr>
        <w:tblW w:w="960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986"/>
        <w:gridCol w:w="2183"/>
        <w:gridCol w:w="759"/>
        <w:gridCol w:w="1843"/>
        <w:gridCol w:w="1984"/>
        <w:gridCol w:w="851"/>
      </w:tblGrid>
      <w:tr w:rsidR="000A2697" w:rsidRPr="00C3193D" w:rsidTr="00644C8B">
        <w:trPr>
          <w:trHeight w:val="487"/>
        </w:trPr>
        <w:tc>
          <w:tcPr>
            <w:tcW w:w="1986" w:type="dxa"/>
            <w:tcBorders>
              <w:top w:val="single" w:sz="8" w:space="0" w:color="000000"/>
            </w:tcBorders>
            <w:vAlign w:val="center"/>
          </w:tcPr>
          <w:p w:rsidR="000A2697" w:rsidRPr="00C3193D" w:rsidRDefault="000A2697" w:rsidP="00644C8B">
            <w:pPr>
              <w:widowControl/>
              <w:spacing w:line="280" w:lineRule="exact"/>
              <w:jc w:val="center"/>
              <w:textAlignment w:val="baseline"/>
              <w:rPr>
                <w:rFonts w:ascii="宋体" w:eastAsia="宋体" w:cs="宋体"/>
                <w:b/>
                <w:sz w:val="24"/>
              </w:rPr>
            </w:pPr>
            <w:r w:rsidRPr="00C3193D">
              <w:rPr>
                <w:rFonts w:ascii="宋体" w:hAnsi="宋体" w:cs="宋体" w:hint="eastAsia"/>
                <w:b/>
                <w:sz w:val="24"/>
              </w:rPr>
              <w:t>专业代码</w:t>
            </w:r>
          </w:p>
        </w:tc>
        <w:tc>
          <w:tcPr>
            <w:tcW w:w="2942" w:type="dxa"/>
            <w:gridSpan w:val="2"/>
            <w:tcBorders>
              <w:top w:val="single" w:sz="8" w:space="0" w:color="000000"/>
            </w:tcBorders>
            <w:vAlign w:val="center"/>
          </w:tcPr>
          <w:p w:rsidR="000A2697" w:rsidRPr="00C3193D" w:rsidRDefault="000A2697" w:rsidP="00644C8B">
            <w:pPr>
              <w:widowControl/>
              <w:spacing w:line="280" w:lineRule="exact"/>
              <w:jc w:val="center"/>
              <w:textAlignment w:val="baseline"/>
              <w:rPr>
                <w:rFonts w:ascii="宋体" w:eastAsia="宋体" w:cs="宋体"/>
                <w:b/>
                <w:sz w:val="24"/>
              </w:rPr>
            </w:pPr>
            <w:r w:rsidRPr="00C3193D">
              <w:rPr>
                <w:rFonts w:ascii="宋体" w:eastAsia="宋体" w:cs="宋体"/>
                <w:b/>
                <w:sz w:val="24"/>
              </w:rPr>
              <w:t>0435</w:t>
            </w:r>
          </w:p>
        </w:tc>
        <w:tc>
          <w:tcPr>
            <w:tcW w:w="1843" w:type="dxa"/>
            <w:tcBorders>
              <w:top w:val="single" w:sz="8" w:space="0" w:color="000000"/>
            </w:tcBorders>
            <w:vAlign w:val="center"/>
          </w:tcPr>
          <w:p w:rsidR="000A2697" w:rsidRPr="00C3193D" w:rsidRDefault="000A2697" w:rsidP="00644C8B">
            <w:pPr>
              <w:widowControl/>
              <w:spacing w:line="280" w:lineRule="exact"/>
              <w:jc w:val="center"/>
              <w:textAlignment w:val="baseline"/>
              <w:rPr>
                <w:rFonts w:ascii="宋体" w:eastAsia="宋体" w:cs="宋体"/>
                <w:b/>
                <w:sz w:val="24"/>
              </w:rPr>
            </w:pPr>
            <w:r w:rsidRPr="00C3193D">
              <w:rPr>
                <w:rFonts w:ascii="宋体" w:hAnsi="宋体" w:cs="宋体" w:hint="eastAsia"/>
                <w:b/>
                <w:sz w:val="24"/>
              </w:rPr>
              <w:t>专业名称</w:t>
            </w:r>
          </w:p>
        </w:tc>
        <w:tc>
          <w:tcPr>
            <w:tcW w:w="2835" w:type="dxa"/>
            <w:gridSpan w:val="2"/>
            <w:tcBorders>
              <w:top w:val="single" w:sz="8" w:space="0" w:color="000000"/>
            </w:tcBorders>
            <w:vAlign w:val="center"/>
          </w:tcPr>
          <w:p w:rsidR="000A2697" w:rsidRPr="00C3193D" w:rsidRDefault="000A2697" w:rsidP="00644C8B">
            <w:pPr>
              <w:widowControl/>
              <w:textAlignment w:val="baseline"/>
              <w:rPr>
                <w:rFonts w:ascii="宋体" w:eastAsia="宋体" w:cs="宋体"/>
                <w:b/>
                <w:sz w:val="24"/>
              </w:rPr>
            </w:pPr>
            <w:r w:rsidRPr="00C3193D">
              <w:rPr>
                <w:rFonts w:ascii="宋体" w:eastAsia="宋体" w:cs="宋体" w:hint="eastAsia"/>
                <w:sz w:val="22"/>
              </w:rPr>
              <w:t>新能源汽车检测与维修</w:t>
            </w:r>
          </w:p>
        </w:tc>
      </w:tr>
      <w:tr w:rsidR="000A2697" w:rsidRPr="00C3193D" w:rsidTr="00644C8B">
        <w:trPr>
          <w:trHeight w:val="477"/>
        </w:trPr>
        <w:tc>
          <w:tcPr>
            <w:tcW w:w="1986" w:type="dxa"/>
            <w:vAlign w:val="center"/>
          </w:tcPr>
          <w:p w:rsidR="000A2697" w:rsidRPr="00C3193D" w:rsidRDefault="000A2697" w:rsidP="00644C8B">
            <w:pPr>
              <w:widowControl/>
              <w:spacing w:line="320" w:lineRule="exact"/>
              <w:jc w:val="center"/>
              <w:textAlignment w:val="baseline"/>
              <w:rPr>
                <w:rFonts w:ascii="宋体" w:eastAsia="宋体" w:cs="宋体"/>
                <w:sz w:val="24"/>
              </w:rPr>
            </w:pPr>
            <w:r w:rsidRPr="00C3193D">
              <w:rPr>
                <w:rFonts w:ascii="宋体" w:hAnsi="宋体" w:cs="宋体" w:hint="eastAsia"/>
                <w:sz w:val="24"/>
              </w:rPr>
              <w:t>所在院（系）</w:t>
            </w:r>
          </w:p>
        </w:tc>
        <w:tc>
          <w:tcPr>
            <w:tcW w:w="2942" w:type="dxa"/>
            <w:gridSpan w:val="2"/>
            <w:vAlign w:val="center"/>
          </w:tcPr>
          <w:p w:rsidR="000A2697" w:rsidRPr="00C3193D" w:rsidRDefault="000A2697" w:rsidP="00644C8B">
            <w:pPr>
              <w:widowControl/>
              <w:spacing w:line="320" w:lineRule="exact"/>
              <w:jc w:val="center"/>
              <w:textAlignment w:val="baseline"/>
              <w:rPr>
                <w:rFonts w:ascii="宋体" w:eastAsia="宋体" w:cs="宋体"/>
                <w:sz w:val="24"/>
              </w:rPr>
            </w:pPr>
            <w:r w:rsidRPr="00C3193D">
              <w:rPr>
                <w:rFonts w:ascii="宋体" w:eastAsia="宋体" w:cs="宋体" w:hint="eastAsia"/>
                <w:sz w:val="24"/>
              </w:rPr>
              <w:t>汽车工程系</w:t>
            </w:r>
          </w:p>
        </w:tc>
        <w:tc>
          <w:tcPr>
            <w:tcW w:w="1843" w:type="dxa"/>
            <w:vAlign w:val="center"/>
          </w:tcPr>
          <w:p w:rsidR="000A2697" w:rsidRPr="00C3193D" w:rsidRDefault="000A2697" w:rsidP="00644C8B">
            <w:pPr>
              <w:widowControl/>
              <w:spacing w:line="320" w:lineRule="exact"/>
              <w:jc w:val="center"/>
              <w:textAlignment w:val="baseline"/>
              <w:rPr>
                <w:rFonts w:ascii="宋体" w:eastAsia="宋体" w:cs="宋体"/>
                <w:sz w:val="24"/>
              </w:rPr>
            </w:pPr>
            <w:r w:rsidRPr="00C3193D">
              <w:rPr>
                <w:rFonts w:ascii="宋体" w:hAnsi="宋体" w:cs="宋体" w:hint="eastAsia"/>
                <w:sz w:val="24"/>
              </w:rPr>
              <w:t>所属专业大类</w:t>
            </w:r>
          </w:p>
        </w:tc>
        <w:tc>
          <w:tcPr>
            <w:tcW w:w="2835" w:type="dxa"/>
            <w:gridSpan w:val="2"/>
            <w:vAlign w:val="center"/>
          </w:tcPr>
          <w:p w:rsidR="000A2697" w:rsidRPr="00C3193D" w:rsidRDefault="000A2697" w:rsidP="00644C8B">
            <w:pPr>
              <w:widowControl/>
              <w:spacing w:line="320" w:lineRule="exact"/>
              <w:textAlignment w:val="baseline"/>
              <w:rPr>
                <w:rFonts w:ascii="宋体" w:eastAsia="宋体" w:cs="宋体"/>
                <w:sz w:val="24"/>
              </w:rPr>
            </w:pPr>
            <w:r w:rsidRPr="00C3193D">
              <w:rPr>
                <w:rFonts w:ascii="宋体" w:eastAsia="宋体" w:cs="宋体" w:hint="eastAsia"/>
                <w:sz w:val="24"/>
              </w:rPr>
              <w:t>交通运输</w:t>
            </w:r>
          </w:p>
        </w:tc>
      </w:tr>
      <w:tr w:rsidR="000A2697" w:rsidRPr="00C3193D" w:rsidTr="00644C8B">
        <w:trPr>
          <w:trHeight w:val="412"/>
        </w:trPr>
        <w:tc>
          <w:tcPr>
            <w:tcW w:w="41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专任专业教师数（人）</w:t>
            </w:r>
          </w:p>
        </w:tc>
        <w:tc>
          <w:tcPr>
            <w:tcW w:w="759"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6</w:t>
            </w:r>
          </w:p>
        </w:tc>
        <w:tc>
          <w:tcPr>
            <w:tcW w:w="3827"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专任专业教师具有教师资格证比例</w:t>
            </w:r>
          </w:p>
        </w:tc>
        <w:tc>
          <w:tcPr>
            <w:tcW w:w="851" w:type="dxa"/>
            <w:vAlign w:val="center"/>
          </w:tcPr>
          <w:p w:rsidR="000A2697" w:rsidRPr="00C3193D" w:rsidRDefault="000A2697" w:rsidP="00644C8B">
            <w:pPr>
              <w:widowControl/>
              <w:spacing w:line="320" w:lineRule="exact"/>
              <w:textAlignment w:val="baseline"/>
              <w:rPr>
                <w:sz w:val="24"/>
              </w:rPr>
            </w:pPr>
            <w:r w:rsidRPr="00C3193D">
              <w:rPr>
                <w:sz w:val="24"/>
              </w:rPr>
              <w:t>83.3</w:t>
            </w:r>
          </w:p>
        </w:tc>
      </w:tr>
      <w:tr w:rsidR="000A2697" w:rsidRPr="00C3193D" w:rsidTr="00644C8B">
        <w:trPr>
          <w:trHeight w:val="344"/>
        </w:trPr>
        <w:tc>
          <w:tcPr>
            <w:tcW w:w="41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专任“一体化”教师比例</w:t>
            </w:r>
          </w:p>
        </w:tc>
        <w:tc>
          <w:tcPr>
            <w:tcW w:w="759"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83.3</w:t>
            </w:r>
          </w:p>
        </w:tc>
        <w:tc>
          <w:tcPr>
            <w:tcW w:w="3827"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具有行业企业经历教师数（人）</w:t>
            </w:r>
          </w:p>
        </w:tc>
        <w:tc>
          <w:tcPr>
            <w:tcW w:w="851" w:type="dxa"/>
            <w:vAlign w:val="center"/>
          </w:tcPr>
          <w:p w:rsidR="000A2697" w:rsidRPr="00C3193D" w:rsidRDefault="000A2697" w:rsidP="00644C8B">
            <w:pPr>
              <w:widowControl/>
              <w:spacing w:line="320" w:lineRule="exact"/>
              <w:textAlignment w:val="baseline"/>
              <w:rPr>
                <w:sz w:val="24"/>
              </w:rPr>
            </w:pPr>
            <w:r w:rsidRPr="00C3193D">
              <w:rPr>
                <w:sz w:val="24"/>
              </w:rPr>
              <w:t>1</w:t>
            </w:r>
          </w:p>
        </w:tc>
      </w:tr>
      <w:tr w:rsidR="000A2697" w:rsidRPr="00C3193D" w:rsidTr="00644C8B">
        <w:trPr>
          <w:trHeight w:val="399"/>
        </w:trPr>
        <w:tc>
          <w:tcPr>
            <w:tcW w:w="41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学制生学制与人数（人）</w:t>
            </w:r>
          </w:p>
        </w:tc>
        <w:tc>
          <w:tcPr>
            <w:tcW w:w="759"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109</w:t>
            </w:r>
          </w:p>
        </w:tc>
        <w:tc>
          <w:tcPr>
            <w:tcW w:w="3827"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应届毕业生就业率</w:t>
            </w:r>
          </w:p>
        </w:tc>
        <w:tc>
          <w:tcPr>
            <w:tcW w:w="851" w:type="dxa"/>
            <w:vAlign w:val="center"/>
          </w:tcPr>
          <w:p w:rsidR="000A2697" w:rsidRPr="00C3193D" w:rsidRDefault="000A2697" w:rsidP="00644C8B">
            <w:pPr>
              <w:widowControl/>
              <w:spacing w:line="320" w:lineRule="exact"/>
              <w:textAlignment w:val="baseline"/>
              <w:rPr>
                <w:sz w:val="24"/>
              </w:rPr>
            </w:pPr>
            <w:r w:rsidRPr="00C3193D">
              <w:rPr>
                <w:sz w:val="24"/>
              </w:rPr>
              <w:t>100</w:t>
            </w:r>
          </w:p>
        </w:tc>
      </w:tr>
      <w:tr w:rsidR="000A2697" w:rsidRPr="00C3193D" w:rsidTr="00644C8B">
        <w:trPr>
          <w:trHeight w:val="358"/>
        </w:trPr>
        <w:tc>
          <w:tcPr>
            <w:tcW w:w="41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实验实训场所占地面积（</w:t>
            </w:r>
            <w:r w:rsidRPr="00C3193D">
              <w:rPr>
                <w:sz w:val="24"/>
              </w:rPr>
              <w:t>m</w:t>
            </w:r>
            <w:r w:rsidRPr="00C3193D">
              <w:rPr>
                <w:sz w:val="24"/>
                <w:vertAlign w:val="superscript"/>
              </w:rPr>
              <w:t>2</w:t>
            </w:r>
            <w:r w:rsidRPr="00C3193D">
              <w:rPr>
                <w:rFonts w:ascii="宋体" w:hAnsi="宋体" w:cs="宋体" w:hint="eastAsia"/>
                <w:sz w:val="24"/>
              </w:rPr>
              <w:t>）</w:t>
            </w:r>
          </w:p>
        </w:tc>
        <w:tc>
          <w:tcPr>
            <w:tcW w:w="759"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500</w:t>
            </w:r>
          </w:p>
        </w:tc>
        <w:tc>
          <w:tcPr>
            <w:tcW w:w="3827"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实验实训场所建筑面积（</w:t>
            </w:r>
            <w:r w:rsidRPr="00C3193D">
              <w:rPr>
                <w:sz w:val="24"/>
              </w:rPr>
              <w:t>m</w:t>
            </w:r>
            <w:r w:rsidRPr="00C3193D">
              <w:rPr>
                <w:sz w:val="24"/>
                <w:vertAlign w:val="superscript"/>
              </w:rPr>
              <w:t>2</w:t>
            </w:r>
            <w:r w:rsidRPr="00C3193D">
              <w:rPr>
                <w:rFonts w:ascii="宋体" w:hAnsi="宋体" w:cs="宋体" w:hint="eastAsia"/>
                <w:sz w:val="24"/>
              </w:rPr>
              <w:t>）</w:t>
            </w:r>
          </w:p>
        </w:tc>
        <w:tc>
          <w:tcPr>
            <w:tcW w:w="851" w:type="dxa"/>
            <w:vAlign w:val="center"/>
          </w:tcPr>
          <w:p w:rsidR="000A2697" w:rsidRPr="00C3193D" w:rsidRDefault="000A2697" w:rsidP="00644C8B">
            <w:pPr>
              <w:widowControl/>
              <w:spacing w:line="320" w:lineRule="exact"/>
              <w:textAlignment w:val="baseline"/>
              <w:rPr>
                <w:sz w:val="24"/>
              </w:rPr>
            </w:pPr>
            <w:r w:rsidRPr="00C3193D">
              <w:rPr>
                <w:sz w:val="24"/>
              </w:rPr>
              <w:t>600</w:t>
            </w:r>
          </w:p>
        </w:tc>
      </w:tr>
      <w:tr w:rsidR="000A2697" w:rsidRPr="00C3193D" w:rsidTr="00644C8B">
        <w:trPr>
          <w:trHeight w:val="443"/>
        </w:trPr>
        <w:tc>
          <w:tcPr>
            <w:tcW w:w="41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校内教学设施设备总值（万元）</w:t>
            </w:r>
          </w:p>
        </w:tc>
        <w:tc>
          <w:tcPr>
            <w:tcW w:w="759"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190</w:t>
            </w:r>
          </w:p>
        </w:tc>
        <w:tc>
          <w:tcPr>
            <w:tcW w:w="3827"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生均设备总值（元／生）</w:t>
            </w:r>
          </w:p>
        </w:tc>
        <w:tc>
          <w:tcPr>
            <w:tcW w:w="851" w:type="dxa"/>
            <w:vAlign w:val="center"/>
          </w:tcPr>
          <w:p w:rsidR="000A2697" w:rsidRPr="00C3193D" w:rsidRDefault="000A2697" w:rsidP="00644C8B">
            <w:pPr>
              <w:widowControl/>
              <w:spacing w:line="320" w:lineRule="exact"/>
              <w:textAlignment w:val="baseline"/>
              <w:rPr>
                <w:sz w:val="24"/>
              </w:rPr>
            </w:pPr>
            <w:r w:rsidRPr="00C3193D">
              <w:rPr>
                <w:sz w:val="24"/>
              </w:rPr>
              <w:t>17400</w:t>
            </w:r>
          </w:p>
        </w:tc>
      </w:tr>
      <w:tr w:rsidR="000A2697" w:rsidRPr="00C3193D" w:rsidTr="00644C8B">
        <w:trPr>
          <w:trHeight w:val="377"/>
        </w:trPr>
        <w:tc>
          <w:tcPr>
            <w:tcW w:w="41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校内大型教学仪器设备数量（台／套）</w:t>
            </w:r>
          </w:p>
        </w:tc>
        <w:tc>
          <w:tcPr>
            <w:tcW w:w="759"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4</w:t>
            </w:r>
          </w:p>
        </w:tc>
        <w:tc>
          <w:tcPr>
            <w:tcW w:w="3827"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校内大型教学仪器设备总值（万元）</w:t>
            </w:r>
          </w:p>
        </w:tc>
        <w:tc>
          <w:tcPr>
            <w:tcW w:w="851" w:type="dxa"/>
            <w:vAlign w:val="center"/>
          </w:tcPr>
          <w:p w:rsidR="000A2697" w:rsidRPr="00C3193D" w:rsidRDefault="000A2697" w:rsidP="00644C8B">
            <w:pPr>
              <w:widowControl/>
              <w:spacing w:line="320" w:lineRule="exact"/>
              <w:textAlignment w:val="baseline"/>
              <w:rPr>
                <w:sz w:val="24"/>
              </w:rPr>
            </w:pPr>
            <w:r w:rsidRPr="00C3193D">
              <w:rPr>
                <w:sz w:val="24"/>
              </w:rPr>
              <w:t>45</w:t>
            </w:r>
          </w:p>
        </w:tc>
      </w:tr>
      <w:tr w:rsidR="000A2697" w:rsidRPr="00C3193D" w:rsidTr="00644C8B">
        <w:trPr>
          <w:trHeight w:val="511"/>
        </w:trPr>
        <w:tc>
          <w:tcPr>
            <w:tcW w:w="4169" w:type="dxa"/>
            <w:gridSpan w:val="2"/>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hAnsi="宋体" w:cs="宋体" w:hint="eastAsia"/>
                <w:sz w:val="24"/>
              </w:rPr>
              <w:t>本学年校内实训基地设备使用率（</w:t>
            </w:r>
            <w:r w:rsidRPr="00C3193D">
              <w:rPr>
                <w:rFonts w:hint="eastAsia"/>
                <w:sz w:val="24"/>
              </w:rPr>
              <w:t>％</w:t>
            </w:r>
            <w:r w:rsidRPr="00C3193D">
              <w:rPr>
                <w:rFonts w:ascii="宋体" w:hAnsi="宋体" w:cs="宋体" w:hint="eastAsia"/>
                <w:sz w:val="24"/>
              </w:rPr>
              <w:t>）</w:t>
            </w:r>
          </w:p>
        </w:tc>
        <w:tc>
          <w:tcPr>
            <w:tcW w:w="759" w:type="dxa"/>
            <w:vAlign w:val="center"/>
          </w:tcPr>
          <w:p w:rsidR="000A2697" w:rsidRPr="00C3193D" w:rsidRDefault="000A2697" w:rsidP="00644C8B">
            <w:pPr>
              <w:widowControl/>
              <w:spacing w:line="340" w:lineRule="exact"/>
              <w:textAlignment w:val="baseline"/>
              <w:rPr>
                <w:rFonts w:ascii="宋体" w:eastAsia="宋体" w:cs="宋体"/>
                <w:sz w:val="24"/>
              </w:rPr>
            </w:pPr>
            <w:r w:rsidRPr="00C3193D">
              <w:rPr>
                <w:rFonts w:ascii="宋体" w:eastAsia="宋体" w:cs="宋体"/>
                <w:sz w:val="24"/>
              </w:rPr>
              <w:t>90</w:t>
            </w:r>
          </w:p>
        </w:tc>
        <w:tc>
          <w:tcPr>
            <w:tcW w:w="3827" w:type="dxa"/>
            <w:gridSpan w:val="2"/>
            <w:vAlign w:val="center"/>
          </w:tcPr>
          <w:p w:rsidR="000A2697" w:rsidRPr="00C3193D" w:rsidRDefault="000A2697" w:rsidP="00644C8B">
            <w:pPr>
              <w:widowControl/>
              <w:spacing w:line="340" w:lineRule="exact"/>
              <w:jc w:val="left"/>
              <w:textAlignment w:val="baseline"/>
              <w:rPr>
                <w:rFonts w:ascii="宋体" w:eastAsia="宋体" w:cs="宋体"/>
                <w:sz w:val="24"/>
              </w:rPr>
            </w:pPr>
            <w:r w:rsidRPr="00C3193D">
              <w:rPr>
                <w:rFonts w:ascii="宋体" w:hAnsi="宋体" w:cs="宋体" w:hint="eastAsia"/>
                <w:sz w:val="24"/>
              </w:rPr>
              <w:t>本学年校内实训基地设备完好率</w:t>
            </w:r>
            <w:r w:rsidRPr="00C3193D">
              <w:rPr>
                <w:rFonts w:ascii="宋体" w:hAnsi="宋体" w:cs="宋体" w:hint="eastAsia"/>
                <w:sz w:val="22"/>
              </w:rPr>
              <w:t>（</w:t>
            </w:r>
            <w:r w:rsidRPr="00C3193D">
              <w:rPr>
                <w:rFonts w:hint="eastAsia"/>
                <w:sz w:val="22"/>
              </w:rPr>
              <w:t>％</w:t>
            </w:r>
            <w:r w:rsidRPr="00C3193D">
              <w:rPr>
                <w:rFonts w:ascii="宋体" w:hAnsi="宋体" w:cs="宋体" w:hint="eastAsia"/>
                <w:sz w:val="22"/>
              </w:rPr>
              <w:t>）</w:t>
            </w:r>
          </w:p>
        </w:tc>
        <w:tc>
          <w:tcPr>
            <w:tcW w:w="851" w:type="dxa"/>
            <w:vAlign w:val="center"/>
          </w:tcPr>
          <w:p w:rsidR="000A2697" w:rsidRPr="00C3193D" w:rsidRDefault="000A2697" w:rsidP="00644C8B">
            <w:pPr>
              <w:widowControl/>
              <w:spacing w:line="320" w:lineRule="exact"/>
              <w:textAlignment w:val="baseline"/>
              <w:rPr>
                <w:sz w:val="24"/>
              </w:rPr>
            </w:pPr>
            <w:r w:rsidRPr="00C3193D">
              <w:rPr>
                <w:sz w:val="24"/>
              </w:rPr>
              <w:t>100</w:t>
            </w:r>
          </w:p>
        </w:tc>
      </w:tr>
      <w:tr w:rsidR="000A2697" w:rsidTr="00644C8B">
        <w:trPr>
          <w:trHeight w:val="443"/>
        </w:trPr>
        <w:tc>
          <w:tcPr>
            <w:tcW w:w="4169" w:type="dxa"/>
            <w:gridSpan w:val="2"/>
            <w:vAlign w:val="center"/>
          </w:tcPr>
          <w:p w:rsidR="000A2697" w:rsidRPr="00C3193D" w:rsidRDefault="000A2697" w:rsidP="00644C8B">
            <w:pPr>
              <w:widowControl/>
              <w:spacing w:line="280" w:lineRule="exact"/>
              <w:textAlignment w:val="baseline"/>
              <w:rPr>
                <w:rFonts w:ascii="宋体" w:eastAsia="宋体" w:cs="宋体"/>
                <w:sz w:val="24"/>
              </w:rPr>
            </w:pPr>
            <w:r w:rsidRPr="00C3193D">
              <w:rPr>
                <w:rFonts w:ascii="宋体" w:hAnsi="宋体" w:cs="宋体" w:hint="eastAsia"/>
                <w:sz w:val="24"/>
              </w:rPr>
              <w:t>近三年本专业投入经费总额（万元）</w:t>
            </w:r>
          </w:p>
        </w:tc>
        <w:tc>
          <w:tcPr>
            <w:tcW w:w="759" w:type="dxa"/>
            <w:vAlign w:val="center"/>
          </w:tcPr>
          <w:p w:rsidR="000A2697" w:rsidRPr="00C3193D" w:rsidRDefault="000A2697" w:rsidP="00644C8B">
            <w:pPr>
              <w:widowControl/>
              <w:spacing w:line="280" w:lineRule="exact"/>
              <w:textAlignment w:val="baseline"/>
              <w:rPr>
                <w:rFonts w:ascii="宋体" w:eastAsia="宋体" w:cs="宋体"/>
                <w:sz w:val="24"/>
              </w:rPr>
            </w:pPr>
            <w:r w:rsidRPr="00C3193D">
              <w:rPr>
                <w:rFonts w:ascii="宋体" w:eastAsia="宋体" w:cs="宋体"/>
                <w:sz w:val="24"/>
              </w:rPr>
              <w:t>50</w:t>
            </w:r>
          </w:p>
        </w:tc>
        <w:tc>
          <w:tcPr>
            <w:tcW w:w="3827" w:type="dxa"/>
            <w:gridSpan w:val="2"/>
            <w:vAlign w:val="center"/>
          </w:tcPr>
          <w:p w:rsidR="000A2697" w:rsidRPr="00C3193D" w:rsidRDefault="000A2697" w:rsidP="00644C8B">
            <w:pPr>
              <w:widowControl/>
              <w:spacing w:line="280" w:lineRule="exact"/>
              <w:textAlignment w:val="baseline"/>
              <w:rPr>
                <w:rFonts w:ascii="宋体" w:eastAsia="宋体" w:cs="宋体"/>
                <w:sz w:val="24"/>
              </w:rPr>
            </w:pPr>
            <w:r w:rsidRPr="00C3193D">
              <w:rPr>
                <w:rFonts w:ascii="宋体" w:hAnsi="宋体" w:cs="宋体" w:hint="eastAsia"/>
                <w:sz w:val="24"/>
              </w:rPr>
              <w:t>近三年本专业为企业培训员工总数（人次）</w:t>
            </w:r>
          </w:p>
        </w:tc>
        <w:tc>
          <w:tcPr>
            <w:tcW w:w="851" w:type="dxa"/>
            <w:vAlign w:val="center"/>
          </w:tcPr>
          <w:p w:rsidR="000A2697" w:rsidRPr="00C3193D" w:rsidRDefault="000A2697" w:rsidP="00644C8B">
            <w:pPr>
              <w:widowControl/>
              <w:spacing w:line="320" w:lineRule="exact"/>
              <w:textAlignment w:val="baseline"/>
              <w:rPr>
                <w:sz w:val="24"/>
              </w:rPr>
            </w:pPr>
            <w:r w:rsidRPr="00C3193D">
              <w:rPr>
                <w:sz w:val="24"/>
              </w:rPr>
              <w:t>120</w:t>
            </w:r>
          </w:p>
        </w:tc>
      </w:tr>
      <w:tr w:rsidR="000A2697" w:rsidTr="00644C8B">
        <w:trPr>
          <w:trHeight w:val="540"/>
        </w:trPr>
        <w:tc>
          <w:tcPr>
            <w:tcW w:w="4169" w:type="dxa"/>
            <w:gridSpan w:val="2"/>
            <w:tcBorders>
              <w:bottom w:val="single" w:sz="8" w:space="0" w:color="000000"/>
            </w:tcBorders>
            <w:vAlign w:val="center"/>
          </w:tcPr>
          <w:p w:rsidR="000A2697" w:rsidRDefault="000A2697" w:rsidP="00644C8B">
            <w:pPr>
              <w:widowControl/>
              <w:spacing w:line="280" w:lineRule="exact"/>
              <w:jc w:val="left"/>
              <w:textAlignment w:val="baseline"/>
              <w:rPr>
                <w:rFonts w:ascii="宋体" w:eastAsia="宋体" w:cs="宋体"/>
                <w:sz w:val="24"/>
              </w:rPr>
            </w:pPr>
            <w:r>
              <w:rPr>
                <w:rFonts w:ascii="宋体" w:hAnsi="宋体" w:cs="宋体" w:hint="eastAsia"/>
                <w:sz w:val="22"/>
              </w:rPr>
              <w:t>近三年本专业教师获市以上竞赛奖人次</w:t>
            </w:r>
          </w:p>
        </w:tc>
        <w:tc>
          <w:tcPr>
            <w:tcW w:w="759" w:type="dxa"/>
            <w:tcBorders>
              <w:bottom w:val="single" w:sz="8" w:space="0" w:color="000000"/>
            </w:tcBorders>
            <w:vAlign w:val="center"/>
          </w:tcPr>
          <w:p w:rsidR="000A2697" w:rsidRDefault="000A2697" w:rsidP="00644C8B">
            <w:pPr>
              <w:widowControl/>
              <w:spacing w:line="280" w:lineRule="exact"/>
              <w:textAlignment w:val="baseline"/>
              <w:rPr>
                <w:rFonts w:ascii="宋体" w:eastAsia="宋体" w:cs="宋体"/>
                <w:sz w:val="24"/>
              </w:rPr>
            </w:pPr>
            <w:r>
              <w:rPr>
                <w:rFonts w:ascii="宋体" w:eastAsia="宋体" w:cs="宋体"/>
                <w:sz w:val="24"/>
              </w:rPr>
              <w:t>4</w:t>
            </w:r>
          </w:p>
        </w:tc>
        <w:tc>
          <w:tcPr>
            <w:tcW w:w="3827" w:type="dxa"/>
            <w:gridSpan w:val="2"/>
            <w:tcBorders>
              <w:bottom w:val="single" w:sz="8" w:space="0" w:color="000000"/>
            </w:tcBorders>
            <w:vAlign w:val="center"/>
          </w:tcPr>
          <w:p w:rsidR="000A2697" w:rsidRDefault="000A2697" w:rsidP="00644C8B">
            <w:pPr>
              <w:widowControl/>
              <w:spacing w:line="280" w:lineRule="exact"/>
              <w:textAlignment w:val="baseline"/>
              <w:rPr>
                <w:rFonts w:ascii="宋体" w:eastAsia="宋体" w:cs="宋体"/>
                <w:sz w:val="24"/>
              </w:rPr>
            </w:pPr>
            <w:r>
              <w:rPr>
                <w:rFonts w:ascii="宋体" w:hAnsi="宋体" w:cs="宋体" w:hint="eastAsia"/>
                <w:sz w:val="24"/>
              </w:rPr>
              <w:t>近三年本专业学生获市以上技能赛奖人次</w:t>
            </w:r>
          </w:p>
        </w:tc>
        <w:tc>
          <w:tcPr>
            <w:tcW w:w="851" w:type="dxa"/>
            <w:tcBorders>
              <w:bottom w:val="single" w:sz="8" w:space="0" w:color="000000"/>
            </w:tcBorders>
            <w:vAlign w:val="center"/>
          </w:tcPr>
          <w:p w:rsidR="000A2697" w:rsidRDefault="000A2697" w:rsidP="00644C8B">
            <w:pPr>
              <w:widowControl/>
              <w:spacing w:line="320" w:lineRule="exact"/>
              <w:textAlignment w:val="baseline"/>
              <w:rPr>
                <w:sz w:val="24"/>
              </w:rPr>
            </w:pPr>
            <w:r>
              <w:rPr>
                <w:sz w:val="24"/>
              </w:rPr>
              <w:t>6</w:t>
            </w:r>
          </w:p>
        </w:tc>
      </w:tr>
    </w:tbl>
    <w:p w:rsidR="000A2697" w:rsidRDefault="000A2697" w:rsidP="000A2697">
      <w:pPr>
        <w:widowControl/>
        <w:spacing w:line="460" w:lineRule="exact"/>
        <w:jc w:val="left"/>
        <w:textAlignment w:val="baseline"/>
        <w:rPr>
          <w:rFonts w:ascii="方正黑体_GBK" w:eastAsia="方正黑体_GBK" w:hAnsi="方正黑体_GBK" w:cs="方正黑体_GBK"/>
          <w:sz w:val="28"/>
          <w:szCs w:val="28"/>
        </w:rPr>
      </w:pPr>
      <w:r>
        <w:rPr>
          <w:rFonts w:ascii="微软雅黑" w:eastAsia="微软雅黑" w:hAnsi="微软雅黑"/>
          <w:szCs w:val="21"/>
        </w:rPr>
        <w:br w:type="page"/>
      </w:r>
      <w:r>
        <w:rPr>
          <w:rFonts w:ascii="方正黑体_GBK" w:eastAsia="方正黑体_GBK" w:hAnsi="方正黑体_GBK" w:cs="方正黑体_GBK" w:hint="eastAsia"/>
          <w:sz w:val="28"/>
          <w:szCs w:val="28"/>
        </w:rPr>
        <w:lastRenderedPageBreak/>
        <w:t>三、专业群建设方案</w:t>
      </w:r>
    </w:p>
    <w:p w:rsidR="000A2697" w:rsidRDefault="000A2697" w:rsidP="000A2697">
      <w:pPr>
        <w:widowControl/>
        <w:spacing w:line="460" w:lineRule="exact"/>
        <w:jc w:val="left"/>
        <w:textAlignment w:val="baseline"/>
        <w:rPr>
          <w:rFonts w:ascii="方正黑体_GBK" w:eastAsia="方正黑体_GBK" w:hAnsi="方正黑体_GBK" w:cs="方正黑体_GBK"/>
          <w:sz w:val="24"/>
        </w:rPr>
      </w:pPr>
      <w:r>
        <w:rPr>
          <w:rFonts w:eastAsia="方正黑体_GBK"/>
          <w:sz w:val="24"/>
        </w:rPr>
        <w:t xml:space="preserve">3-1 </w:t>
      </w:r>
      <w:r>
        <w:rPr>
          <w:rFonts w:ascii="方正黑体_GBK" w:eastAsia="方正黑体_GBK" w:hAnsi="方正黑体_GBK" w:cs="方正黑体_GBK" w:hint="eastAsia"/>
          <w:sz w:val="24"/>
        </w:rPr>
        <w:t>建设基础</w:t>
      </w:r>
    </w:p>
    <w:tbl>
      <w:tblPr>
        <w:tblW w:w="903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0"/>
      </w:tblGrid>
      <w:tr w:rsidR="000A2697" w:rsidTr="00644C8B">
        <w:trPr>
          <w:trHeight w:val="6360"/>
        </w:trPr>
        <w:tc>
          <w:tcPr>
            <w:tcW w:w="9030" w:type="dxa"/>
            <w:tcBorders>
              <w:top w:val="single" w:sz="8" w:space="0" w:color="000000"/>
              <w:left w:val="single" w:sz="8" w:space="0" w:color="000000"/>
              <w:bottom w:val="single" w:sz="8" w:space="0" w:color="000000"/>
              <w:right w:val="single" w:sz="8" w:space="0" w:color="000000"/>
            </w:tcBorders>
          </w:tcPr>
          <w:p w:rsidR="000A2697" w:rsidRPr="007A1720" w:rsidRDefault="000A2697" w:rsidP="00644C8B">
            <w:pPr>
              <w:widowControl/>
              <w:jc w:val="left"/>
              <w:textAlignment w:val="baseline"/>
              <w:rPr>
                <w:rFonts w:ascii="仿宋" w:eastAsia="仿宋" w:hAnsi="仿宋" w:cs="仿宋"/>
                <w:b/>
                <w:sz w:val="24"/>
              </w:rPr>
            </w:pPr>
            <w:r w:rsidRPr="007A1720">
              <w:rPr>
                <w:rFonts w:ascii="仿宋" w:eastAsia="仿宋" w:hAnsi="仿宋" w:cs="仿宋" w:hint="eastAsia"/>
                <w:b/>
                <w:sz w:val="24"/>
              </w:rPr>
              <w:t>一、团队结构</w:t>
            </w:r>
          </w:p>
          <w:p w:rsidR="000A2697" w:rsidRPr="004A581D" w:rsidRDefault="000A2697" w:rsidP="00644C8B">
            <w:pPr>
              <w:autoSpaceDE w:val="0"/>
              <w:autoSpaceDN w:val="0"/>
              <w:adjustRightInd w:val="0"/>
              <w:spacing w:line="320" w:lineRule="exact"/>
              <w:ind w:firstLineChars="200" w:firstLine="480"/>
              <w:jc w:val="left"/>
              <w:rPr>
                <w:rFonts w:eastAsia="方正黑体_GBK"/>
                <w:sz w:val="24"/>
              </w:rPr>
            </w:pPr>
            <w:r w:rsidRPr="004A581D">
              <w:rPr>
                <w:rFonts w:eastAsia="方正黑体_GBK"/>
                <w:sz w:val="24"/>
              </w:rPr>
              <w:t>1.</w:t>
            </w:r>
            <w:r w:rsidRPr="004A581D">
              <w:rPr>
                <w:rFonts w:eastAsia="方正黑体_GBK" w:hint="eastAsia"/>
                <w:sz w:val="24"/>
              </w:rPr>
              <w:t>汽车维修专业群教学团队成员有</w:t>
            </w:r>
            <w:r w:rsidRPr="004A581D">
              <w:rPr>
                <w:rFonts w:eastAsia="方正黑体_GBK"/>
                <w:sz w:val="24"/>
              </w:rPr>
              <w:t>29</w:t>
            </w:r>
            <w:r w:rsidRPr="004A581D">
              <w:rPr>
                <w:rFonts w:eastAsia="方正黑体_GBK" w:hint="eastAsia"/>
                <w:sz w:val="24"/>
              </w:rPr>
              <w:t>人，其中专任专业教师</w:t>
            </w:r>
            <w:r w:rsidRPr="004A581D">
              <w:rPr>
                <w:rFonts w:eastAsia="方正黑体_GBK"/>
                <w:sz w:val="24"/>
              </w:rPr>
              <w:t>24</w:t>
            </w:r>
            <w:r w:rsidRPr="004A581D">
              <w:rPr>
                <w:rFonts w:eastAsia="方正黑体_GBK" w:hint="eastAsia"/>
                <w:sz w:val="24"/>
              </w:rPr>
              <w:t>人，兼职教师</w:t>
            </w:r>
            <w:r w:rsidRPr="004A581D">
              <w:rPr>
                <w:rFonts w:eastAsia="方正黑体_GBK"/>
                <w:sz w:val="24"/>
              </w:rPr>
              <w:t>5</w:t>
            </w:r>
            <w:r w:rsidRPr="004A581D">
              <w:rPr>
                <w:rFonts w:eastAsia="方正黑体_GBK" w:hint="eastAsia"/>
                <w:sz w:val="24"/>
              </w:rPr>
              <w:t>人，在籍学生</w:t>
            </w:r>
            <w:r w:rsidRPr="004A581D">
              <w:rPr>
                <w:rFonts w:eastAsia="方正黑体_GBK"/>
                <w:sz w:val="24"/>
              </w:rPr>
              <w:t>509</w:t>
            </w:r>
            <w:r w:rsidRPr="004A581D">
              <w:rPr>
                <w:rFonts w:eastAsia="方正黑体_GBK" w:hint="eastAsia"/>
                <w:sz w:val="24"/>
              </w:rPr>
              <w:t>人，专任专业教师与学生比为</w:t>
            </w:r>
            <w:r w:rsidRPr="004A581D">
              <w:rPr>
                <w:rFonts w:eastAsia="方正黑体_GBK"/>
                <w:sz w:val="24"/>
              </w:rPr>
              <w:t>1</w:t>
            </w:r>
            <w:r w:rsidRPr="004A581D">
              <w:rPr>
                <w:rFonts w:eastAsia="方正黑体_GBK" w:hint="eastAsia"/>
                <w:sz w:val="24"/>
              </w:rPr>
              <w:t>：</w:t>
            </w:r>
            <w:r w:rsidRPr="004A581D">
              <w:rPr>
                <w:rFonts w:eastAsia="方正黑体_GBK"/>
                <w:sz w:val="24"/>
              </w:rPr>
              <w:t>17.55</w:t>
            </w:r>
            <w:r w:rsidRPr="004A581D">
              <w:rPr>
                <w:rFonts w:eastAsia="方正黑体_GBK" w:hint="eastAsia"/>
                <w:sz w:val="24"/>
              </w:rPr>
              <w:t>；</w:t>
            </w:r>
          </w:p>
          <w:p w:rsidR="000A2697" w:rsidRPr="004A581D" w:rsidRDefault="000A2697" w:rsidP="00644C8B">
            <w:pPr>
              <w:autoSpaceDE w:val="0"/>
              <w:autoSpaceDN w:val="0"/>
              <w:adjustRightInd w:val="0"/>
              <w:spacing w:line="320" w:lineRule="exact"/>
              <w:ind w:firstLineChars="200" w:firstLine="480"/>
              <w:jc w:val="left"/>
              <w:rPr>
                <w:rFonts w:eastAsia="方正黑体_GBK"/>
                <w:sz w:val="24"/>
              </w:rPr>
            </w:pPr>
            <w:r w:rsidRPr="004A581D">
              <w:rPr>
                <w:rFonts w:eastAsia="方正黑体_GBK"/>
                <w:sz w:val="24"/>
              </w:rPr>
              <w:t>2.</w:t>
            </w:r>
            <w:r w:rsidRPr="004A581D">
              <w:rPr>
                <w:rFonts w:eastAsia="方正黑体_GBK" w:hint="eastAsia"/>
                <w:sz w:val="24"/>
              </w:rPr>
              <w:t>群专任专业教学团队成员本科及以上学历</w:t>
            </w:r>
            <w:r w:rsidRPr="004A581D">
              <w:rPr>
                <w:rFonts w:eastAsia="方正黑体_GBK"/>
                <w:sz w:val="24"/>
              </w:rPr>
              <w:t>100%</w:t>
            </w:r>
            <w:r w:rsidRPr="004A581D">
              <w:rPr>
                <w:rFonts w:eastAsia="方正黑体_GBK" w:hint="eastAsia"/>
                <w:sz w:val="24"/>
              </w:rPr>
              <w:t>，兼职教师</w:t>
            </w:r>
            <w:r w:rsidRPr="004A581D">
              <w:rPr>
                <w:rFonts w:eastAsia="方正黑体_GBK"/>
                <w:sz w:val="24"/>
              </w:rPr>
              <w:t>5</w:t>
            </w:r>
            <w:r w:rsidRPr="004A581D">
              <w:rPr>
                <w:rFonts w:eastAsia="方正黑体_GBK" w:hint="eastAsia"/>
                <w:sz w:val="24"/>
              </w:rPr>
              <w:t>人，占群专业教师的</w:t>
            </w:r>
            <w:r w:rsidRPr="004A581D">
              <w:rPr>
                <w:rFonts w:eastAsia="方正黑体_GBK"/>
                <w:sz w:val="24"/>
              </w:rPr>
              <w:t>17.24%</w:t>
            </w:r>
            <w:r w:rsidRPr="004A581D">
              <w:rPr>
                <w:rFonts w:eastAsia="方正黑体_GBK" w:hint="eastAsia"/>
                <w:sz w:val="24"/>
              </w:rPr>
              <w:t>；具有企业实践经验的教师</w:t>
            </w:r>
            <w:r w:rsidRPr="004A581D">
              <w:rPr>
                <w:rFonts w:eastAsia="方正黑体_GBK"/>
                <w:sz w:val="24"/>
              </w:rPr>
              <w:t>15</w:t>
            </w:r>
            <w:r w:rsidRPr="004A581D">
              <w:rPr>
                <w:rFonts w:eastAsia="方正黑体_GBK" w:hint="eastAsia"/>
                <w:sz w:val="24"/>
              </w:rPr>
              <w:t>人，占专业教师总人数的</w:t>
            </w:r>
            <w:r w:rsidRPr="004A581D">
              <w:rPr>
                <w:rFonts w:eastAsia="方正黑体_GBK"/>
                <w:sz w:val="24"/>
              </w:rPr>
              <w:t>51.72%</w:t>
            </w:r>
            <w:r w:rsidRPr="004A581D">
              <w:rPr>
                <w:rFonts w:eastAsia="方正黑体_GBK" w:hint="eastAsia"/>
                <w:sz w:val="24"/>
              </w:rPr>
              <w:t>；高级职称</w:t>
            </w:r>
            <w:r w:rsidRPr="004A581D">
              <w:rPr>
                <w:rFonts w:eastAsia="方正黑体_GBK"/>
                <w:sz w:val="24"/>
              </w:rPr>
              <w:t>7</w:t>
            </w:r>
            <w:r w:rsidRPr="004A581D">
              <w:rPr>
                <w:rFonts w:eastAsia="方正黑体_GBK" w:hint="eastAsia"/>
                <w:sz w:val="24"/>
              </w:rPr>
              <w:t>人、高级技师</w:t>
            </w:r>
            <w:r w:rsidRPr="004A581D">
              <w:rPr>
                <w:rFonts w:eastAsia="方正黑体_GBK"/>
                <w:sz w:val="24"/>
              </w:rPr>
              <w:t>7</w:t>
            </w:r>
            <w:r w:rsidRPr="004A581D">
              <w:rPr>
                <w:rFonts w:eastAsia="方正黑体_GBK" w:hint="eastAsia"/>
                <w:sz w:val="24"/>
              </w:rPr>
              <w:t>人，占比</w:t>
            </w:r>
            <w:r w:rsidRPr="004A581D">
              <w:rPr>
                <w:rFonts w:eastAsia="方正黑体_GBK"/>
                <w:sz w:val="24"/>
              </w:rPr>
              <w:t>48.3%</w:t>
            </w:r>
            <w:r w:rsidRPr="004A581D">
              <w:rPr>
                <w:rFonts w:eastAsia="方正黑体_GBK" w:hint="eastAsia"/>
                <w:sz w:val="24"/>
              </w:rPr>
              <w:t>，专业理论教师</w:t>
            </w:r>
            <w:r w:rsidRPr="004A581D">
              <w:rPr>
                <w:rFonts w:eastAsia="方正黑体_GBK"/>
                <w:sz w:val="24"/>
              </w:rPr>
              <w:t>12</w:t>
            </w:r>
            <w:r w:rsidRPr="004A581D">
              <w:rPr>
                <w:rFonts w:eastAsia="方正黑体_GBK" w:hint="eastAsia"/>
                <w:sz w:val="24"/>
              </w:rPr>
              <w:t>人、实习指导教师</w:t>
            </w:r>
            <w:r w:rsidRPr="004A581D">
              <w:rPr>
                <w:rFonts w:eastAsia="方正黑体_GBK"/>
                <w:sz w:val="24"/>
              </w:rPr>
              <w:t>15</w:t>
            </w:r>
            <w:r w:rsidRPr="004A581D">
              <w:rPr>
                <w:rFonts w:eastAsia="方正黑体_GBK" w:hint="eastAsia"/>
                <w:sz w:val="24"/>
              </w:rPr>
              <w:t>人，占比</w:t>
            </w:r>
            <w:r w:rsidRPr="004A581D">
              <w:rPr>
                <w:rFonts w:eastAsia="方正黑体_GBK"/>
                <w:sz w:val="24"/>
              </w:rPr>
              <w:t>100%</w:t>
            </w:r>
            <w:r w:rsidRPr="004A581D">
              <w:rPr>
                <w:rFonts w:eastAsia="方正黑体_GBK" w:hint="eastAsia"/>
                <w:sz w:val="24"/>
              </w:rPr>
              <w:t>；专业群专业教师一体化率达</w:t>
            </w:r>
            <w:r w:rsidRPr="004A581D">
              <w:rPr>
                <w:rFonts w:eastAsia="方正黑体_GBK"/>
                <w:sz w:val="24"/>
              </w:rPr>
              <w:t>100%</w:t>
            </w:r>
            <w:r w:rsidRPr="004A581D">
              <w:rPr>
                <w:rFonts w:eastAsia="方正黑体_GBK" w:hint="eastAsia"/>
                <w:sz w:val="24"/>
              </w:rPr>
              <w:t>。</w:t>
            </w:r>
          </w:p>
          <w:p w:rsidR="000A2697" w:rsidRPr="007A1720" w:rsidRDefault="000A2697" w:rsidP="00644C8B">
            <w:pPr>
              <w:widowControl/>
              <w:jc w:val="left"/>
              <w:textAlignment w:val="baseline"/>
              <w:rPr>
                <w:rFonts w:ascii="仿宋" w:eastAsia="仿宋" w:hAnsi="仿宋" w:cs="仿宋"/>
                <w:b/>
                <w:sz w:val="24"/>
              </w:rPr>
            </w:pPr>
            <w:r w:rsidRPr="007A1720">
              <w:rPr>
                <w:rFonts w:ascii="仿宋" w:eastAsia="仿宋" w:hAnsi="仿宋" w:cs="仿宋" w:hint="eastAsia"/>
                <w:b/>
                <w:sz w:val="24"/>
              </w:rPr>
              <w:t>二、团队素质</w:t>
            </w:r>
          </w:p>
          <w:p w:rsidR="000A2697" w:rsidRPr="004A581D" w:rsidRDefault="000A2697" w:rsidP="00644C8B">
            <w:pPr>
              <w:autoSpaceDE w:val="0"/>
              <w:autoSpaceDN w:val="0"/>
              <w:adjustRightInd w:val="0"/>
              <w:spacing w:line="320" w:lineRule="exact"/>
              <w:ind w:firstLineChars="200" w:firstLine="480"/>
              <w:jc w:val="left"/>
              <w:rPr>
                <w:rFonts w:eastAsia="方正黑体_GBK"/>
                <w:sz w:val="24"/>
              </w:rPr>
            </w:pPr>
            <w:r w:rsidRPr="004A581D">
              <w:rPr>
                <w:rFonts w:eastAsia="方正黑体_GBK"/>
                <w:sz w:val="24"/>
              </w:rPr>
              <w:t xml:space="preserve">1. </w:t>
            </w:r>
            <w:r w:rsidRPr="004A581D">
              <w:rPr>
                <w:rFonts w:eastAsia="方正黑体_GBK" w:hint="eastAsia"/>
                <w:sz w:val="24"/>
              </w:rPr>
              <w:t>学校通过实施“三个一”工程</w:t>
            </w:r>
            <w:r w:rsidRPr="004A581D">
              <w:rPr>
                <w:rFonts w:eastAsia="方正黑体_GBK"/>
                <w:sz w:val="24"/>
              </w:rPr>
              <w:t>,</w:t>
            </w:r>
            <w:r w:rsidRPr="004A581D">
              <w:rPr>
                <w:rFonts w:eastAsia="方正黑体_GBK" w:hint="eastAsia"/>
                <w:sz w:val="24"/>
              </w:rPr>
              <w:t>即引进一批、聘请一批、培养一批，着力打造一支的高水平师资队伍，科学制定了《学校教师职业道德规范》、《处、系教职工师德管理与政行风建设目标责任状》、《师资队伍建设五年发展规划》、《教职工奖励性绩效工资考核实施办法（修订）》、《教师教学质量考核办法》等规章制度，规范教育教学过程管理，激发了教师队伍的整体活力。</w:t>
            </w:r>
            <w:r w:rsidRPr="004A581D">
              <w:rPr>
                <w:rFonts w:eastAsia="方正黑体_GBK"/>
                <w:sz w:val="24"/>
              </w:rPr>
              <w:t>2017</w:t>
            </w:r>
            <w:r w:rsidRPr="004A581D">
              <w:rPr>
                <w:rFonts w:eastAsia="方正黑体_GBK" w:hint="eastAsia"/>
                <w:sz w:val="24"/>
              </w:rPr>
              <w:t>年</w:t>
            </w:r>
            <w:r w:rsidRPr="004A581D">
              <w:rPr>
                <w:rFonts w:eastAsia="方正黑体_GBK"/>
                <w:sz w:val="24"/>
              </w:rPr>
              <w:t>7</w:t>
            </w:r>
            <w:r w:rsidRPr="004A581D">
              <w:rPr>
                <w:rFonts w:eastAsia="方正黑体_GBK" w:hint="eastAsia"/>
                <w:sz w:val="24"/>
              </w:rPr>
              <w:t>月，区政府出台了《关于设立职业教育目标管理奖的实施意见（试行）》（宿豫政办发〔</w:t>
            </w:r>
            <w:r w:rsidRPr="004A581D">
              <w:rPr>
                <w:rFonts w:eastAsia="方正黑体_GBK"/>
                <w:sz w:val="24"/>
              </w:rPr>
              <w:t>2017</w:t>
            </w:r>
            <w:r w:rsidRPr="004A581D">
              <w:rPr>
                <w:rFonts w:eastAsia="方正黑体_GBK" w:hint="eastAsia"/>
                <w:sz w:val="24"/>
              </w:rPr>
              <w:t>〕</w:t>
            </w:r>
            <w:r w:rsidRPr="004A581D">
              <w:rPr>
                <w:rFonts w:eastAsia="方正黑体_GBK"/>
                <w:sz w:val="24"/>
              </w:rPr>
              <w:t>64</w:t>
            </w:r>
            <w:r w:rsidRPr="004A581D">
              <w:rPr>
                <w:rFonts w:eastAsia="方正黑体_GBK" w:hint="eastAsia"/>
                <w:sz w:val="24"/>
              </w:rPr>
              <w:t>号），区财政设立</w:t>
            </w:r>
            <w:r w:rsidRPr="004A581D">
              <w:rPr>
                <w:rFonts w:eastAsia="方正黑体_GBK"/>
                <w:sz w:val="24"/>
              </w:rPr>
              <w:t>150</w:t>
            </w:r>
            <w:r w:rsidRPr="004A581D">
              <w:rPr>
                <w:rFonts w:eastAsia="方正黑体_GBK" w:hint="eastAsia"/>
                <w:sz w:val="24"/>
              </w:rPr>
              <w:t>万元</w:t>
            </w:r>
            <w:r w:rsidRPr="004A581D">
              <w:rPr>
                <w:rFonts w:eastAsia="方正黑体_GBK"/>
                <w:sz w:val="24"/>
              </w:rPr>
              <w:t>/</w:t>
            </w:r>
            <w:r w:rsidRPr="004A581D">
              <w:rPr>
                <w:rFonts w:eastAsia="方正黑体_GBK" w:hint="eastAsia"/>
                <w:sz w:val="24"/>
              </w:rPr>
              <w:t>年职教专项奖，专门奖励教师在技能大赛、教科研创新、品牌创建、社会培训等方面做出贡献的教学团队及个人。</w:t>
            </w:r>
          </w:p>
          <w:p w:rsidR="000A2697" w:rsidRPr="004A581D" w:rsidRDefault="000A2697" w:rsidP="00644C8B">
            <w:pPr>
              <w:autoSpaceDE w:val="0"/>
              <w:autoSpaceDN w:val="0"/>
              <w:adjustRightInd w:val="0"/>
              <w:spacing w:line="320" w:lineRule="exact"/>
              <w:ind w:firstLineChars="200" w:firstLine="480"/>
              <w:jc w:val="left"/>
              <w:rPr>
                <w:rFonts w:eastAsia="方正黑体_GBK"/>
                <w:sz w:val="24"/>
              </w:rPr>
            </w:pPr>
            <w:r w:rsidRPr="004A581D">
              <w:rPr>
                <w:rFonts w:eastAsia="方正黑体_GBK" w:hint="eastAsia"/>
                <w:sz w:val="24"/>
              </w:rPr>
              <w:t>汽车工程系根据区、校文件精神，制定了汽车维修专业群《教师专业成长五年规划》，建立群内名师、学科带头</w:t>
            </w:r>
            <w:bookmarkStart w:id="0" w:name="_GoBack"/>
            <w:bookmarkEnd w:id="0"/>
            <w:r w:rsidRPr="004A581D">
              <w:rPr>
                <w:rFonts w:eastAsia="方正黑体_GBK" w:hint="eastAsia"/>
                <w:sz w:val="24"/>
              </w:rPr>
              <w:t>人、骨干双师的培养机制，遴选一批中青年教师作为市级、省级教学名师的培养对象，推进教师队伍的整体优化和素质提升，着力提高专业群“双师型”教师比例。同时，专业群每年选派</w:t>
            </w:r>
            <w:r w:rsidRPr="004A581D">
              <w:rPr>
                <w:rFonts w:eastAsia="方正黑体_GBK"/>
                <w:sz w:val="24"/>
              </w:rPr>
              <w:t>3-5</w:t>
            </w:r>
            <w:r w:rsidRPr="004A581D">
              <w:rPr>
                <w:rFonts w:eastAsia="方正黑体_GBK" w:hint="eastAsia"/>
                <w:sz w:val="24"/>
              </w:rPr>
              <w:t>名教师参加省级以上培训；有计划分批、分期组织专业群专任专业教师赴企业顶岗实践，近五年到企业实践累计均达到五个月以上，强化专业群教师整体业务水平及信息化教学能力培训，专任教师具有信息技术与教学深度融合的先进理念，教育技术职业能力考核通过率达</w:t>
            </w:r>
            <w:r w:rsidRPr="004A581D">
              <w:rPr>
                <w:rFonts w:eastAsia="方正黑体_GBK"/>
                <w:sz w:val="24"/>
              </w:rPr>
              <w:t>100%</w:t>
            </w:r>
            <w:r w:rsidRPr="004A581D">
              <w:rPr>
                <w:rFonts w:eastAsia="方正黑体_GBK" w:hint="eastAsia"/>
                <w:sz w:val="24"/>
              </w:rPr>
              <w:t>。</w:t>
            </w:r>
          </w:p>
          <w:p w:rsidR="000A2697" w:rsidRPr="004A581D" w:rsidRDefault="000A2697" w:rsidP="00644C8B">
            <w:pPr>
              <w:autoSpaceDE w:val="0"/>
              <w:autoSpaceDN w:val="0"/>
              <w:adjustRightInd w:val="0"/>
              <w:spacing w:line="320" w:lineRule="exact"/>
              <w:ind w:firstLineChars="200" w:firstLine="480"/>
              <w:jc w:val="left"/>
              <w:rPr>
                <w:rFonts w:eastAsia="方正黑体_GBK"/>
                <w:sz w:val="24"/>
              </w:rPr>
            </w:pPr>
            <w:r w:rsidRPr="004A581D">
              <w:rPr>
                <w:rFonts w:eastAsia="方正黑体_GBK"/>
                <w:sz w:val="24"/>
              </w:rPr>
              <w:t>2.</w:t>
            </w:r>
            <w:r w:rsidRPr="004A581D">
              <w:rPr>
                <w:rFonts w:eastAsia="方正黑体_GBK" w:hint="eastAsia"/>
                <w:sz w:val="24"/>
              </w:rPr>
              <w:t>团队专任专业教师</w:t>
            </w:r>
            <w:r w:rsidRPr="004A581D">
              <w:rPr>
                <w:rFonts w:eastAsia="方正黑体_GBK"/>
                <w:sz w:val="24"/>
              </w:rPr>
              <w:t>22</w:t>
            </w:r>
            <w:r w:rsidRPr="004A581D">
              <w:rPr>
                <w:rFonts w:eastAsia="方正黑体_GBK" w:hint="eastAsia"/>
                <w:sz w:val="24"/>
              </w:rPr>
              <w:t>人均参加过省级以上培训，其中</w:t>
            </w:r>
            <w:r w:rsidRPr="004A581D">
              <w:rPr>
                <w:rFonts w:eastAsia="方正黑体_GBK"/>
                <w:sz w:val="24"/>
              </w:rPr>
              <w:t>18</w:t>
            </w:r>
            <w:r w:rsidRPr="004A581D">
              <w:rPr>
                <w:rFonts w:eastAsia="方正黑体_GBK" w:hint="eastAsia"/>
                <w:sz w:val="24"/>
              </w:rPr>
              <w:t>人参加过国家级培训，近三年年均培训经费达教师工资总额的</w:t>
            </w:r>
            <w:r w:rsidRPr="004A581D">
              <w:rPr>
                <w:rFonts w:eastAsia="方正黑体_GBK"/>
                <w:sz w:val="24"/>
              </w:rPr>
              <w:t>12.0%</w:t>
            </w:r>
            <w:r w:rsidRPr="004A581D">
              <w:rPr>
                <w:rFonts w:eastAsia="方正黑体_GBK" w:hint="eastAsia"/>
                <w:sz w:val="24"/>
              </w:rPr>
              <w:t>；</w:t>
            </w:r>
          </w:p>
          <w:p w:rsidR="000A2697" w:rsidRPr="004A581D" w:rsidRDefault="000A2697" w:rsidP="00644C8B">
            <w:pPr>
              <w:autoSpaceDE w:val="0"/>
              <w:autoSpaceDN w:val="0"/>
              <w:adjustRightInd w:val="0"/>
              <w:spacing w:line="320" w:lineRule="exact"/>
              <w:ind w:firstLineChars="200" w:firstLine="480"/>
              <w:jc w:val="left"/>
              <w:rPr>
                <w:rFonts w:eastAsia="方正黑体_GBK"/>
                <w:sz w:val="24"/>
              </w:rPr>
            </w:pPr>
            <w:r w:rsidRPr="004A581D">
              <w:rPr>
                <w:rFonts w:eastAsia="方正黑体_GBK"/>
                <w:sz w:val="24"/>
              </w:rPr>
              <w:t>3.</w:t>
            </w:r>
            <w:r w:rsidRPr="004A581D">
              <w:rPr>
                <w:rFonts w:eastAsia="方正黑体_GBK" w:hint="eastAsia"/>
                <w:sz w:val="24"/>
              </w:rPr>
              <w:t>近三年，本专业专群共有</w:t>
            </w:r>
            <w:r w:rsidRPr="004A581D">
              <w:rPr>
                <w:rFonts w:eastAsia="方正黑体_GBK"/>
                <w:sz w:val="24"/>
              </w:rPr>
              <w:t>4</w:t>
            </w:r>
            <w:r w:rsidRPr="004A581D">
              <w:rPr>
                <w:rFonts w:eastAsia="方正黑体_GBK" w:hint="eastAsia"/>
                <w:sz w:val="24"/>
              </w:rPr>
              <w:t>名教师主持省级教学改革研究课题，有</w:t>
            </w:r>
            <w:r w:rsidRPr="004A581D">
              <w:rPr>
                <w:rFonts w:eastAsia="方正黑体_GBK"/>
                <w:sz w:val="24"/>
              </w:rPr>
              <w:t>22</w:t>
            </w:r>
            <w:r w:rsidRPr="004A581D">
              <w:rPr>
                <w:rFonts w:eastAsia="方正黑体_GBK" w:hint="eastAsia"/>
                <w:sz w:val="24"/>
              </w:rPr>
              <w:t>名教师作为核心成员参与省级研究课题；</w:t>
            </w:r>
            <w:r w:rsidRPr="004A581D">
              <w:rPr>
                <w:rFonts w:eastAsia="方正黑体_GBK"/>
                <w:sz w:val="24"/>
              </w:rPr>
              <w:t>5</w:t>
            </w:r>
            <w:r w:rsidRPr="004A581D">
              <w:rPr>
                <w:rFonts w:eastAsia="方正黑体_GBK" w:hint="eastAsia"/>
                <w:sz w:val="24"/>
              </w:rPr>
              <w:t>名师生在省技能大赛获奖、</w:t>
            </w:r>
            <w:r w:rsidRPr="004A581D">
              <w:rPr>
                <w:rFonts w:eastAsia="方正黑体_GBK"/>
                <w:sz w:val="24"/>
              </w:rPr>
              <w:t>6</w:t>
            </w:r>
            <w:r w:rsidRPr="004A581D">
              <w:rPr>
                <w:rFonts w:eastAsia="方正黑体_GBK" w:hint="eastAsia"/>
                <w:sz w:val="24"/>
              </w:rPr>
              <w:t>名师生在省级以上创新大赛中获奖，有多名教师在优教学大赛中获奖；教师论文在省级以上刊物发表达</w:t>
            </w:r>
            <w:r w:rsidRPr="004A581D">
              <w:rPr>
                <w:rFonts w:eastAsia="方正黑体_GBK"/>
                <w:sz w:val="24"/>
              </w:rPr>
              <w:t>40</w:t>
            </w:r>
            <w:r w:rsidRPr="004A581D">
              <w:rPr>
                <w:rFonts w:eastAsia="方正黑体_GBK" w:hint="eastAsia"/>
                <w:sz w:val="24"/>
              </w:rPr>
              <w:t>人次，并有多名教师在各级论文评选中获奖，教师与企业合作取得国家专利</w:t>
            </w:r>
            <w:r w:rsidRPr="004A581D">
              <w:rPr>
                <w:rFonts w:eastAsia="方正黑体_GBK"/>
                <w:sz w:val="24"/>
              </w:rPr>
              <w:t>3</w:t>
            </w:r>
            <w:r w:rsidRPr="004A581D">
              <w:rPr>
                <w:rFonts w:eastAsia="方正黑体_GBK" w:hint="eastAsia"/>
                <w:sz w:val="24"/>
              </w:rPr>
              <w:t>项。</w:t>
            </w:r>
          </w:p>
          <w:p w:rsidR="000A2697" w:rsidRPr="004A581D" w:rsidRDefault="000A2697" w:rsidP="00644C8B">
            <w:pPr>
              <w:autoSpaceDE w:val="0"/>
              <w:autoSpaceDN w:val="0"/>
              <w:adjustRightInd w:val="0"/>
              <w:spacing w:line="320" w:lineRule="exact"/>
              <w:ind w:firstLineChars="200" w:firstLine="480"/>
              <w:jc w:val="left"/>
              <w:rPr>
                <w:rFonts w:eastAsia="方正黑体_GBK"/>
                <w:sz w:val="24"/>
              </w:rPr>
            </w:pPr>
            <w:r w:rsidRPr="004A581D">
              <w:rPr>
                <w:rFonts w:eastAsia="方正黑体_GBK"/>
                <w:sz w:val="24"/>
              </w:rPr>
              <w:t>4.</w:t>
            </w:r>
            <w:r w:rsidRPr="004A581D">
              <w:rPr>
                <w:rFonts w:eastAsia="方正黑体_GBK" w:hint="eastAsia"/>
                <w:sz w:val="24"/>
              </w:rPr>
              <w:t>群专任专业教学团队成员具有先进职业教育理念，有</w:t>
            </w:r>
            <w:r w:rsidRPr="004A581D">
              <w:rPr>
                <w:rFonts w:eastAsia="方正黑体_GBK"/>
                <w:sz w:val="24"/>
              </w:rPr>
              <w:t>7</w:t>
            </w:r>
            <w:r w:rsidRPr="004A581D">
              <w:rPr>
                <w:rFonts w:eastAsia="方正黑体_GBK" w:hint="eastAsia"/>
                <w:sz w:val="24"/>
              </w:rPr>
              <w:t>名教师出国学习，占群专任专业教师的</w:t>
            </w:r>
            <w:r w:rsidRPr="004A581D">
              <w:rPr>
                <w:rFonts w:eastAsia="方正黑体_GBK"/>
                <w:sz w:val="24"/>
              </w:rPr>
              <w:t>31.8%</w:t>
            </w:r>
            <w:r w:rsidRPr="004A581D">
              <w:rPr>
                <w:rFonts w:eastAsia="方正黑体_GBK" w:hint="eastAsia"/>
                <w:sz w:val="24"/>
              </w:rPr>
              <w:t>。</w:t>
            </w:r>
          </w:p>
          <w:p w:rsidR="000A2697" w:rsidRPr="007A1720" w:rsidRDefault="000A2697" w:rsidP="00644C8B">
            <w:pPr>
              <w:widowControl/>
              <w:jc w:val="left"/>
              <w:textAlignment w:val="baseline"/>
              <w:rPr>
                <w:rFonts w:ascii="仿宋" w:eastAsia="仿宋" w:hAnsi="仿宋" w:cs="仿宋"/>
                <w:b/>
                <w:sz w:val="24"/>
              </w:rPr>
            </w:pPr>
            <w:r w:rsidRPr="007A1720">
              <w:rPr>
                <w:rFonts w:ascii="仿宋" w:eastAsia="仿宋" w:hAnsi="仿宋" w:cs="仿宋" w:hint="eastAsia"/>
                <w:b/>
                <w:sz w:val="24"/>
              </w:rPr>
              <w:t>三、基础条件</w:t>
            </w:r>
          </w:p>
          <w:p w:rsidR="000A2697" w:rsidRPr="004A581D" w:rsidRDefault="000A2697" w:rsidP="00644C8B">
            <w:pPr>
              <w:autoSpaceDE w:val="0"/>
              <w:autoSpaceDN w:val="0"/>
              <w:adjustRightInd w:val="0"/>
              <w:spacing w:line="320" w:lineRule="exact"/>
              <w:ind w:firstLineChars="200" w:firstLine="480"/>
              <w:jc w:val="left"/>
              <w:rPr>
                <w:rFonts w:eastAsia="方正黑体_GBK"/>
                <w:sz w:val="24"/>
              </w:rPr>
            </w:pPr>
            <w:r w:rsidRPr="00BD7CDA">
              <w:rPr>
                <w:rFonts w:ascii="仿宋" w:eastAsia="仿宋" w:hAnsi="仿宋" w:cs="仿宋"/>
                <w:sz w:val="24"/>
              </w:rPr>
              <w:t>1</w:t>
            </w:r>
            <w:r w:rsidRPr="004A581D">
              <w:rPr>
                <w:rFonts w:eastAsia="方正黑体_GBK"/>
                <w:sz w:val="24"/>
              </w:rPr>
              <w:t>.</w:t>
            </w:r>
            <w:r w:rsidRPr="004A581D">
              <w:rPr>
                <w:rFonts w:eastAsia="方正黑体_GBK" w:hint="eastAsia"/>
                <w:sz w:val="24"/>
              </w:rPr>
              <w:t>汽车维修专业群实训基地是江苏省高技能人才专项公共实训基地，集教育实训、社会培训、产学研结合、职业资格鉴定等功能于一体，面向社会广泛开放；基地也是宿迁市职业资格证考核点、技能大赛赛点、省青工大赛赛点。目前，群专业实训设备总值</w:t>
            </w:r>
            <w:r w:rsidRPr="004A581D">
              <w:rPr>
                <w:rFonts w:eastAsia="方正黑体_GBK"/>
                <w:sz w:val="24"/>
              </w:rPr>
              <w:t>960.16</w:t>
            </w:r>
            <w:r w:rsidRPr="004A581D">
              <w:rPr>
                <w:rFonts w:eastAsia="方正黑体_GBK" w:hint="eastAsia"/>
                <w:sz w:val="24"/>
              </w:rPr>
              <w:t>万元，在籍学生数</w:t>
            </w:r>
            <w:r w:rsidRPr="004A581D">
              <w:rPr>
                <w:rFonts w:eastAsia="方正黑体_GBK"/>
                <w:sz w:val="24"/>
              </w:rPr>
              <w:t>509</w:t>
            </w:r>
            <w:r w:rsidRPr="004A581D">
              <w:rPr>
                <w:rFonts w:eastAsia="方正黑体_GBK" w:hint="eastAsia"/>
                <w:sz w:val="24"/>
              </w:rPr>
              <w:t>人，生均仪器设备值为</w:t>
            </w:r>
            <w:r w:rsidRPr="004A581D">
              <w:rPr>
                <w:rFonts w:eastAsia="方正黑体_GBK"/>
                <w:sz w:val="24"/>
              </w:rPr>
              <w:t>1.8</w:t>
            </w:r>
            <w:r w:rsidRPr="004A581D">
              <w:rPr>
                <w:rFonts w:eastAsia="方正黑体_GBK" w:hint="eastAsia"/>
                <w:sz w:val="24"/>
              </w:rPr>
              <w:t>万元；</w:t>
            </w:r>
          </w:p>
          <w:p w:rsidR="000A2697" w:rsidRPr="004A581D" w:rsidRDefault="000A2697" w:rsidP="00644C8B">
            <w:pPr>
              <w:autoSpaceDE w:val="0"/>
              <w:autoSpaceDN w:val="0"/>
              <w:adjustRightInd w:val="0"/>
              <w:spacing w:line="320" w:lineRule="exact"/>
              <w:ind w:firstLineChars="200" w:firstLine="480"/>
              <w:jc w:val="left"/>
              <w:rPr>
                <w:rFonts w:eastAsia="方正黑体_GBK"/>
                <w:sz w:val="24"/>
              </w:rPr>
            </w:pPr>
            <w:r w:rsidRPr="004A581D">
              <w:rPr>
                <w:rFonts w:eastAsia="方正黑体_GBK"/>
                <w:sz w:val="24"/>
              </w:rPr>
              <w:t>2.</w:t>
            </w:r>
            <w:r w:rsidRPr="004A581D">
              <w:rPr>
                <w:rFonts w:eastAsia="方正黑体_GBK" w:hint="eastAsia"/>
                <w:sz w:val="24"/>
              </w:rPr>
              <w:t>汽车维修专业群实训基地实现移动千兆带宽进基地，有线、无线全覆盖；建有</w:t>
            </w:r>
            <w:r w:rsidRPr="004A581D">
              <w:rPr>
                <w:rFonts w:eastAsia="方正黑体_GBK" w:hint="eastAsia"/>
                <w:sz w:val="24"/>
              </w:rPr>
              <w:lastRenderedPageBreak/>
              <w:t>景格仿真实训室</w:t>
            </w:r>
            <w:r w:rsidRPr="004A581D">
              <w:rPr>
                <w:rFonts w:eastAsia="方正黑体_GBK"/>
                <w:sz w:val="24"/>
              </w:rPr>
              <w:t>2</w:t>
            </w:r>
            <w:r w:rsidRPr="004A581D">
              <w:rPr>
                <w:rFonts w:eastAsia="方正黑体_GBK" w:hint="eastAsia"/>
                <w:sz w:val="24"/>
              </w:rPr>
              <w:t>个，数字化技能实训室</w:t>
            </w:r>
            <w:r w:rsidRPr="004A581D">
              <w:rPr>
                <w:rFonts w:eastAsia="方正黑体_GBK"/>
                <w:sz w:val="24"/>
              </w:rPr>
              <w:t>1</w:t>
            </w:r>
            <w:r w:rsidRPr="004A581D">
              <w:rPr>
                <w:rFonts w:eastAsia="方正黑体_GBK" w:hint="eastAsia"/>
                <w:sz w:val="24"/>
              </w:rPr>
              <w:t>个，数字化职业体验馆</w:t>
            </w:r>
            <w:r w:rsidRPr="004A581D">
              <w:rPr>
                <w:rFonts w:eastAsia="方正黑体_GBK"/>
                <w:sz w:val="24"/>
              </w:rPr>
              <w:t>1</w:t>
            </w:r>
            <w:r w:rsidRPr="004A581D">
              <w:rPr>
                <w:rFonts w:eastAsia="方正黑体_GBK" w:hint="eastAsia"/>
                <w:sz w:val="24"/>
              </w:rPr>
              <w:t>个，拥有专业计算机</w:t>
            </w:r>
            <w:r w:rsidRPr="004A581D">
              <w:rPr>
                <w:rFonts w:eastAsia="方正黑体_GBK"/>
                <w:sz w:val="24"/>
              </w:rPr>
              <w:t>120</w:t>
            </w:r>
            <w:r w:rsidRPr="004A581D">
              <w:rPr>
                <w:rFonts w:eastAsia="方正黑体_GBK" w:hint="eastAsia"/>
                <w:sz w:val="24"/>
              </w:rPr>
              <w:t>台，装有希沃触控一体机及实时录播系统，为高效采集与制作实训教学资源和数字化技能考试提供便捷；利用智慧校园管理平台，与世纪龙合作开发专业群信息化实训资源评台，满足实训教学和管理需要，实现统一管控，为智慧实训提供支撑。</w:t>
            </w:r>
          </w:p>
          <w:p w:rsidR="000A2697" w:rsidRPr="007A1720" w:rsidRDefault="000A2697" w:rsidP="00644C8B">
            <w:pPr>
              <w:widowControl/>
              <w:jc w:val="left"/>
              <w:textAlignment w:val="baseline"/>
              <w:rPr>
                <w:rFonts w:ascii="仿宋" w:eastAsia="仿宋" w:hAnsi="仿宋" w:cs="仿宋"/>
                <w:b/>
                <w:sz w:val="24"/>
              </w:rPr>
            </w:pPr>
            <w:r w:rsidRPr="007A1720">
              <w:rPr>
                <w:rFonts w:ascii="仿宋" w:eastAsia="仿宋" w:hAnsi="仿宋" w:cs="仿宋" w:hint="eastAsia"/>
                <w:b/>
                <w:sz w:val="24"/>
              </w:rPr>
              <w:t>四、培养质量</w:t>
            </w:r>
          </w:p>
          <w:p w:rsidR="000A2697" w:rsidRPr="004A581D" w:rsidRDefault="000A2697" w:rsidP="00644C8B">
            <w:pPr>
              <w:autoSpaceDE w:val="0"/>
              <w:autoSpaceDN w:val="0"/>
              <w:adjustRightInd w:val="0"/>
              <w:spacing w:line="320" w:lineRule="exact"/>
              <w:ind w:firstLineChars="200" w:firstLine="480"/>
              <w:jc w:val="left"/>
              <w:rPr>
                <w:rFonts w:eastAsia="方正黑体_GBK"/>
                <w:sz w:val="24"/>
              </w:rPr>
            </w:pPr>
            <w:r w:rsidRPr="004A581D">
              <w:rPr>
                <w:rFonts w:eastAsia="方正黑体_GBK"/>
                <w:sz w:val="24"/>
              </w:rPr>
              <w:t>1.</w:t>
            </w:r>
            <w:r w:rsidRPr="004A581D">
              <w:rPr>
                <w:rFonts w:eastAsia="方正黑体_GBK" w:hint="eastAsia"/>
                <w:sz w:val="24"/>
              </w:rPr>
              <w:t>学校非常重视群专业技能教学，多措并举，提高毕业生技能水平和职业能力，并定期开展职业技能鉴定，本专业群毕业生</w:t>
            </w:r>
            <w:r w:rsidRPr="004A581D">
              <w:rPr>
                <w:rFonts w:eastAsia="方正黑体_GBK"/>
                <w:sz w:val="24"/>
              </w:rPr>
              <w:t>100%</w:t>
            </w:r>
            <w:r w:rsidRPr="004A581D">
              <w:rPr>
                <w:rFonts w:eastAsia="方正黑体_GBK" w:hint="eastAsia"/>
                <w:sz w:val="24"/>
              </w:rPr>
              <w:t>的学生均获得国家职业资格四级（中级）证书，</w:t>
            </w:r>
            <w:r w:rsidRPr="004A581D">
              <w:rPr>
                <w:rFonts w:eastAsia="方正黑体_GBK"/>
                <w:sz w:val="24"/>
              </w:rPr>
              <w:t xml:space="preserve"> 80%</w:t>
            </w:r>
            <w:r w:rsidRPr="004A581D">
              <w:rPr>
                <w:rFonts w:eastAsia="方正黑体_GBK" w:hint="eastAsia"/>
                <w:sz w:val="24"/>
              </w:rPr>
              <w:t>毕业生取得计算机一级</w:t>
            </w:r>
            <w:r w:rsidRPr="004A581D">
              <w:rPr>
                <w:rFonts w:eastAsia="方正黑体_GBK"/>
                <w:sz w:val="24"/>
              </w:rPr>
              <w:t>B</w:t>
            </w:r>
            <w:r w:rsidRPr="004A581D">
              <w:rPr>
                <w:rFonts w:eastAsia="方正黑体_GBK" w:hint="eastAsia"/>
                <w:sz w:val="24"/>
              </w:rPr>
              <w:t>证书；年社会培训达</w:t>
            </w:r>
            <w:r w:rsidRPr="004A581D">
              <w:rPr>
                <w:rFonts w:eastAsia="方正黑体_GBK"/>
                <w:sz w:val="24"/>
              </w:rPr>
              <w:t>600</w:t>
            </w:r>
            <w:r w:rsidRPr="004A581D">
              <w:rPr>
                <w:rFonts w:eastAsia="方正黑体_GBK" w:hint="eastAsia"/>
                <w:sz w:val="24"/>
              </w:rPr>
              <w:t>余人，其中高级工培训达</w:t>
            </w:r>
            <w:r w:rsidRPr="004A581D">
              <w:rPr>
                <w:rFonts w:eastAsia="方正黑体_GBK"/>
                <w:sz w:val="24"/>
              </w:rPr>
              <w:t>60%</w:t>
            </w:r>
            <w:r w:rsidRPr="004A581D">
              <w:rPr>
                <w:rFonts w:eastAsia="方正黑体_GBK" w:hint="eastAsia"/>
                <w:sz w:val="24"/>
              </w:rPr>
              <w:t>以上。</w:t>
            </w:r>
          </w:p>
          <w:p w:rsidR="000A2697" w:rsidRPr="004A581D" w:rsidRDefault="000A2697" w:rsidP="00644C8B">
            <w:pPr>
              <w:autoSpaceDE w:val="0"/>
              <w:autoSpaceDN w:val="0"/>
              <w:adjustRightInd w:val="0"/>
              <w:spacing w:line="320" w:lineRule="exact"/>
              <w:ind w:firstLineChars="200" w:firstLine="480"/>
              <w:jc w:val="left"/>
              <w:rPr>
                <w:rFonts w:eastAsia="方正黑体_GBK"/>
                <w:sz w:val="24"/>
              </w:rPr>
            </w:pPr>
            <w:r w:rsidRPr="004A581D">
              <w:rPr>
                <w:rFonts w:eastAsia="方正黑体_GBK"/>
                <w:sz w:val="24"/>
              </w:rPr>
              <w:t>2.</w:t>
            </w:r>
            <w:r w:rsidRPr="004A581D">
              <w:rPr>
                <w:rFonts w:eastAsia="方正黑体_GBK" w:hint="eastAsia"/>
                <w:sz w:val="24"/>
              </w:rPr>
              <w:t>学校建立技能竞赛制度，每年</w:t>
            </w:r>
            <w:r w:rsidRPr="004A581D">
              <w:rPr>
                <w:rFonts w:eastAsia="方正黑体_GBK"/>
                <w:sz w:val="24"/>
              </w:rPr>
              <w:t>12</w:t>
            </w:r>
            <w:r w:rsidRPr="004A581D">
              <w:rPr>
                <w:rFonts w:eastAsia="方正黑体_GBK" w:hint="eastAsia"/>
                <w:sz w:val="24"/>
              </w:rPr>
              <w:t>月份开展校技能竞赛周，本专业群学生参赛率</w:t>
            </w:r>
            <w:r w:rsidRPr="004A581D">
              <w:rPr>
                <w:rFonts w:eastAsia="方正黑体_GBK"/>
                <w:sz w:val="24"/>
              </w:rPr>
              <w:t>100%</w:t>
            </w:r>
            <w:r w:rsidRPr="004A581D">
              <w:rPr>
                <w:rFonts w:eastAsia="方正黑体_GBK" w:hint="eastAsia"/>
                <w:sz w:val="24"/>
              </w:rPr>
              <w:t>，近</w:t>
            </w:r>
            <w:r w:rsidRPr="004A581D">
              <w:rPr>
                <w:rFonts w:eastAsia="方正黑体_GBK"/>
                <w:sz w:val="24"/>
              </w:rPr>
              <w:t>3</w:t>
            </w:r>
            <w:r w:rsidRPr="004A581D">
              <w:rPr>
                <w:rFonts w:eastAsia="方正黑体_GBK" w:hint="eastAsia"/>
                <w:sz w:val="24"/>
              </w:rPr>
              <w:t>年来，技能大赛获得省级一等奖</w:t>
            </w:r>
            <w:r w:rsidRPr="004A581D">
              <w:rPr>
                <w:rFonts w:eastAsia="方正黑体_GBK"/>
                <w:sz w:val="24"/>
              </w:rPr>
              <w:t>2</w:t>
            </w:r>
            <w:r w:rsidRPr="004A581D">
              <w:rPr>
                <w:rFonts w:eastAsia="方正黑体_GBK" w:hint="eastAsia"/>
                <w:sz w:val="24"/>
              </w:rPr>
              <w:t>人，二等奖</w:t>
            </w:r>
            <w:r w:rsidRPr="004A581D">
              <w:rPr>
                <w:rFonts w:eastAsia="方正黑体_GBK"/>
                <w:sz w:val="24"/>
              </w:rPr>
              <w:t>4</w:t>
            </w:r>
            <w:r w:rsidRPr="004A581D">
              <w:rPr>
                <w:rFonts w:eastAsia="方正黑体_GBK" w:hint="eastAsia"/>
                <w:sz w:val="24"/>
              </w:rPr>
              <w:t>人，三等奖</w:t>
            </w:r>
            <w:r w:rsidRPr="004A581D">
              <w:rPr>
                <w:rFonts w:eastAsia="方正黑体_GBK"/>
                <w:sz w:val="24"/>
              </w:rPr>
              <w:t>4</w:t>
            </w:r>
            <w:r w:rsidRPr="004A581D">
              <w:rPr>
                <w:rFonts w:eastAsia="方正黑体_GBK" w:hint="eastAsia"/>
                <w:sz w:val="24"/>
              </w:rPr>
              <w:t>人，获得市级一等奖</w:t>
            </w:r>
            <w:r w:rsidRPr="004A581D">
              <w:rPr>
                <w:rFonts w:eastAsia="方正黑体_GBK"/>
                <w:sz w:val="24"/>
              </w:rPr>
              <w:t>3</w:t>
            </w:r>
            <w:r w:rsidRPr="004A581D">
              <w:rPr>
                <w:rFonts w:eastAsia="方正黑体_GBK" w:hint="eastAsia"/>
                <w:sz w:val="24"/>
              </w:rPr>
              <w:t>人，二等奖</w:t>
            </w:r>
            <w:r w:rsidRPr="004A581D">
              <w:rPr>
                <w:rFonts w:eastAsia="方正黑体_GBK"/>
                <w:sz w:val="24"/>
              </w:rPr>
              <w:t>5</w:t>
            </w:r>
            <w:r w:rsidRPr="004A581D">
              <w:rPr>
                <w:rFonts w:eastAsia="方正黑体_GBK" w:hint="eastAsia"/>
                <w:sz w:val="24"/>
              </w:rPr>
              <w:t>人，三等奖</w:t>
            </w:r>
            <w:r w:rsidRPr="004A581D">
              <w:rPr>
                <w:rFonts w:eastAsia="方正黑体_GBK"/>
                <w:sz w:val="24"/>
              </w:rPr>
              <w:t>11</w:t>
            </w:r>
            <w:r w:rsidRPr="004A581D">
              <w:rPr>
                <w:rFonts w:eastAsia="方正黑体_GBK" w:hint="eastAsia"/>
                <w:sz w:val="24"/>
              </w:rPr>
              <w:t>人，省级以上创新大赛获得一等奖</w:t>
            </w:r>
            <w:r w:rsidRPr="004A581D">
              <w:rPr>
                <w:rFonts w:eastAsia="方正黑体_GBK"/>
                <w:sz w:val="24"/>
              </w:rPr>
              <w:t>1</w:t>
            </w:r>
            <w:r w:rsidRPr="004A581D">
              <w:rPr>
                <w:rFonts w:eastAsia="方正黑体_GBK" w:hint="eastAsia"/>
                <w:sz w:val="24"/>
              </w:rPr>
              <w:t>人、二等奖</w:t>
            </w:r>
            <w:r w:rsidRPr="004A581D">
              <w:rPr>
                <w:rFonts w:eastAsia="方正黑体_GBK"/>
                <w:sz w:val="24"/>
              </w:rPr>
              <w:t>1</w:t>
            </w:r>
            <w:r w:rsidRPr="004A581D">
              <w:rPr>
                <w:rFonts w:eastAsia="方正黑体_GBK" w:hint="eastAsia"/>
                <w:sz w:val="24"/>
              </w:rPr>
              <w:t>人；</w:t>
            </w:r>
          </w:p>
          <w:p w:rsidR="000A2697" w:rsidRPr="004A581D" w:rsidRDefault="000A2697" w:rsidP="00644C8B">
            <w:pPr>
              <w:autoSpaceDE w:val="0"/>
              <w:autoSpaceDN w:val="0"/>
              <w:adjustRightInd w:val="0"/>
              <w:spacing w:line="320" w:lineRule="exact"/>
              <w:ind w:firstLineChars="200" w:firstLine="480"/>
              <w:jc w:val="left"/>
              <w:rPr>
                <w:rFonts w:eastAsia="方正黑体_GBK"/>
                <w:sz w:val="24"/>
              </w:rPr>
            </w:pPr>
            <w:r w:rsidRPr="004A581D">
              <w:rPr>
                <w:rFonts w:eastAsia="方正黑体_GBK"/>
                <w:sz w:val="24"/>
              </w:rPr>
              <w:t>3.</w:t>
            </w:r>
            <w:r w:rsidRPr="004A581D">
              <w:rPr>
                <w:rFonts w:eastAsia="方正黑体_GBK" w:hint="eastAsia"/>
                <w:sz w:val="24"/>
              </w:rPr>
              <w:t>学校设立招生就业处，负责毕业生就业指导和跟踪管理，本专业群毕业生就业率</w:t>
            </w:r>
            <w:r w:rsidRPr="004A581D">
              <w:rPr>
                <w:rFonts w:eastAsia="方正黑体_GBK"/>
                <w:sz w:val="24"/>
              </w:rPr>
              <w:t>98.5%</w:t>
            </w:r>
            <w:r w:rsidRPr="004A581D">
              <w:rPr>
                <w:rFonts w:eastAsia="方正黑体_GBK" w:hint="eastAsia"/>
                <w:sz w:val="24"/>
              </w:rPr>
              <w:t>，对口就业率</w:t>
            </w:r>
            <w:r w:rsidRPr="004A581D">
              <w:rPr>
                <w:rFonts w:eastAsia="方正黑体_GBK"/>
                <w:sz w:val="24"/>
              </w:rPr>
              <w:t>75.4%</w:t>
            </w:r>
            <w:r w:rsidRPr="004A581D">
              <w:rPr>
                <w:rFonts w:eastAsia="方正黑体_GBK" w:hint="eastAsia"/>
                <w:sz w:val="24"/>
              </w:rPr>
              <w:t>，本地就业率</w:t>
            </w:r>
            <w:r w:rsidRPr="004A581D">
              <w:rPr>
                <w:rFonts w:eastAsia="方正黑体_GBK"/>
                <w:sz w:val="24"/>
              </w:rPr>
              <w:t>80.4%</w:t>
            </w:r>
            <w:r w:rsidRPr="004A581D">
              <w:rPr>
                <w:rFonts w:eastAsia="方正黑体_GBK" w:hint="eastAsia"/>
                <w:sz w:val="24"/>
              </w:rPr>
              <w:t>，实现了对口就业和高层次就业，依托校办企业和创业基地，开发了洗车、汽车美容与装潢、汽车维护与保养、车身修复等四个稳定的孵化项目；</w:t>
            </w:r>
          </w:p>
          <w:p w:rsidR="000A2697" w:rsidRPr="004A581D" w:rsidRDefault="000A2697" w:rsidP="00644C8B">
            <w:pPr>
              <w:autoSpaceDE w:val="0"/>
              <w:autoSpaceDN w:val="0"/>
              <w:adjustRightInd w:val="0"/>
              <w:spacing w:line="320" w:lineRule="exact"/>
              <w:ind w:firstLineChars="200" w:firstLine="480"/>
              <w:jc w:val="left"/>
              <w:rPr>
                <w:rFonts w:eastAsia="方正黑体_GBK"/>
                <w:sz w:val="24"/>
              </w:rPr>
            </w:pPr>
            <w:r w:rsidRPr="004A581D">
              <w:rPr>
                <w:rFonts w:eastAsia="方正黑体_GBK"/>
                <w:sz w:val="24"/>
              </w:rPr>
              <w:t>4.</w:t>
            </w:r>
            <w:r w:rsidRPr="004A581D">
              <w:rPr>
                <w:rFonts w:eastAsia="方正黑体_GBK" w:hint="eastAsia"/>
                <w:sz w:val="24"/>
              </w:rPr>
              <w:t>在校学生对专业的满意度达</w:t>
            </w:r>
            <w:r w:rsidRPr="004A581D">
              <w:rPr>
                <w:rFonts w:eastAsia="方正黑体_GBK"/>
                <w:sz w:val="24"/>
              </w:rPr>
              <w:t>98.08%</w:t>
            </w:r>
            <w:r w:rsidRPr="004A581D">
              <w:rPr>
                <w:rFonts w:eastAsia="方正黑体_GBK" w:hint="eastAsia"/>
                <w:sz w:val="24"/>
              </w:rPr>
              <w:t>，用人单位对毕业生综合素质满意度达</w:t>
            </w:r>
            <w:r w:rsidRPr="004A581D">
              <w:rPr>
                <w:rFonts w:eastAsia="方正黑体_GBK"/>
                <w:sz w:val="24"/>
              </w:rPr>
              <w:t>95.45%</w:t>
            </w:r>
            <w:r w:rsidRPr="004A581D">
              <w:rPr>
                <w:rFonts w:eastAsia="方正黑体_GBK" w:hint="eastAsia"/>
                <w:sz w:val="24"/>
              </w:rPr>
              <w:t>。</w:t>
            </w:r>
          </w:p>
          <w:p w:rsidR="000A2697" w:rsidRDefault="000A2697" w:rsidP="00644C8B">
            <w:pPr>
              <w:widowControl/>
              <w:jc w:val="left"/>
              <w:textAlignment w:val="baseline"/>
              <w:rPr>
                <w:rFonts w:ascii="宋体" w:eastAsia="宋体"/>
                <w:sz w:val="24"/>
              </w:rPr>
            </w:pPr>
          </w:p>
        </w:tc>
      </w:tr>
    </w:tbl>
    <w:p w:rsidR="000A2697" w:rsidRDefault="000A2697" w:rsidP="000A2697">
      <w:pPr>
        <w:widowControl/>
        <w:spacing w:line="460" w:lineRule="exact"/>
        <w:jc w:val="left"/>
        <w:textAlignment w:val="baseline"/>
        <w:rPr>
          <w:rFonts w:eastAsia="方正黑体_GBK"/>
          <w:sz w:val="24"/>
        </w:rPr>
      </w:pPr>
      <w:r>
        <w:rPr>
          <w:rFonts w:eastAsia="方正黑体_GBK"/>
          <w:sz w:val="24"/>
        </w:rPr>
        <w:lastRenderedPageBreak/>
        <w:t xml:space="preserve">3-2 </w:t>
      </w:r>
      <w:r>
        <w:rPr>
          <w:rFonts w:eastAsia="方正黑体_GBK" w:hint="eastAsia"/>
          <w:sz w:val="24"/>
        </w:rPr>
        <w:t>方案概述</w:t>
      </w:r>
    </w:p>
    <w:tbl>
      <w:tblPr>
        <w:tblW w:w="903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0"/>
      </w:tblGrid>
      <w:tr w:rsidR="000A2697" w:rsidTr="00644C8B">
        <w:trPr>
          <w:trHeight w:val="345"/>
        </w:trPr>
        <w:tc>
          <w:tcPr>
            <w:tcW w:w="9030" w:type="dxa"/>
            <w:tcBorders>
              <w:top w:val="single" w:sz="8" w:space="0" w:color="000000"/>
              <w:left w:val="single" w:sz="8" w:space="0" w:color="000000"/>
              <w:bottom w:val="single" w:sz="8" w:space="0" w:color="000000"/>
              <w:right w:val="single" w:sz="8" w:space="0" w:color="000000"/>
            </w:tcBorders>
          </w:tcPr>
          <w:p w:rsidR="000A2697" w:rsidRDefault="000A2697" w:rsidP="00644C8B">
            <w:pPr>
              <w:autoSpaceDE w:val="0"/>
              <w:autoSpaceDN w:val="0"/>
              <w:adjustRightInd w:val="0"/>
              <w:spacing w:line="400" w:lineRule="exact"/>
              <w:ind w:firstLine="480"/>
              <w:rPr>
                <w:kern w:val="0"/>
                <w:sz w:val="24"/>
                <w:lang w:val="zh-CN"/>
              </w:rPr>
            </w:pPr>
            <w:r>
              <w:rPr>
                <w:rFonts w:hint="eastAsia"/>
                <w:kern w:val="0"/>
                <w:sz w:val="24"/>
                <w:lang w:val="zh-CN"/>
              </w:rPr>
              <w:t>一、专业群建设目前存在的不足</w:t>
            </w:r>
          </w:p>
          <w:p w:rsidR="000A2697" w:rsidRDefault="000A2697" w:rsidP="00644C8B">
            <w:pPr>
              <w:autoSpaceDE w:val="0"/>
              <w:autoSpaceDN w:val="0"/>
              <w:adjustRightInd w:val="0"/>
              <w:spacing w:line="400" w:lineRule="exact"/>
              <w:ind w:firstLine="480"/>
              <w:rPr>
                <w:kern w:val="0"/>
                <w:sz w:val="24"/>
                <w:lang w:val="zh-CN"/>
              </w:rPr>
            </w:pPr>
            <w:r>
              <w:rPr>
                <w:rFonts w:hint="eastAsia"/>
                <w:kern w:val="0"/>
                <w:sz w:val="24"/>
                <w:lang w:val="zh-CN"/>
              </w:rPr>
              <w:t>为了保障学校培养的汽修人才质和量需求，满足学校内涵建设的需要，新能源汽车专业建设，技能大赛省级获奖等目标的实现，在教学实践过程中暴露出来的不足主要有：教师对汽车新技术和新技能培训延时，不能及时的将新技术和技能运用到教学中，对汽车维修技术深层次的研究不够；专业文化、实训室文化等内涵建设与兄弟院校相比还有差距。</w:t>
            </w:r>
          </w:p>
          <w:p w:rsidR="000A2697" w:rsidRDefault="000A2697" w:rsidP="00644C8B">
            <w:pPr>
              <w:autoSpaceDE w:val="0"/>
              <w:autoSpaceDN w:val="0"/>
              <w:adjustRightInd w:val="0"/>
              <w:spacing w:line="400" w:lineRule="exact"/>
              <w:ind w:firstLine="480"/>
              <w:rPr>
                <w:kern w:val="0"/>
                <w:sz w:val="24"/>
                <w:lang w:val="zh-CN"/>
              </w:rPr>
            </w:pPr>
            <w:r>
              <w:rPr>
                <w:rFonts w:hint="eastAsia"/>
                <w:kern w:val="0"/>
                <w:sz w:val="24"/>
                <w:lang w:val="zh-CN"/>
              </w:rPr>
              <w:t>二、专业群建设思路与目标</w:t>
            </w:r>
          </w:p>
          <w:p w:rsidR="000A2697" w:rsidRDefault="000A2697" w:rsidP="00644C8B">
            <w:pPr>
              <w:autoSpaceDE w:val="0"/>
              <w:autoSpaceDN w:val="0"/>
              <w:adjustRightInd w:val="0"/>
              <w:spacing w:line="400" w:lineRule="exact"/>
              <w:ind w:firstLine="480"/>
              <w:rPr>
                <w:kern w:val="0"/>
                <w:sz w:val="24"/>
                <w:lang w:val="zh-CN"/>
              </w:rPr>
            </w:pPr>
            <w:r>
              <w:rPr>
                <w:rFonts w:hint="eastAsia"/>
                <w:kern w:val="0"/>
                <w:sz w:val="24"/>
                <w:lang w:val="zh-CN"/>
              </w:rPr>
              <w:t>（一）总体思路</w:t>
            </w:r>
          </w:p>
          <w:p w:rsidR="000A2697" w:rsidRDefault="000A2697" w:rsidP="00644C8B">
            <w:pPr>
              <w:autoSpaceDE w:val="0"/>
              <w:autoSpaceDN w:val="0"/>
              <w:adjustRightInd w:val="0"/>
              <w:spacing w:line="400" w:lineRule="exact"/>
              <w:ind w:firstLine="480"/>
              <w:rPr>
                <w:kern w:val="0"/>
                <w:sz w:val="24"/>
                <w:lang w:val="zh-CN"/>
              </w:rPr>
            </w:pPr>
            <w:r>
              <w:rPr>
                <w:rFonts w:hint="eastAsia"/>
                <w:kern w:val="0"/>
                <w:sz w:val="24"/>
                <w:lang w:val="zh-CN"/>
              </w:rPr>
              <w:t>学院建设汽车产业专业群项目基本思路：根据全国职业教育工作会议精神和江苏省有关文件精神，坚持创新性、适用性、先进性、效益性建设原则，紧紧围绕宿迁周边地方经济新一轮产业升级与结构调整对高技能人才的需求，全力实施汽车维修专业群建设，院长挂帅，分级管理，责任到人。</w:t>
            </w:r>
          </w:p>
          <w:p w:rsidR="000A2697" w:rsidRDefault="000A2697" w:rsidP="00644C8B">
            <w:pPr>
              <w:autoSpaceDE w:val="0"/>
              <w:autoSpaceDN w:val="0"/>
              <w:adjustRightInd w:val="0"/>
              <w:spacing w:line="400" w:lineRule="exact"/>
              <w:ind w:firstLine="480"/>
              <w:rPr>
                <w:kern w:val="0"/>
                <w:sz w:val="24"/>
                <w:lang w:val="zh-CN"/>
              </w:rPr>
            </w:pPr>
            <w:r>
              <w:rPr>
                <w:kern w:val="0"/>
                <w:sz w:val="24"/>
                <w:lang w:val="zh-CN"/>
              </w:rPr>
              <w:t>1.</w:t>
            </w:r>
            <w:r>
              <w:rPr>
                <w:rFonts w:hint="eastAsia"/>
                <w:kern w:val="0"/>
                <w:sz w:val="24"/>
                <w:lang w:val="zh-CN"/>
              </w:rPr>
              <w:t>抓专业基础能力建设。通过购置先进实训设备和改造维护校内实习基地设备，将学院各汽车专业建设成设备先进，功能完善，配套齐全的，具有明显专业优势、设备优势和师资优势的，全省领先的培养汽车产业高技能人才的专业群。</w:t>
            </w:r>
          </w:p>
          <w:p w:rsidR="000A2697" w:rsidRDefault="000A2697" w:rsidP="00644C8B">
            <w:pPr>
              <w:autoSpaceDE w:val="0"/>
              <w:autoSpaceDN w:val="0"/>
              <w:adjustRightInd w:val="0"/>
              <w:spacing w:line="400" w:lineRule="exact"/>
              <w:ind w:firstLine="480"/>
              <w:rPr>
                <w:kern w:val="0"/>
                <w:sz w:val="24"/>
                <w:lang w:val="zh-CN"/>
              </w:rPr>
            </w:pPr>
            <w:r>
              <w:rPr>
                <w:kern w:val="0"/>
                <w:sz w:val="24"/>
                <w:lang w:val="zh-CN"/>
              </w:rPr>
              <w:lastRenderedPageBreak/>
              <w:t>2.</w:t>
            </w:r>
            <w:r>
              <w:rPr>
                <w:rFonts w:hint="eastAsia"/>
                <w:kern w:val="0"/>
                <w:sz w:val="24"/>
                <w:lang w:val="zh-CN"/>
              </w:rPr>
              <w:t>抓专业师资队伍建设。加大汽车维修高技能人才培养的师资队伍建设力度，采用请进来、走出去培训模式，打造一支理论扎实、实践经验丰富、熟悉企业生产过程的一体化师资队伍，提高汽车维修专业群总体质量。聘请社会有影响专家、企业技术人员、技师担任兼职教师，与本校教师共同任教，提高技能教学质量。</w:t>
            </w:r>
          </w:p>
          <w:p w:rsidR="000A2697" w:rsidRDefault="000A2697" w:rsidP="00644C8B">
            <w:pPr>
              <w:autoSpaceDE w:val="0"/>
              <w:autoSpaceDN w:val="0"/>
              <w:adjustRightInd w:val="0"/>
              <w:spacing w:line="400" w:lineRule="exact"/>
              <w:ind w:firstLine="480"/>
              <w:rPr>
                <w:kern w:val="0"/>
                <w:sz w:val="24"/>
                <w:lang w:val="zh-CN"/>
              </w:rPr>
            </w:pPr>
            <w:r>
              <w:rPr>
                <w:kern w:val="0"/>
                <w:sz w:val="24"/>
                <w:lang w:val="zh-CN"/>
              </w:rPr>
              <w:t>3.</w:t>
            </w:r>
            <w:r>
              <w:rPr>
                <w:rFonts w:hint="eastAsia"/>
                <w:kern w:val="0"/>
                <w:sz w:val="24"/>
                <w:lang w:val="zh-CN"/>
              </w:rPr>
              <w:t>建立科学的专业群课程体系，加大教科研力度。根据宿迁及周边地区经济发展特点，专业群建设以汽车产业的市场为导向，有针对性地开展教学和培训。根据岗位需要及各专业总体要求设置课程，编制实用教学大纲、人才培养方案、课程内容，实现课程模块化，教学一体化。按照专业与产业、企业、岗位对接，专业课程内容与职业标准对接，教学过程与生产过程对接的原则开发专业群各专业的培训教学资源库。加大教科研投入，提高专业群教师教科研能力，提高学生技能大赛水平。</w:t>
            </w:r>
          </w:p>
          <w:p w:rsidR="000A2697" w:rsidRDefault="000A2697" w:rsidP="00644C8B">
            <w:pPr>
              <w:autoSpaceDE w:val="0"/>
              <w:autoSpaceDN w:val="0"/>
              <w:adjustRightInd w:val="0"/>
              <w:spacing w:line="400" w:lineRule="exact"/>
              <w:ind w:firstLine="480"/>
              <w:rPr>
                <w:kern w:val="0"/>
                <w:sz w:val="24"/>
                <w:lang w:val="zh-CN"/>
              </w:rPr>
            </w:pPr>
            <w:r>
              <w:rPr>
                <w:kern w:val="0"/>
                <w:sz w:val="24"/>
                <w:lang w:val="zh-CN"/>
              </w:rPr>
              <w:t>4.</w:t>
            </w:r>
            <w:r>
              <w:rPr>
                <w:rFonts w:hint="eastAsia"/>
                <w:kern w:val="0"/>
                <w:sz w:val="24"/>
                <w:lang w:val="zh-CN"/>
              </w:rPr>
              <w:t>完善校企合作、工学结合的人才培养模式，不断提高汽车维修专业群建设及技能人才培养质量。以订单培养、定向培养为手段，与用工企业共同协商制定教学计划。吸纳专家、企业技术人员、工人技师共同开发编写技能培训一体化适用教材，突出学院汽车维修专业群建设工学一体化特色。与大中型企业开展多方位、深层次的校企合作，全面提升技能操作水平和就业能力，辅助提高教师与学生技能大赛能力，为专业群建设提供技能与职业能力基础。</w:t>
            </w:r>
          </w:p>
          <w:p w:rsidR="000A2697" w:rsidRDefault="000A2697" w:rsidP="00644C8B">
            <w:pPr>
              <w:autoSpaceDE w:val="0"/>
              <w:autoSpaceDN w:val="0"/>
              <w:adjustRightInd w:val="0"/>
              <w:spacing w:line="400" w:lineRule="exact"/>
              <w:ind w:firstLine="480"/>
              <w:rPr>
                <w:kern w:val="0"/>
                <w:sz w:val="24"/>
                <w:lang w:val="zh-CN"/>
              </w:rPr>
            </w:pPr>
            <w:r>
              <w:rPr>
                <w:kern w:val="0"/>
                <w:sz w:val="24"/>
                <w:lang w:val="zh-CN"/>
              </w:rPr>
              <w:t>5.</w:t>
            </w:r>
            <w:r>
              <w:rPr>
                <w:rFonts w:hint="eastAsia"/>
                <w:kern w:val="0"/>
                <w:sz w:val="24"/>
                <w:lang w:val="zh-CN"/>
              </w:rPr>
              <w:t>多种培训方式并举，进行岗位技能提升培训、就业培训、技能鉴定培训。通过把下岗待业人员、企业职工等培训对象请进基地，进行就业培训、高技能人才技能培训、技能鉴定辅导培训；到企业、车间办教学班，进行岗位技能提升培训、中级工、高级工等技能人才培养，完善并优化汽车产业专业群建设。</w:t>
            </w:r>
          </w:p>
          <w:p w:rsidR="000A2697" w:rsidRDefault="000A2697" w:rsidP="00644C8B">
            <w:pPr>
              <w:autoSpaceDE w:val="0"/>
              <w:autoSpaceDN w:val="0"/>
              <w:adjustRightInd w:val="0"/>
              <w:spacing w:line="400" w:lineRule="exact"/>
              <w:ind w:firstLine="480"/>
              <w:rPr>
                <w:kern w:val="0"/>
                <w:sz w:val="24"/>
                <w:lang w:val="zh-CN"/>
              </w:rPr>
            </w:pPr>
            <w:r>
              <w:rPr>
                <w:kern w:val="0"/>
                <w:sz w:val="24"/>
                <w:lang w:val="zh-CN"/>
              </w:rPr>
              <w:t>6.</w:t>
            </w:r>
            <w:r>
              <w:rPr>
                <w:rFonts w:hint="eastAsia"/>
                <w:kern w:val="0"/>
                <w:sz w:val="24"/>
                <w:lang w:val="zh-CN"/>
              </w:rPr>
              <w:t>积极探索、完善汽车产业专业群评价体系。在技能培养、考核评价、激励机制等方面开展创新探索和改革试点，逐步形成培养制度完善、评价机制科学、激励措施健全的汽车维修专业群评价体系。</w:t>
            </w:r>
          </w:p>
          <w:p w:rsidR="000A2697" w:rsidRDefault="000A2697" w:rsidP="00644C8B">
            <w:pPr>
              <w:autoSpaceDE w:val="0"/>
              <w:autoSpaceDN w:val="0"/>
              <w:adjustRightInd w:val="0"/>
              <w:spacing w:line="400" w:lineRule="exact"/>
              <w:ind w:firstLine="480"/>
              <w:rPr>
                <w:kern w:val="0"/>
                <w:sz w:val="24"/>
                <w:lang w:val="zh-CN"/>
              </w:rPr>
            </w:pPr>
            <w:r>
              <w:rPr>
                <w:rFonts w:hint="eastAsia"/>
                <w:kern w:val="0"/>
                <w:sz w:val="24"/>
                <w:lang w:val="zh-CN"/>
              </w:rPr>
              <w:t>（二）总体目标</w:t>
            </w:r>
          </w:p>
          <w:p w:rsidR="000A2697" w:rsidRDefault="000A2697" w:rsidP="00644C8B">
            <w:pPr>
              <w:autoSpaceDE w:val="0"/>
              <w:autoSpaceDN w:val="0"/>
              <w:adjustRightInd w:val="0"/>
              <w:spacing w:line="400" w:lineRule="exact"/>
              <w:ind w:firstLine="480"/>
              <w:rPr>
                <w:kern w:val="0"/>
                <w:sz w:val="24"/>
                <w:lang w:val="zh-CN"/>
              </w:rPr>
            </w:pPr>
            <w:r>
              <w:rPr>
                <w:rFonts w:hint="eastAsia"/>
                <w:kern w:val="0"/>
                <w:sz w:val="24"/>
                <w:lang w:val="zh-CN"/>
              </w:rPr>
              <w:t>通过实施汽车维修专业群项目建设，将汽车工程系建成以核心专业为重点，以汽车制造与装配、汽车营销、汽车检测与维修、汽车装饰与美容等为辅的汽车后市场全产业链专业。形成科学规范的高技能人才汽车维修专业群学习及培训基地管理制度，探索适应加快经济发展方式转变、推动产业结构优化升级所需要的汽车产业高技能人才专业群基本规律，深化培训基地与企业开展高技能人才培训的合作。从培训体系构建、师资队伍建设、实习实训基地建设、校企合作、培训能力等方面积累汽车产业高技能专业人才经验，为汽车维修专业群的建设提供有利基础。</w:t>
            </w:r>
          </w:p>
          <w:p w:rsidR="000A2697" w:rsidRDefault="000A2697" w:rsidP="00644C8B">
            <w:pPr>
              <w:autoSpaceDE w:val="0"/>
              <w:autoSpaceDN w:val="0"/>
              <w:adjustRightInd w:val="0"/>
              <w:spacing w:line="400" w:lineRule="exact"/>
              <w:ind w:firstLine="480"/>
              <w:rPr>
                <w:kern w:val="0"/>
                <w:sz w:val="24"/>
                <w:lang w:val="zh-CN"/>
              </w:rPr>
            </w:pPr>
            <w:r>
              <w:rPr>
                <w:kern w:val="0"/>
                <w:sz w:val="24"/>
                <w:lang w:val="zh-CN"/>
              </w:rPr>
              <w:t>1.</w:t>
            </w:r>
            <w:r>
              <w:rPr>
                <w:rFonts w:hint="eastAsia"/>
                <w:kern w:val="0"/>
                <w:sz w:val="24"/>
                <w:lang w:val="zh-CN"/>
              </w:rPr>
              <w:t>高技能汽车维修人才培训培养体系构建。通过对企业调研和教学实践，以核心</w:t>
            </w:r>
            <w:r>
              <w:rPr>
                <w:rFonts w:hint="eastAsia"/>
                <w:kern w:val="0"/>
                <w:sz w:val="24"/>
                <w:lang w:val="zh-CN"/>
              </w:rPr>
              <w:lastRenderedPageBreak/>
              <w:t>专业汽车维修为主体，围绕汽车钣金与喷涂、新能源汽车、汽车营销等专业，构建较为完备、系统的高技能汽车后市场人才培训体系，在立足汽车服务产业、校企深度融合、共同培养应用型汽车后市场技术人才方面，成为区域汽车服务产业人才培养基地，培养的毕业生中高级及以上层次占学制教育总人数的</w:t>
            </w:r>
            <w:r>
              <w:rPr>
                <w:kern w:val="0"/>
                <w:sz w:val="24"/>
                <w:lang w:val="zh-CN"/>
              </w:rPr>
              <w:t>85%</w:t>
            </w:r>
            <w:r>
              <w:rPr>
                <w:rFonts w:hint="eastAsia"/>
                <w:kern w:val="0"/>
                <w:sz w:val="24"/>
                <w:lang w:val="zh-CN"/>
              </w:rPr>
              <w:t>以上，就业率达</w:t>
            </w:r>
            <w:r>
              <w:rPr>
                <w:kern w:val="0"/>
                <w:sz w:val="24"/>
                <w:lang w:val="zh-CN"/>
              </w:rPr>
              <w:t>99%</w:t>
            </w:r>
            <w:r>
              <w:rPr>
                <w:rFonts w:hint="eastAsia"/>
                <w:kern w:val="0"/>
                <w:sz w:val="24"/>
                <w:lang w:val="zh-CN"/>
              </w:rPr>
              <w:t>以上。</w:t>
            </w:r>
          </w:p>
          <w:p w:rsidR="000A2697" w:rsidRDefault="000A2697" w:rsidP="00644C8B">
            <w:pPr>
              <w:autoSpaceDE w:val="0"/>
              <w:autoSpaceDN w:val="0"/>
              <w:adjustRightInd w:val="0"/>
              <w:spacing w:line="400" w:lineRule="exact"/>
              <w:ind w:firstLine="480"/>
              <w:rPr>
                <w:kern w:val="0"/>
                <w:sz w:val="24"/>
                <w:lang w:val="zh-CN"/>
              </w:rPr>
            </w:pPr>
            <w:r>
              <w:rPr>
                <w:kern w:val="0"/>
                <w:sz w:val="24"/>
                <w:lang w:val="zh-CN"/>
              </w:rPr>
              <w:t>2.</w:t>
            </w:r>
            <w:r>
              <w:rPr>
                <w:rFonts w:hint="eastAsia"/>
                <w:kern w:val="0"/>
                <w:sz w:val="24"/>
                <w:lang w:val="zh-CN"/>
              </w:rPr>
              <w:t>课程体系与教科研成果建设。完善基于工作过程的课程系统化开发，加大高技能工学结合教学内容开发，建设并完善高技能人才评价体系，建成</w:t>
            </w:r>
            <w:r>
              <w:rPr>
                <w:kern w:val="0"/>
                <w:sz w:val="24"/>
                <w:lang w:val="zh-CN"/>
              </w:rPr>
              <w:t>3</w:t>
            </w:r>
            <w:r>
              <w:rPr>
                <w:rFonts w:hint="eastAsia"/>
                <w:kern w:val="0"/>
                <w:sz w:val="24"/>
                <w:lang w:val="zh-CN"/>
              </w:rPr>
              <w:t>门以上共享优质课程；加大科研教学研究力度，开发与参编教材不少于</w:t>
            </w:r>
            <w:r>
              <w:rPr>
                <w:kern w:val="0"/>
                <w:sz w:val="24"/>
                <w:lang w:val="zh-CN"/>
              </w:rPr>
              <w:t>5</w:t>
            </w:r>
            <w:r>
              <w:rPr>
                <w:rFonts w:hint="eastAsia"/>
                <w:kern w:val="0"/>
                <w:sz w:val="24"/>
                <w:lang w:val="zh-CN"/>
              </w:rPr>
              <w:t>种，在省部级及以上期刊发表专业论文</w:t>
            </w:r>
            <w:r>
              <w:rPr>
                <w:kern w:val="0"/>
                <w:sz w:val="24"/>
                <w:lang w:val="zh-CN"/>
              </w:rPr>
              <w:t>15</w:t>
            </w:r>
            <w:r>
              <w:rPr>
                <w:rFonts w:hint="eastAsia"/>
                <w:kern w:val="0"/>
                <w:sz w:val="24"/>
                <w:lang w:val="zh-CN"/>
              </w:rPr>
              <w:t>篇以上。</w:t>
            </w:r>
          </w:p>
          <w:p w:rsidR="000A2697" w:rsidRDefault="000A2697" w:rsidP="00644C8B">
            <w:pPr>
              <w:autoSpaceDE w:val="0"/>
              <w:autoSpaceDN w:val="0"/>
              <w:adjustRightInd w:val="0"/>
              <w:spacing w:line="400" w:lineRule="exact"/>
              <w:ind w:firstLine="480"/>
              <w:rPr>
                <w:kern w:val="0"/>
                <w:sz w:val="24"/>
                <w:lang w:val="zh-CN"/>
              </w:rPr>
            </w:pPr>
            <w:r>
              <w:rPr>
                <w:kern w:val="0"/>
                <w:sz w:val="24"/>
                <w:lang w:val="zh-CN"/>
              </w:rPr>
              <w:t>3.</w:t>
            </w:r>
            <w:r>
              <w:rPr>
                <w:rFonts w:hint="eastAsia"/>
                <w:kern w:val="0"/>
                <w:sz w:val="24"/>
                <w:lang w:val="zh-CN"/>
              </w:rPr>
              <w:t>师资队伍建设。通过实施师资队伍建设工程，使汽车维修专业群专业教师中具有高级讲师</w:t>
            </w:r>
            <w:r>
              <w:rPr>
                <w:kern w:val="0"/>
                <w:sz w:val="24"/>
                <w:lang w:val="zh-CN"/>
              </w:rPr>
              <w:t>+</w:t>
            </w:r>
            <w:r>
              <w:rPr>
                <w:rFonts w:hint="eastAsia"/>
                <w:kern w:val="0"/>
                <w:sz w:val="24"/>
                <w:lang w:val="zh-CN"/>
              </w:rPr>
              <w:t>技师、高级技师职业资格的教师比例达到专业课教师的</w:t>
            </w:r>
            <w:r>
              <w:rPr>
                <w:kern w:val="0"/>
                <w:sz w:val="24"/>
                <w:lang w:val="zh-CN"/>
              </w:rPr>
              <w:t>80%</w:t>
            </w:r>
            <w:r>
              <w:rPr>
                <w:rFonts w:hint="eastAsia"/>
                <w:kern w:val="0"/>
                <w:sz w:val="24"/>
                <w:lang w:val="zh-CN"/>
              </w:rPr>
              <w:t>以上；具有市级以上首席技师、教学能手、有突出贡献的技师及荣誉称号的</w:t>
            </w:r>
            <w:r>
              <w:rPr>
                <w:kern w:val="0"/>
                <w:sz w:val="24"/>
                <w:lang w:val="zh-CN"/>
              </w:rPr>
              <w:t>4</w:t>
            </w:r>
            <w:r>
              <w:rPr>
                <w:rFonts w:hint="eastAsia"/>
                <w:kern w:val="0"/>
                <w:sz w:val="24"/>
                <w:lang w:val="zh-CN"/>
              </w:rPr>
              <w:t>名以上。加强对骨干教师、学科带头人、年轻教师的培养，选派教师外出学习，培养</w:t>
            </w:r>
            <w:r>
              <w:rPr>
                <w:kern w:val="0"/>
                <w:sz w:val="24"/>
                <w:lang w:val="zh-CN"/>
              </w:rPr>
              <w:t>15</w:t>
            </w:r>
            <w:r>
              <w:rPr>
                <w:rFonts w:hint="eastAsia"/>
                <w:kern w:val="0"/>
                <w:sz w:val="24"/>
                <w:lang w:val="zh-CN"/>
              </w:rPr>
              <w:t>名以上专业拔尖、技能操作精湛的优秀</w:t>
            </w:r>
            <w:r>
              <w:rPr>
                <w:kern w:val="0"/>
                <w:sz w:val="24"/>
                <w:lang w:val="zh-CN"/>
              </w:rPr>
              <w:t>“</w:t>
            </w:r>
            <w:r>
              <w:rPr>
                <w:rFonts w:hint="eastAsia"/>
                <w:kern w:val="0"/>
                <w:sz w:val="24"/>
                <w:lang w:val="zh-CN"/>
              </w:rPr>
              <w:t>一体化</w:t>
            </w:r>
            <w:r>
              <w:rPr>
                <w:kern w:val="0"/>
                <w:sz w:val="24"/>
                <w:lang w:val="zh-CN"/>
              </w:rPr>
              <w:t>”</w:t>
            </w:r>
            <w:r>
              <w:rPr>
                <w:rFonts w:hint="eastAsia"/>
                <w:kern w:val="0"/>
                <w:sz w:val="24"/>
                <w:lang w:val="zh-CN"/>
              </w:rPr>
              <w:t>青年骨干教师；聘请企业技术骨干来学院兼课，使实践技能课程能得到来自企业技术人员讲授和指导，形成力量雄厚的汽车维修专业群师资队伍。</w:t>
            </w:r>
          </w:p>
          <w:p w:rsidR="000A2697" w:rsidRDefault="000A2697" w:rsidP="00644C8B">
            <w:pPr>
              <w:autoSpaceDE w:val="0"/>
              <w:autoSpaceDN w:val="0"/>
              <w:adjustRightInd w:val="0"/>
              <w:spacing w:line="400" w:lineRule="exact"/>
              <w:ind w:firstLine="480"/>
              <w:rPr>
                <w:kern w:val="0"/>
                <w:sz w:val="24"/>
                <w:lang w:val="zh-CN"/>
              </w:rPr>
            </w:pPr>
            <w:r>
              <w:rPr>
                <w:kern w:val="0"/>
                <w:sz w:val="24"/>
                <w:lang w:val="zh-CN"/>
              </w:rPr>
              <w:t>4.</w:t>
            </w:r>
            <w:r>
              <w:rPr>
                <w:rFonts w:hint="eastAsia"/>
                <w:kern w:val="0"/>
                <w:sz w:val="24"/>
                <w:lang w:val="zh-CN"/>
              </w:rPr>
              <w:t>实习实训基地建设。创新和完善适合汽车维修专业群人才培养的实习、实训基地建设模式，深化校企共建实训基地；建设完善的校内实训基地和校内汽车修理厂，增强规模化、系统化、个性化培训高技能人才能力，使其设备、设施更加先进，管理更加完善，充分发挥其辅助专业群专业技能建设的作用，培养师生在市级及以上技能大赛中获得优异成绩不少于</w:t>
            </w:r>
            <w:r>
              <w:rPr>
                <w:kern w:val="0"/>
                <w:sz w:val="24"/>
                <w:lang w:val="zh-CN"/>
              </w:rPr>
              <w:t>10</w:t>
            </w:r>
            <w:r>
              <w:rPr>
                <w:rFonts w:hint="eastAsia"/>
                <w:kern w:val="0"/>
                <w:sz w:val="24"/>
                <w:lang w:val="zh-CN"/>
              </w:rPr>
              <w:t>名。</w:t>
            </w:r>
          </w:p>
          <w:p w:rsidR="000A2697" w:rsidRDefault="000A2697" w:rsidP="00644C8B">
            <w:pPr>
              <w:autoSpaceDE w:val="0"/>
              <w:autoSpaceDN w:val="0"/>
              <w:adjustRightInd w:val="0"/>
              <w:spacing w:line="400" w:lineRule="exact"/>
              <w:ind w:firstLine="480"/>
              <w:rPr>
                <w:kern w:val="0"/>
                <w:sz w:val="24"/>
                <w:lang w:val="zh-CN"/>
              </w:rPr>
            </w:pPr>
            <w:r>
              <w:rPr>
                <w:kern w:val="0"/>
                <w:sz w:val="24"/>
                <w:lang w:val="zh-CN"/>
              </w:rPr>
              <w:t>5.</w:t>
            </w:r>
            <w:r>
              <w:rPr>
                <w:rFonts w:hint="eastAsia"/>
                <w:kern w:val="0"/>
                <w:sz w:val="24"/>
                <w:lang w:val="zh-CN"/>
              </w:rPr>
              <w:t>深化校企合作。通过体制机制创新，搭建制度框架下的校企深度合作平台，至少与</w:t>
            </w:r>
            <w:r>
              <w:rPr>
                <w:kern w:val="0"/>
                <w:sz w:val="24"/>
                <w:lang w:val="zh-CN"/>
              </w:rPr>
              <w:t>5</w:t>
            </w:r>
            <w:r>
              <w:rPr>
                <w:rFonts w:hint="eastAsia"/>
                <w:kern w:val="0"/>
                <w:sz w:val="24"/>
                <w:lang w:val="zh-CN"/>
              </w:rPr>
              <w:t>个规模以上企业合作。以此为基础，校企共同编制专业群培养及教学计划，合作开发专业群系列项目课程和人才评价标准，实现教师互兼互聘，资源共享，总结提炼深层次校企合作经验，形成校企合作培养培训汽车维修高技能人才新模式。</w:t>
            </w:r>
          </w:p>
          <w:p w:rsidR="000A2697" w:rsidRDefault="000A2697" w:rsidP="00644C8B">
            <w:pPr>
              <w:autoSpaceDE w:val="0"/>
              <w:autoSpaceDN w:val="0"/>
              <w:adjustRightInd w:val="0"/>
              <w:spacing w:line="400" w:lineRule="exact"/>
              <w:ind w:firstLine="480"/>
              <w:rPr>
                <w:kern w:val="0"/>
                <w:sz w:val="24"/>
                <w:lang w:val="zh-CN"/>
              </w:rPr>
            </w:pPr>
            <w:r>
              <w:rPr>
                <w:kern w:val="0"/>
                <w:sz w:val="24"/>
                <w:lang w:val="zh-CN"/>
              </w:rPr>
              <w:t>6.</w:t>
            </w:r>
            <w:r>
              <w:rPr>
                <w:rFonts w:hint="eastAsia"/>
                <w:kern w:val="0"/>
                <w:sz w:val="24"/>
                <w:lang w:val="zh-CN"/>
              </w:rPr>
              <w:t>提升社会培训能力。以汽车维修核心重点专业为依托，其他专业为辅，加强对企业在职职工技能培训和高技能人才培训，不断提高培训质量。实现年面向社会和企业职工职业技能培训</w:t>
            </w:r>
            <w:r>
              <w:rPr>
                <w:kern w:val="0"/>
                <w:sz w:val="24"/>
                <w:lang w:val="zh-CN"/>
              </w:rPr>
              <w:t>1000</w:t>
            </w:r>
            <w:r>
              <w:rPr>
                <w:rFonts w:hint="eastAsia"/>
                <w:kern w:val="0"/>
                <w:sz w:val="24"/>
                <w:lang w:val="zh-CN"/>
              </w:rPr>
              <w:t>人以上，高级技工培训达到</w:t>
            </w:r>
            <w:r>
              <w:rPr>
                <w:kern w:val="0"/>
                <w:sz w:val="24"/>
                <w:lang w:val="zh-CN"/>
              </w:rPr>
              <w:t>600</w:t>
            </w:r>
            <w:r>
              <w:rPr>
                <w:rFonts w:hint="eastAsia"/>
                <w:kern w:val="0"/>
                <w:sz w:val="24"/>
                <w:lang w:val="zh-CN"/>
              </w:rPr>
              <w:t>人以上的目标。</w:t>
            </w:r>
          </w:p>
          <w:p w:rsidR="000A2697" w:rsidRDefault="000A2697" w:rsidP="00644C8B">
            <w:pPr>
              <w:widowControl/>
              <w:jc w:val="left"/>
              <w:textAlignment w:val="baseline"/>
              <w:rPr>
                <w:rFonts w:ascii="宋体" w:eastAsia="宋体"/>
                <w:sz w:val="24"/>
              </w:rPr>
            </w:pPr>
          </w:p>
        </w:tc>
      </w:tr>
    </w:tbl>
    <w:p w:rsidR="000A2697" w:rsidRDefault="000A2697" w:rsidP="000A2697">
      <w:pPr>
        <w:widowControl/>
        <w:spacing w:line="460" w:lineRule="exact"/>
        <w:jc w:val="left"/>
        <w:textAlignment w:val="baseline"/>
        <w:rPr>
          <w:rFonts w:ascii="方正黑体_GBK" w:eastAsia="方正黑体_GBK" w:hAnsi="方正黑体_GBK" w:cs="方正黑体_GBK"/>
          <w:b/>
          <w:sz w:val="24"/>
        </w:rPr>
      </w:pPr>
    </w:p>
    <w:p w:rsidR="000A2697" w:rsidRDefault="000A2697" w:rsidP="000A2697">
      <w:pPr>
        <w:widowControl/>
        <w:spacing w:line="460" w:lineRule="exact"/>
        <w:jc w:val="left"/>
        <w:textAlignment w:val="baseline"/>
        <w:rPr>
          <w:rFonts w:ascii="宋体" w:eastAsia="宋体"/>
          <w:sz w:val="24"/>
        </w:rPr>
        <w:sectPr w:rsidR="000A2697">
          <w:headerReference w:type="default" r:id="rId7"/>
          <w:footerReference w:type="default" r:id="rId8"/>
          <w:pgSz w:w="11906" w:h="16838"/>
          <w:pgMar w:top="1984" w:right="1531" w:bottom="1814" w:left="1531" w:header="851" w:footer="1134" w:gutter="0"/>
          <w:cols w:space="720"/>
          <w:docGrid w:type="lines" w:linePitch="312"/>
        </w:sectPr>
      </w:pPr>
    </w:p>
    <w:p w:rsidR="000A2697" w:rsidRDefault="000A2697" w:rsidP="000A2697">
      <w:pPr>
        <w:widowControl/>
        <w:spacing w:line="460" w:lineRule="exact"/>
        <w:jc w:val="left"/>
        <w:textAlignment w:val="baseline"/>
        <w:rPr>
          <w:rFonts w:ascii="方正黑体_GBK" w:eastAsia="方正黑体_GBK" w:hAnsi="方正黑体_GBK" w:cs="方正黑体_GBK"/>
          <w:sz w:val="24"/>
        </w:rPr>
      </w:pPr>
      <w:r>
        <w:rPr>
          <w:rFonts w:eastAsia="方正黑体_GBK"/>
          <w:sz w:val="24"/>
        </w:rPr>
        <w:lastRenderedPageBreak/>
        <w:t>3-3</w:t>
      </w:r>
      <w:r>
        <w:rPr>
          <w:rFonts w:ascii="方正黑体_GBK" w:eastAsia="方正黑体_GBK" w:hAnsi="方正黑体_GBK" w:cs="方正黑体_GBK" w:hint="eastAsia"/>
          <w:sz w:val="24"/>
        </w:rPr>
        <w:t>建设进度</w:t>
      </w:r>
    </w:p>
    <w:tbl>
      <w:tblPr>
        <w:tblW w:w="551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33"/>
        <w:gridCol w:w="1470"/>
        <w:gridCol w:w="1762"/>
        <w:gridCol w:w="2936"/>
        <w:gridCol w:w="2986"/>
      </w:tblGrid>
      <w:tr w:rsidR="000A2697" w:rsidTr="00644C8B">
        <w:trPr>
          <w:trHeight w:val="498"/>
          <w:jc w:val="center"/>
        </w:trPr>
        <w:tc>
          <w:tcPr>
            <w:tcW w:w="417" w:type="pct"/>
            <w:vMerge w:val="restart"/>
            <w:tcBorders>
              <w:top w:val="single" w:sz="8" w:space="0" w:color="auto"/>
            </w:tcBorders>
            <w:vAlign w:val="center"/>
          </w:tcPr>
          <w:p w:rsidR="000A2697" w:rsidRDefault="000A2697" w:rsidP="00644C8B">
            <w:pPr>
              <w:widowControl/>
              <w:spacing w:line="280" w:lineRule="exact"/>
              <w:jc w:val="center"/>
              <w:textAlignment w:val="baseline"/>
              <w:rPr>
                <w:rFonts w:ascii="宋体" w:eastAsia="宋体" w:cs="宋体"/>
                <w:b/>
                <w:sz w:val="24"/>
              </w:rPr>
            </w:pPr>
            <w:r>
              <w:rPr>
                <w:rFonts w:ascii="宋体" w:hAnsi="宋体" w:cs="宋体" w:hint="eastAsia"/>
                <w:b/>
                <w:sz w:val="24"/>
              </w:rPr>
              <w:t>序号</w:t>
            </w:r>
          </w:p>
        </w:tc>
        <w:tc>
          <w:tcPr>
            <w:tcW w:w="1618" w:type="pct"/>
            <w:gridSpan w:val="2"/>
            <w:vMerge w:val="restart"/>
            <w:tcBorders>
              <w:top w:val="single" w:sz="8" w:space="0" w:color="auto"/>
            </w:tcBorders>
            <w:vAlign w:val="center"/>
          </w:tcPr>
          <w:p w:rsidR="000A2697" w:rsidRDefault="000A2697" w:rsidP="00644C8B">
            <w:pPr>
              <w:widowControl/>
              <w:spacing w:line="280" w:lineRule="exact"/>
              <w:jc w:val="center"/>
              <w:textAlignment w:val="baseline"/>
              <w:rPr>
                <w:rFonts w:ascii="宋体" w:eastAsia="宋体" w:cs="宋体"/>
                <w:b/>
                <w:sz w:val="24"/>
              </w:rPr>
            </w:pPr>
            <w:r>
              <w:rPr>
                <w:rFonts w:ascii="宋体" w:hAnsi="宋体" w:cs="宋体" w:hint="eastAsia"/>
                <w:b/>
                <w:sz w:val="24"/>
              </w:rPr>
              <w:t>建设内容</w:t>
            </w:r>
          </w:p>
        </w:tc>
        <w:tc>
          <w:tcPr>
            <w:tcW w:w="2965" w:type="pct"/>
            <w:gridSpan w:val="2"/>
            <w:tcBorders>
              <w:top w:val="single" w:sz="8" w:space="0" w:color="auto"/>
            </w:tcBorders>
            <w:vAlign w:val="center"/>
          </w:tcPr>
          <w:p w:rsidR="000A2697" w:rsidRDefault="000A2697" w:rsidP="00644C8B">
            <w:pPr>
              <w:widowControl/>
              <w:spacing w:line="280" w:lineRule="exact"/>
              <w:jc w:val="center"/>
              <w:textAlignment w:val="baseline"/>
              <w:rPr>
                <w:rFonts w:ascii="宋体" w:eastAsia="宋体" w:cs="宋体"/>
                <w:b/>
                <w:sz w:val="24"/>
              </w:rPr>
            </w:pPr>
            <w:r>
              <w:rPr>
                <w:rFonts w:ascii="宋体" w:hAnsi="宋体" w:cs="宋体" w:hint="eastAsia"/>
                <w:b/>
                <w:sz w:val="24"/>
              </w:rPr>
              <w:t>年度目标</w:t>
            </w:r>
          </w:p>
        </w:tc>
      </w:tr>
      <w:tr w:rsidR="000A2697" w:rsidTr="00644C8B">
        <w:trPr>
          <w:trHeight w:val="455"/>
          <w:jc w:val="center"/>
        </w:trPr>
        <w:tc>
          <w:tcPr>
            <w:tcW w:w="417" w:type="pct"/>
            <w:vMerge/>
          </w:tcPr>
          <w:p w:rsidR="000A2697" w:rsidRDefault="000A2697" w:rsidP="00644C8B">
            <w:pPr>
              <w:widowControl/>
              <w:spacing w:line="280" w:lineRule="exact"/>
              <w:jc w:val="left"/>
              <w:textAlignment w:val="baseline"/>
              <w:rPr>
                <w:rFonts w:ascii="方正仿宋_GBK" w:cs="方正仿宋_GBK"/>
                <w:b/>
                <w:sz w:val="24"/>
              </w:rPr>
            </w:pPr>
          </w:p>
        </w:tc>
        <w:tc>
          <w:tcPr>
            <w:tcW w:w="1618" w:type="pct"/>
            <w:gridSpan w:val="2"/>
            <w:vMerge/>
          </w:tcPr>
          <w:p w:rsidR="000A2697" w:rsidRDefault="000A2697" w:rsidP="00644C8B">
            <w:pPr>
              <w:widowControl/>
              <w:spacing w:line="280" w:lineRule="exact"/>
              <w:jc w:val="left"/>
              <w:textAlignment w:val="baseline"/>
              <w:rPr>
                <w:rFonts w:ascii="方正仿宋_GBK" w:cs="方正仿宋_GBK"/>
                <w:b/>
                <w:sz w:val="24"/>
              </w:rPr>
            </w:pPr>
          </w:p>
        </w:tc>
        <w:tc>
          <w:tcPr>
            <w:tcW w:w="1470" w:type="pct"/>
            <w:vAlign w:val="center"/>
          </w:tcPr>
          <w:p w:rsidR="000A2697" w:rsidRDefault="000A2697" w:rsidP="00644C8B">
            <w:pPr>
              <w:widowControl/>
              <w:spacing w:line="280" w:lineRule="exact"/>
              <w:jc w:val="center"/>
              <w:textAlignment w:val="baseline"/>
              <w:rPr>
                <w:rFonts w:ascii="宋体" w:eastAsia="宋体" w:cs="宋体"/>
                <w:b/>
                <w:sz w:val="24"/>
              </w:rPr>
            </w:pPr>
            <w:r>
              <w:rPr>
                <w:b/>
                <w:sz w:val="24"/>
              </w:rPr>
              <w:t>202</w:t>
            </w:r>
            <w:r>
              <w:rPr>
                <w:b/>
                <w:sz w:val="24"/>
                <w:u w:val="single"/>
              </w:rPr>
              <w:t>2</w:t>
            </w:r>
            <w:r>
              <w:rPr>
                <w:rFonts w:ascii="宋体" w:hAnsi="宋体" w:cs="宋体" w:hint="eastAsia"/>
                <w:b/>
                <w:sz w:val="24"/>
              </w:rPr>
              <w:t>年</w:t>
            </w:r>
          </w:p>
          <w:p w:rsidR="000A2697" w:rsidRDefault="000A2697" w:rsidP="00644C8B">
            <w:pPr>
              <w:widowControl/>
              <w:spacing w:line="280" w:lineRule="exact"/>
              <w:jc w:val="center"/>
              <w:textAlignment w:val="baseline"/>
              <w:rPr>
                <w:b/>
                <w:sz w:val="24"/>
              </w:rPr>
            </w:pPr>
            <w:r>
              <w:rPr>
                <w:rFonts w:ascii="方正仿宋_GBK" w:hAnsi="方正仿宋_GBK" w:cs="方正仿宋_GBK" w:hint="eastAsia"/>
                <w:sz w:val="20"/>
                <w:szCs w:val="20"/>
              </w:rPr>
              <w:t>（预期目标、验收要点）</w:t>
            </w:r>
          </w:p>
        </w:tc>
        <w:tc>
          <w:tcPr>
            <w:tcW w:w="1495" w:type="pct"/>
            <w:vAlign w:val="center"/>
          </w:tcPr>
          <w:p w:rsidR="000A2697" w:rsidRDefault="000A2697" w:rsidP="00644C8B">
            <w:pPr>
              <w:widowControl/>
              <w:spacing w:line="280" w:lineRule="exact"/>
              <w:jc w:val="center"/>
              <w:textAlignment w:val="baseline"/>
              <w:rPr>
                <w:rFonts w:ascii="宋体" w:eastAsia="宋体" w:cs="宋体"/>
                <w:b/>
                <w:sz w:val="24"/>
              </w:rPr>
            </w:pPr>
            <w:r>
              <w:rPr>
                <w:b/>
                <w:sz w:val="24"/>
              </w:rPr>
              <w:t>202</w:t>
            </w:r>
            <w:r>
              <w:rPr>
                <w:b/>
                <w:sz w:val="24"/>
                <w:u w:val="single"/>
              </w:rPr>
              <w:t>3</w:t>
            </w:r>
            <w:r>
              <w:rPr>
                <w:rFonts w:ascii="宋体" w:hAnsi="宋体" w:cs="宋体" w:hint="eastAsia"/>
                <w:b/>
                <w:sz w:val="24"/>
              </w:rPr>
              <w:t>年</w:t>
            </w:r>
          </w:p>
          <w:p w:rsidR="000A2697" w:rsidRDefault="000A2697" w:rsidP="00644C8B">
            <w:pPr>
              <w:widowControl/>
              <w:spacing w:line="280" w:lineRule="exact"/>
              <w:jc w:val="center"/>
              <w:textAlignment w:val="baseline"/>
              <w:rPr>
                <w:b/>
                <w:sz w:val="24"/>
              </w:rPr>
            </w:pPr>
            <w:r>
              <w:rPr>
                <w:rFonts w:ascii="方正仿宋_GBK" w:hAnsi="方正仿宋_GBK" w:cs="方正仿宋_GBK" w:hint="eastAsia"/>
                <w:sz w:val="20"/>
                <w:szCs w:val="20"/>
              </w:rPr>
              <w:t>（预期目标、验收要点）</w:t>
            </w:r>
          </w:p>
        </w:tc>
      </w:tr>
      <w:tr w:rsidR="000A2697" w:rsidTr="00644C8B">
        <w:trPr>
          <w:trHeight w:val="455"/>
          <w:jc w:val="center"/>
        </w:trPr>
        <w:tc>
          <w:tcPr>
            <w:tcW w:w="417" w:type="pct"/>
            <w:vMerge w:val="restart"/>
            <w:vAlign w:val="center"/>
          </w:tcPr>
          <w:p w:rsidR="000A2697" w:rsidRDefault="000A2697" w:rsidP="00644C8B">
            <w:pPr>
              <w:widowControl/>
              <w:spacing w:line="280" w:lineRule="exact"/>
              <w:jc w:val="center"/>
              <w:textAlignment w:val="baseline"/>
              <w:rPr>
                <w:b/>
                <w:sz w:val="24"/>
              </w:rPr>
            </w:pPr>
            <w:r>
              <w:rPr>
                <w:b/>
                <w:sz w:val="24"/>
              </w:rPr>
              <w:t>1</w:t>
            </w:r>
          </w:p>
        </w:tc>
        <w:tc>
          <w:tcPr>
            <w:tcW w:w="736" w:type="pct"/>
            <w:vMerge w:val="restart"/>
            <w:vAlign w:val="center"/>
          </w:tcPr>
          <w:p w:rsidR="000A2697" w:rsidRPr="00C86FDF" w:rsidRDefault="000A2697" w:rsidP="00644C8B">
            <w:pPr>
              <w:widowControl/>
              <w:spacing w:line="280" w:lineRule="exact"/>
              <w:jc w:val="center"/>
              <w:textAlignment w:val="baseline"/>
              <w:rPr>
                <w:rFonts w:ascii="宋体" w:eastAsia="宋体" w:cs="宋体"/>
                <w:b/>
                <w:sz w:val="22"/>
                <w:szCs w:val="22"/>
              </w:rPr>
            </w:pPr>
            <w:r w:rsidRPr="00C86FDF">
              <w:rPr>
                <w:rFonts w:ascii="宋体" w:hAnsi="宋体" w:cs="宋体" w:hint="eastAsia"/>
                <w:b/>
                <w:sz w:val="22"/>
                <w:szCs w:val="22"/>
              </w:rPr>
              <w:t>完善专业与产业融合发展机制</w:t>
            </w:r>
          </w:p>
        </w:tc>
        <w:tc>
          <w:tcPr>
            <w:tcW w:w="882" w:type="pct"/>
            <w:vAlign w:val="center"/>
          </w:tcPr>
          <w:p w:rsidR="000A2697" w:rsidRPr="00E214B2" w:rsidRDefault="000A2697" w:rsidP="00644C8B">
            <w:pPr>
              <w:widowControl/>
              <w:spacing w:line="260" w:lineRule="exact"/>
              <w:textAlignment w:val="baseline"/>
              <w:rPr>
                <w:sz w:val="20"/>
                <w:szCs w:val="20"/>
              </w:rPr>
            </w:pPr>
            <w:r w:rsidRPr="00E214B2">
              <w:rPr>
                <w:sz w:val="20"/>
                <w:szCs w:val="20"/>
              </w:rPr>
              <w:t>1.</w:t>
            </w:r>
            <w:r w:rsidRPr="00E214B2">
              <w:rPr>
                <w:rFonts w:hint="eastAsia"/>
                <w:sz w:val="20"/>
                <w:szCs w:val="20"/>
              </w:rPr>
              <w:t>建立专业建设指导委员会</w:t>
            </w:r>
          </w:p>
        </w:tc>
        <w:tc>
          <w:tcPr>
            <w:tcW w:w="1470" w:type="pct"/>
            <w:vAlign w:val="center"/>
          </w:tcPr>
          <w:p w:rsidR="000A2697" w:rsidRPr="00E214B2" w:rsidRDefault="000A2697" w:rsidP="00644C8B">
            <w:pPr>
              <w:widowControl/>
              <w:spacing w:line="260" w:lineRule="exact"/>
              <w:textAlignment w:val="baseline"/>
              <w:rPr>
                <w:sz w:val="20"/>
                <w:szCs w:val="20"/>
              </w:rPr>
            </w:pPr>
            <w:r w:rsidRPr="00E214B2">
              <w:rPr>
                <w:rFonts w:hint="eastAsia"/>
                <w:sz w:val="20"/>
                <w:szCs w:val="20"/>
              </w:rPr>
              <w:t>建成由行业企业专家专家组成的专业建设指导委员会</w:t>
            </w:r>
          </w:p>
        </w:tc>
        <w:tc>
          <w:tcPr>
            <w:tcW w:w="1495" w:type="pct"/>
            <w:vAlign w:val="center"/>
          </w:tcPr>
          <w:p w:rsidR="000A2697" w:rsidRPr="00E214B2" w:rsidRDefault="000A2697" w:rsidP="00644C8B">
            <w:pPr>
              <w:widowControl/>
              <w:spacing w:line="260" w:lineRule="exact"/>
              <w:textAlignment w:val="baseline"/>
              <w:rPr>
                <w:sz w:val="20"/>
                <w:szCs w:val="20"/>
              </w:rPr>
            </w:pPr>
            <w:r w:rsidRPr="00E214B2">
              <w:rPr>
                <w:rFonts w:hint="eastAsia"/>
                <w:sz w:val="20"/>
                <w:szCs w:val="20"/>
              </w:rPr>
              <w:t>指导委员会正常开展工作，有计划、有章程、有活动过程性材料。</w:t>
            </w:r>
          </w:p>
        </w:tc>
      </w:tr>
      <w:tr w:rsidR="000A2697" w:rsidTr="00644C8B">
        <w:trPr>
          <w:trHeight w:val="455"/>
          <w:jc w:val="center"/>
        </w:trPr>
        <w:tc>
          <w:tcPr>
            <w:tcW w:w="417" w:type="pct"/>
            <w:vMerge/>
            <w:vAlign w:val="center"/>
          </w:tcPr>
          <w:p w:rsidR="000A2697" w:rsidRDefault="000A2697" w:rsidP="00644C8B">
            <w:pPr>
              <w:widowControl/>
              <w:spacing w:line="280" w:lineRule="exact"/>
              <w:jc w:val="center"/>
              <w:textAlignment w:val="baseline"/>
              <w:rPr>
                <w:b/>
                <w:sz w:val="24"/>
              </w:rPr>
            </w:pPr>
          </w:p>
        </w:tc>
        <w:tc>
          <w:tcPr>
            <w:tcW w:w="736" w:type="pct"/>
            <w:vMerge/>
            <w:vAlign w:val="center"/>
          </w:tcPr>
          <w:p w:rsidR="000A2697" w:rsidRPr="00C86FDF" w:rsidRDefault="000A2697" w:rsidP="00644C8B">
            <w:pPr>
              <w:widowControl/>
              <w:spacing w:line="280" w:lineRule="exact"/>
              <w:jc w:val="center"/>
              <w:textAlignment w:val="baseline"/>
              <w:rPr>
                <w:rFonts w:ascii="宋体" w:eastAsia="宋体" w:cs="宋体"/>
                <w:b/>
                <w:sz w:val="22"/>
                <w:szCs w:val="22"/>
              </w:rPr>
            </w:pPr>
          </w:p>
        </w:tc>
        <w:tc>
          <w:tcPr>
            <w:tcW w:w="882" w:type="pct"/>
            <w:vAlign w:val="center"/>
          </w:tcPr>
          <w:p w:rsidR="000A2697" w:rsidRPr="00E214B2" w:rsidRDefault="000A2697" w:rsidP="00644C8B">
            <w:pPr>
              <w:widowControl/>
              <w:spacing w:line="260" w:lineRule="exact"/>
              <w:textAlignment w:val="baseline"/>
              <w:rPr>
                <w:sz w:val="20"/>
                <w:szCs w:val="20"/>
              </w:rPr>
            </w:pPr>
            <w:r>
              <w:rPr>
                <w:sz w:val="20"/>
                <w:szCs w:val="20"/>
              </w:rPr>
              <w:t>2.</w:t>
            </w:r>
            <w:r>
              <w:rPr>
                <w:rFonts w:hint="eastAsia"/>
                <w:sz w:val="20"/>
                <w:szCs w:val="20"/>
              </w:rPr>
              <w:t>设置专业群，细分专业方向</w:t>
            </w:r>
          </w:p>
        </w:tc>
        <w:tc>
          <w:tcPr>
            <w:tcW w:w="1470" w:type="pct"/>
            <w:vAlign w:val="center"/>
          </w:tcPr>
          <w:p w:rsidR="000A2697" w:rsidRPr="009B455F" w:rsidRDefault="000A2697" w:rsidP="00644C8B">
            <w:pPr>
              <w:widowControl/>
              <w:spacing w:line="260" w:lineRule="exact"/>
              <w:textAlignment w:val="baseline"/>
              <w:rPr>
                <w:sz w:val="20"/>
                <w:szCs w:val="20"/>
              </w:rPr>
            </w:pPr>
            <w:r>
              <w:rPr>
                <w:rFonts w:hint="eastAsia"/>
                <w:sz w:val="20"/>
                <w:szCs w:val="20"/>
              </w:rPr>
              <w:t>完成专业群设置及专业方向设置</w:t>
            </w:r>
          </w:p>
        </w:tc>
        <w:tc>
          <w:tcPr>
            <w:tcW w:w="1495" w:type="pct"/>
            <w:vAlign w:val="center"/>
          </w:tcPr>
          <w:p w:rsidR="000A2697" w:rsidRPr="00E214B2" w:rsidRDefault="000A2697" w:rsidP="00644C8B">
            <w:pPr>
              <w:widowControl/>
              <w:spacing w:line="260" w:lineRule="exact"/>
              <w:textAlignment w:val="baseline"/>
              <w:rPr>
                <w:sz w:val="20"/>
                <w:szCs w:val="20"/>
              </w:rPr>
            </w:pPr>
          </w:p>
        </w:tc>
      </w:tr>
      <w:tr w:rsidR="000A2697" w:rsidTr="00644C8B">
        <w:trPr>
          <w:trHeight w:val="502"/>
          <w:jc w:val="center"/>
        </w:trPr>
        <w:tc>
          <w:tcPr>
            <w:tcW w:w="417" w:type="pct"/>
            <w:vMerge/>
            <w:vAlign w:val="center"/>
          </w:tcPr>
          <w:p w:rsidR="000A2697" w:rsidRDefault="000A2697" w:rsidP="00644C8B">
            <w:pPr>
              <w:widowControl/>
              <w:spacing w:line="280" w:lineRule="exact"/>
              <w:jc w:val="center"/>
              <w:textAlignment w:val="baseline"/>
              <w:rPr>
                <w:b/>
                <w:sz w:val="24"/>
              </w:rPr>
            </w:pPr>
          </w:p>
        </w:tc>
        <w:tc>
          <w:tcPr>
            <w:tcW w:w="736" w:type="pct"/>
            <w:vMerge/>
            <w:vAlign w:val="center"/>
          </w:tcPr>
          <w:p w:rsidR="000A2697" w:rsidRPr="00C86FDF" w:rsidRDefault="000A2697" w:rsidP="00644C8B">
            <w:pPr>
              <w:widowControl/>
              <w:spacing w:line="280" w:lineRule="exact"/>
              <w:jc w:val="center"/>
              <w:textAlignment w:val="baseline"/>
              <w:rPr>
                <w:rFonts w:ascii="宋体" w:eastAsia="宋体" w:cs="宋体"/>
                <w:b/>
                <w:sz w:val="22"/>
                <w:szCs w:val="22"/>
              </w:rPr>
            </w:pPr>
          </w:p>
        </w:tc>
        <w:tc>
          <w:tcPr>
            <w:tcW w:w="882" w:type="pct"/>
            <w:vAlign w:val="center"/>
          </w:tcPr>
          <w:p w:rsidR="000A2697" w:rsidRPr="00E214B2" w:rsidRDefault="000A2697" w:rsidP="00644C8B">
            <w:pPr>
              <w:widowControl/>
              <w:spacing w:line="260" w:lineRule="exact"/>
              <w:textAlignment w:val="baseline"/>
              <w:rPr>
                <w:sz w:val="20"/>
                <w:szCs w:val="20"/>
              </w:rPr>
            </w:pPr>
            <w:r>
              <w:rPr>
                <w:sz w:val="20"/>
                <w:szCs w:val="20"/>
              </w:rPr>
              <w:t>3</w:t>
            </w:r>
            <w:r w:rsidRPr="00E214B2">
              <w:rPr>
                <w:sz w:val="20"/>
                <w:szCs w:val="20"/>
              </w:rPr>
              <w:t>.</w:t>
            </w:r>
            <w:r>
              <w:rPr>
                <w:rFonts w:hint="eastAsia"/>
                <w:sz w:val="20"/>
                <w:szCs w:val="20"/>
              </w:rPr>
              <w:t>参与建设行业企业评价规范，</w:t>
            </w:r>
            <w:r w:rsidRPr="00E214B2">
              <w:rPr>
                <w:rFonts w:hint="eastAsia"/>
                <w:sz w:val="20"/>
                <w:szCs w:val="20"/>
              </w:rPr>
              <w:t>开发评价题库资源</w:t>
            </w:r>
            <w:r>
              <w:rPr>
                <w:rFonts w:hint="eastAsia"/>
                <w:sz w:val="20"/>
                <w:szCs w:val="20"/>
              </w:rPr>
              <w:t>。</w:t>
            </w:r>
          </w:p>
        </w:tc>
        <w:tc>
          <w:tcPr>
            <w:tcW w:w="1470"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完成建设行业企业评价规范。</w:t>
            </w:r>
          </w:p>
        </w:tc>
        <w:tc>
          <w:tcPr>
            <w:tcW w:w="1495"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完成开发评价题库资源。</w:t>
            </w:r>
          </w:p>
        </w:tc>
      </w:tr>
      <w:tr w:rsidR="000A2697" w:rsidTr="00644C8B">
        <w:trPr>
          <w:trHeight w:val="502"/>
          <w:jc w:val="center"/>
        </w:trPr>
        <w:tc>
          <w:tcPr>
            <w:tcW w:w="417" w:type="pct"/>
            <w:vMerge w:val="restart"/>
            <w:vAlign w:val="center"/>
          </w:tcPr>
          <w:p w:rsidR="000A2697" w:rsidRDefault="000A2697" w:rsidP="00644C8B">
            <w:pPr>
              <w:widowControl/>
              <w:spacing w:line="280" w:lineRule="exact"/>
              <w:jc w:val="center"/>
              <w:textAlignment w:val="baseline"/>
              <w:rPr>
                <w:b/>
                <w:sz w:val="24"/>
              </w:rPr>
            </w:pPr>
            <w:r>
              <w:rPr>
                <w:b/>
                <w:sz w:val="24"/>
              </w:rPr>
              <w:t>2</w:t>
            </w:r>
          </w:p>
        </w:tc>
        <w:tc>
          <w:tcPr>
            <w:tcW w:w="736" w:type="pct"/>
            <w:vMerge w:val="restart"/>
            <w:vAlign w:val="center"/>
          </w:tcPr>
          <w:p w:rsidR="000A2697" w:rsidRPr="00C86FDF" w:rsidRDefault="000A2697" w:rsidP="00644C8B">
            <w:pPr>
              <w:widowControl/>
              <w:spacing w:line="280" w:lineRule="exact"/>
              <w:jc w:val="center"/>
              <w:textAlignment w:val="baseline"/>
              <w:rPr>
                <w:rFonts w:ascii="宋体" w:eastAsia="宋体" w:cs="宋体"/>
                <w:b/>
                <w:sz w:val="22"/>
                <w:szCs w:val="22"/>
              </w:rPr>
            </w:pPr>
            <w:r w:rsidRPr="00C86FDF">
              <w:rPr>
                <w:rFonts w:ascii="宋体" w:hAnsi="宋体" w:cs="宋体" w:hint="eastAsia"/>
                <w:b/>
                <w:sz w:val="22"/>
                <w:szCs w:val="22"/>
              </w:rPr>
              <w:t>加强校企“双元”育人机制建设</w:t>
            </w:r>
          </w:p>
        </w:tc>
        <w:tc>
          <w:tcPr>
            <w:tcW w:w="882" w:type="pct"/>
            <w:vAlign w:val="center"/>
          </w:tcPr>
          <w:p w:rsidR="000A2697" w:rsidRPr="00E214B2" w:rsidRDefault="000A2697" w:rsidP="00644C8B">
            <w:pPr>
              <w:widowControl/>
              <w:spacing w:line="260" w:lineRule="exact"/>
              <w:textAlignment w:val="baseline"/>
              <w:rPr>
                <w:sz w:val="20"/>
                <w:szCs w:val="20"/>
              </w:rPr>
            </w:pPr>
            <w:r w:rsidRPr="00E214B2">
              <w:rPr>
                <w:sz w:val="20"/>
                <w:szCs w:val="20"/>
              </w:rPr>
              <w:t>1.</w:t>
            </w:r>
            <w:r>
              <w:rPr>
                <w:rFonts w:hint="eastAsia"/>
                <w:sz w:val="20"/>
                <w:szCs w:val="20"/>
              </w:rPr>
              <w:t>校企共同制定人才培养方案</w:t>
            </w:r>
          </w:p>
        </w:tc>
        <w:tc>
          <w:tcPr>
            <w:tcW w:w="1470"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完成人才方案制定及招生、教学</w:t>
            </w:r>
          </w:p>
        </w:tc>
        <w:tc>
          <w:tcPr>
            <w:tcW w:w="1495" w:type="pct"/>
            <w:vAlign w:val="center"/>
          </w:tcPr>
          <w:p w:rsidR="000A2697" w:rsidRPr="009B455F" w:rsidRDefault="000A2697" w:rsidP="00644C8B">
            <w:pPr>
              <w:widowControl/>
              <w:spacing w:line="260" w:lineRule="exact"/>
              <w:textAlignment w:val="baseline"/>
              <w:rPr>
                <w:sz w:val="20"/>
                <w:szCs w:val="20"/>
              </w:rPr>
            </w:pPr>
            <w:r>
              <w:rPr>
                <w:rFonts w:hint="eastAsia"/>
                <w:sz w:val="20"/>
                <w:szCs w:val="20"/>
              </w:rPr>
              <w:t>校企共同制定评价方案、实施质量评价</w:t>
            </w:r>
          </w:p>
        </w:tc>
      </w:tr>
      <w:tr w:rsidR="000A2697" w:rsidTr="00644C8B">
        <w:trPr>
          <w:trHeight w:val="502"/>
          <w:jc w:val="center"/>
        </w:trPr>
        <w:tc>
          <w:tcPr>
            <w:tcW w:w="417" w:type="pct"/>
            <w:vMerge/>
            <w:vAlign w:val="center"/>
          </w:tcPr>
          <w:p w:rsidR="000A2697" w:rsidRDefault="000A2697" w:rsidP="00644C8B">
            <w:pPr>
              <w:widowControl/>
              <w:spacing w:line="280" w:lineRule="exact"/>
              <w:jc w:val="center"/>
              <w:textAlignment w:val="baseline"/>
              <w:rPr>
                <w:b/>
                <w:sz w:val="24"/>
              </w:rPr>
            </w:pPr>
          </w:p>
        </w:tc>
        <w:tc>
          <w:tcPr>
            <w:tcW w:w="736" w:type="pct"/>
            <w:vMerge/>
            <w:vAlign w:val="center"/>
          </w:tcPr>
          <w:p w:rsidR="000A2697" w:rsidRPr="00C86FDF" w:rsidRDefault="000A2697" w:rsidP="00644C8B">
            <w:pPr>
              <w:widowControl/>
              <w:spacing w:line="280" w:lineRule="exact"/>
              <w:jc w:val="center"/>
              <w:textAlignment w:val="baseline"/>
              <w:rPr>
                <w:rFonts w:ascii="宋体" w:eastAsia="宋体" w:cs="宋体"/>
                <w:b/>
                <w:sz w:val="22"/>
                <w:szCs w:val="22"/>
              </w:rPr>
            </w:pPr>
          </w:p>
        </w:tc>
        <w:tc>
          <w:tcPr>
            <w:tcW w:w="882" w:type="pct"/>
            <w:vAlign w:val="center"/>
          </w:tcPr>
          <w:p w:rsidR="000A2697" w:rsidRPr="00E214B2" w:rsidRDefault="000A2697" w:rsidP="00644C8B">
            <w:pPr>
              <w:widowControl/>
              <w:spacing w:line="260" w:lineRule="exact"/>
              <w:textAlignment w:val="baseline"/>
              <w:rPr>
                <w:sz w:val="20"/>
                <w:szCs w:val="20"/>
              </w:rPr>
            </w:pPr>
            <w:r w:rsidRPr="00E214B2">
              <w:rPr>
                <w:sz w:val="20"/>
                <w:szCs w:val="20"/>
              </w:rPr>
              <w:t>2.</w:t>
            </w:r>
            <w:r>
              <w:rPr>
                <w:rFonts w:hint="eastAsia"/>
                <w:sz w:val="20"/>
                <w:szCs w:val="20"/>
              </w:rPr>
              <w:t>校外实训基地建设</w:t>
            </w:r>
          </w:p>
        </w:tc>
        <w:tc>
          <w:tcPr>
            <w:tcW w:w="1470"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建成校外实训基地</w:t>
            </w:r>
            <w:r>
              <w:rPr>
                <w:sz w:val="20"/>
                <w:szCs w:val="20"/>
              </w:rPr>
              <w:t>5</w:t>
            </w:r>
            <w:r>
              <w:rPr>
                <w:rFonts w:hint="eastAsia"/>
                <w:sz w:val="20"/>
                <w:szCs w:val="20"/>
              </w:rPr>
              <w:t>个并正常运营</w:t>
            </w:r>
          </w:p>
        </w:tc>
        <w:tc>
          <w:tcPr>
            <w:tcW w:w="1495"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建成校外实训基地</w:t>
            </w:r>
            <w:r>
              <w:rPr>
                <w:sz w:val="20"/>
                <w:szCs w:val="20"/>
              </w:rPr>
              <w:t>5</w:t>
            </w:r>
            <w:r>
              <w:rPr>
                <w:rFonts w:hint="eastAsia"/>
                <w:sz w:val="20"/>
                <w:szCs w:val="20"/>
              </w:rPr>
              <w:t>个并正常运营</w:t>
            </w:r>
          </w:p>
        </w:tc>
      </w:tr>
      <w:tr w:rsidR="000A2697" w:rsidTr="00644C8B">
        <w:trPr>
          <w:trHeight w:val="502"/>
          <w:jc w:val="center"/>
        </w:trPr>
        <w:tc>
          <w:tcPr>
            <w:tcW w:w="417" w:type="pct"/>
            <w:vMerge w:val="restart"/>
            <w:vAlign w:val="center"/>
          </w:tcPr>
          <w:p w:rsidR="000A2697" w:rsidRDefault="000A2697" w:rsidP="00644C8B">
            <w:pPr>
              <w:widowControl/>
              <w:spacing w:line="280" w:lineRule="exact"/>
              <w:jc w:val="center"/>
              <w:textAlignment w:val="baseline"/>
              <w:rPr>
                <w:b/>
                <w:sz w:val="24"/>
              </w:rPr>
            </w:pPr>
            <w:r>
              <w:rPr>
                <w:b/>
                <w:sz w:val="24"/>
              </w:rPr>
              <w:t>3</w:t>
            </w:r>
          </w:p>
        </w:tc>
        <w:tc>
          <w:tcPr>
            <w:tcW w:w="736" w:type="pct"/>
            <w:vMerge w:val="restart"/>
            <w:vAlign w:val="center"/>
          </w:tcPr>
          <w:p w:rsidR="000A2697" w:rsidRPr="00C86FDF" w:rsidRDefault="000A2697" w:rsidP="00644C8B">
            <w:pPr>
              <w:widowControl/>
              <w:spacing w:line="280" w:lineRule="exact"/>
              <w:jc w:val="center"/>
              <w:textAlignment w:val="baseline"/>
              <w:rPr>
                <w:rFonts w:ascii="宋体" w:eastAsia="宋体" w:cs="宋体"/>
                <w:b/>
                <w:sz w:val="22"/>
                <w:szCs w:val="22"/>
              </w:rPr>
            </w:pPr>
            <w:r w:rsidRPr="00C86FDF">
              <w:rPr>
                <w:rFonts w:ascii="宋体" w:hAnsi="宋体" w:cs="宋体" w:hint="eastAsia"/>
                <w:b/>
                <w:sz w:val="22"/>
                <w:szCs w:val="22"/>
              </w:rPr>
              <w:t>推动校企师资互通共建</w:t>
            </w:r>
          </w:p>
        </w:tc>
        <w:tc>
          <w:tcPr>
            <w:tcW w:w="882" w:type="pct"/>
            <w:vAlign w:val="center"/>
          </w:tcPr>
          <w:p w:rsidR="000A2697" w:rsidRPr="00E214B2" w:rsidRDefault="000A2697" w:rsidP="00644C8B">
            <w:pPr>
              <w:widowControl/>
              <w:spacing w:line="260" w:lineRule="exact"/>
              <w:jc w:val="left"/>
              <w:textAlignment w:val="baseline"/>
              <w:rPr>
                <w:sz w:val="20"/>
                <w:szCs w:val="20"/>
              </w:rPr>
            </w:pPr>
            <w:r w:rsidRPr="00E214B2">
              <w:rPr>
                <w:sz w:val="20"/>
                <w:szCs w:val="20"/>
              </w:rPr>
              <w:t>1.</w:t>
            </w:r>
            <w:r>
              <w:rPr>
                <w:rFonts w:hint="eastAsia"/>
                <w:sz w:val="20"/>
                <w:szCs w:val="20"/>
              </w:rPr>
              <w:t>选聘兼职教师</w:t>
            </w:r>
          </w:p>
        </w:tc>
        <w:tc>
          <w:tcPr>
            <w:tcW w:w="1470"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选聘兼职教师</w:t>
            </w:r>
            <w:r>
              <w:rPr>
                <w:sz w:val="20"/>
                <w:szCs w:val="20"/>
              </w:rPr>
              <w:t>3</w:t>
            </w:r>
            <w:r>
              <w:rPr>
                <w:rFonts w:hint="eastAsia"/>
                <w:sz w:val="20"/>
                <w:szCs w:val="20"/>
              </w:rPr>
              <w:t>名，行业专家、企业技术骨干、企业管理人员</w:t>
            </w:r>
          </w:p>
        </w:tc>
        <w:tc>
          <w:tcPr>
            <w:tcW w:w="1495"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选聘兼职教师</w:t>
            </w:r>
            <w:r>
              <w:rPr>
                <w:sz w:val="20"/>
                <w:szCs w:val="20"/>
              </w:rPr>
              <w:t>2</w:t>
            </w:r>
            <w:r>
              <w:rPr>
                <w:rFonts w:hint="eastAsia"/>
                <w:sz w:val="20"/>
                <w:szCs w:val="20"/>
              </w:rPr>
              <w:t>名，行业专家、维修企业技术总监</w:t>
            </w:r>
          </w:p>
        </w:tc>
      </w:tr>
      <w:tr w:rsidR="000A2697" w:rsidTr="00644C8B">
        <w:trPr>
          <w:trHeight w:val="502"/>
          <w:jc w:val="center"/>
        </w:trPr>
        <w:tc>
          <w:tcPr>
            <w:tcW w:w="417" w:type="pct"/>
            <w:vMerge/>
            <w:vAlign w:val="center"/>
          </w:tcPr>
          <w:p w:rsidR="000A2697" w:rsidRDefault="000A2697" w:rsidP="00644C8B">
            <w:pPr>
              <w:widowControl/>
              <w:spacing w:line="280" w:lineRule="exact"/>
              <w:jc w:val="center"/>
              <w:textAlignment w:val="baseline"/>
              <w:rPr>
                <w:b/>
                <w:sz w:val="24"/>
              </w:rPr>
            </w:pPr>
          </w:p>
        </w:tc>
        <w:tc>
          <w:tcPr>
            <w:tcW w:w="736" w:type="pct"/>
            <w:vMerge/>
            <w:vAlign w:val="center"/>
          </w:tcPr>
          <w:p w:rsidR="000A2697" w:rsidRPr="00C86FDF" w:rsidRDefault="000A2697" w:rsidP="00644C8B">
            <w:pPr>
              <w:widowControl/>
              <w:spacing w:line="280" w:lineRule="exact"/>
              <w:jc w:val="center"/>
              <w:textAlignment w:val="baseline"/>
              <w:rPr>
                <w:rFonts w:ascii="宋体" w:eastAsia="宋体" w:cs="宋体"/>
                <w:b/>
                <w:sz w:val="22"/>
                <w:szCs w:val="22"/>
              </w:rPr>
            </w:pPr>
          </w:p>
        </w:tc>
        <w:tc>
          <w:tcPr>
            <w:tcW w:w="882" w:type="pct"/>
            <w:vAlign w:val="center"/>
          </w:tcPr>
          <w:p w:rsidR="000A2697" w:rsidRPr="00E214B2" w:rsidRDefault="000A2697" w:rsidP="00644C8B">
            <w:pPr>
              <w:widowControl/>
              <w:spacing w:line="260" w:lineRule="exact"/>
              <w:jc w:val="left"/>
              <w:textAlignment w:val="baseline"/>
              <w:rPr>
                <w:sz w:val="20"/>
                <w:szCs w:val="20"/>
              </w:rPr>
            </w:pPr>
            <w:r>
              <w:rPr>
                <w:sz w:val="20"/>
                <w:szCs w:val="20"/>
              </w:rPr>
              <w:t>2.</w:t>
            </w:r>
            <w:r>
              <w:rPr>
                <w:rFonts w:hint="eastAsia"/>
                <w:sz w:val="20"/>
                <w:szCs w:val="20"/>
              </w:rPr>
              <w:t>名师工作室建设</w:t>
            </w:r>
          </w:p>
        </w:tc>
        <w:tc>
          <w:tcPr>
            <w:tcW w:w="1470"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建成</w:t>
            </w:r>
            <w:r>
              <w:rPr>
                <w:sz w:val="20"/>
                <w:szCs w:val="20"/>
              </w:rPr>
              <w:t>1</w:t>
            </w:r>
            <w:r>
              <w:rPr>
                <w:rFonts w:hint="eastAsia"/>
                <w:sz w:val="20"/>
                <w:szCs w:val="20"/>
              </w:rPr>
              <w:t>个市级名师工作室并正常运营。</w:t>
            </w:r>
          </w:p>
        </w:tc>
        <w:tc>
          <w:tcPr>
            <w:tcW w:w="1495" w:type="pct"/>
            <w:vAlign w:val="center"/>
          </w:tcPr>
          <w:p w:rsidR="000A2697" w:rsidRPr="00337CF3" w:rsidRDefault="000A2697" w:rsidP="00644C8B">
            <w:pPr>
              <w:widowControl/>
              <w:spacing w:line="260" w:lineRule="exact"/>
              <w:textAlignment w:val="baseline"/>
              <w:rPr>
                <w:sz w:val="20"/>
                <w:szCs w:val="20"/>
              </w:rPr>
            </w:pPr>
            <w:r>
              <w:rPr>
                <w:rFonts w:hint="eastAsia"/>
                <w:sz w:val="20"/>
                <w:szCs w:val="20"/>
              </w:rPr>
              <w:t>建成</w:t>
            </w:r>
            <w:r>
              <w:rPr>
                <w:sz w:val="20"/>
                <w:szCs w:val="20"/>
              </w:rPr>
              <w:t>1</w:t>
            </w:r>
            <w:r>
              <w:rPr>
                <w:rFonts w:hint="eastAsia"/>
                <w:sz w:val="20"/>
                <w:szCs w:val="20"/>
              </w:rPr>
              <w:t>个省级名师工作室并正常运营。</w:t>
            </w:r>
          </w:p>
        </w:tc>
      </w:tr>
      <w:tr w:rsidR="000A2697" w:rsidTr="00644C8B">
        <w:trPr>
          <w:trHeight w:val="502"/>
          <w:jc w:val="center"/>
        </w:trPr>
        <w:tc>
          <w:tcPr>
            <w:tcW w:w="417" w:type="pct"/>
            <w:vMerge w:val="restart"/>
            <w:vAlign w:val="center"/>
          </w:tcPr>
          <w:p w:rsidR="000A2697" w:rsidRDefault="000A2697" w:rsidP="00644C8B">
            <w:pPr>
              <w:widowControl/>
              <w:spacing w:line="280" w:lineRule="exact"/>
              <w:jc w:val="center"/>
              <w:textAlignment w:val="baseline"/>
              <w:rPr>
                <w:b/>
                <w:sz w:val="24"/>
              </w:rPr>
            </w:pPr>
            <w:r>
              <w:rPr>
                <w:b/>
                <w:sz w:val="24"/>
              </w:rPr>
              <w:t>4</w:t>
            </w:r>
          </w:p>
        </w:tc>
        <w:tc>
          <w:tcPr>
            <w:tcW w:w="736" w:type="pct"/>
            <w:vMerge w:val="restart"/>
            <w:vAlign w:val="center"/>
          </w:tcPr>
          <w:p w:rsidR="000A2697" w:rsidRPr="00C86FDF" w:rsidRDefault="000A2697" w:rsidP="00644C8B">
            <w:pPr>
              <w:widowControl/>
              <w:spacing w:line="280" w:lineRule="exact"/>
              <w:jc w:val="center"/>
              <w:textAlignment w:val="baseline"/>
              <w:rPr>
                <w:rFonts w:ascii="宋体" w:eastAsia="宋体" w:cs="宋体"/>
                <w:b/>
                <w:sz w:val="22"/>
                <w:szCs w:val="22"/>
              </w:rPr>
            </w:pPr>
            <w:r w:rsidRPr="00C86FDF">
              <w:rPr>
                <w:rFonts w:ascii="宋体" w:hAnsi="宋体" w:cs="宋体" w:hint="eastAsia"/>
                <w:b/>
                <w:sz w:val="22"/>
                <w:szCs w:val="22"/>
              </w:rPr>
              <w:t>深化专业课程教学改革</w:t>
            </w:r>
          </w:p>
          <w:p w:rsidR="000A2697" w:rsidRPr="00C86FDF" w:rsidRDefault="000A2697" w:rsidP="00644C8B">
            <w:pPr>
              <w:widowControl/>
              <w:spacing w:line="280" w:lineRule="exact"/>
              <w:jc w:val="center"/>
              <w:textAlignment w:val="baseline"/>
              <w:rPr>
                <w:rFonts w:ascii="宋体" w:eastAsia="宋体" w:cs="宋体"/>
                <w:b/>
                <w:sz w:val="22"/>
                <w:szCs w:val="22"/>
              </w:rPr>
            </w:pPr>
          </w:p>
        </w:tc>
        <w:tc>
          <w:tcPr>
            <w:tcW w:w="882" w:type="pct"/>
            <w:vAlign w:val="center"/>
          </w:tcPr>
          <w:p w:rsidR="000A2697" w:rsidRPr="00E214B2" w:rsidRDefault="000A2697" w:rsidP="00644C8B">
            <w:pPr>
              <w:widowControl/>
              <w:spacing w:line="260" w:lineRule="exact"/>
              <w:jc w:val="left"/>
              <w:textAlignment w:val="baseline"/>
              <w:rPr>
                <w:sz w:val="20"/>
                <w:szCs w:val="20"/>
              </w:rPr>
            </w:pPr>
            <w:r w:rsidRPr="00E214B2">
              <w:rPr>
                <w:sz w:val="20"/>
                <w:szCs w:val="20"/>
              </w:rPr>
              <w:t>1.</w:t>
            </w:r>
            <w:r>
              <w:rPr>
                <w:rFonts w:hint="eastAsia"/>
                <w:sz w:val="20"/>
                <w:szCs w:val="20"/>
              </w:rPr>
              <w:t>开发一体化教学校本教材</w:t>
            </w:r>
          </w:p>
        </w:tc>
        <w:tc>
          <w:tcPr>
            <w:tcW w:w="1470"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完成一体化教学校本教材</w:t>
            </w:r>
            <w:r>
              <w:rPr>
                <w:sz w:val="20"/>
                <w:szCs w:val="20"/>
              </w:rPr>
              <w:t>2</w:t>
            </w:r>
            <w:r>
              <w:rPr>
                <w:rFonts w:hint="eastAsia"/>
                <w:sz w:val="20"/>
                <w:szCs w:val="20"/>
              </w:rPr>
              <w:t>本，有实物，运用到正常教学中。</w:t>
            </w:r>
          </w:p>
        </w:tc>
        <w:tc>
          <w:tcPr>
            <w:tcW w:w="1495"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完成一体化教学校本教材</w:t>
            </w:r>
            <w:r>
              <w:rPr>
                <w:sz w:val="20"/>
                <w:szCs w:val="20"/>
              </w:rPr>
              <w:t>3</w:t>
            </w:r>
            <w:r>
              <w:rPr>
                <w:rFonts w:hint="eastAsia"/>
                <w:sz w:val="20"/>
                <w:szCs w:val="20"/>
              </w:rPr>
              <w:t>本，有实物，运用到正常教学中。</w:t>
            </w:r>
          </w:p>
        </w:tc>
      </w:tr>
      <w:tr w:rsidR="000A2697" w:rsidTr="00644C8B">
        <w:trPr>
          <w:trHeight w:val="502"/>
          <w:jc w:val="center"/>
        </w:trPr>
        <w:tc>
          <w:tcPr>
            <w:tcW w:w="417" w:type="pct"/>
            <w:vMerge/>
            <w:vAlign w:val="center"/>
          </w:tcPr>
          <w:p w:rsidR="000A2697" w:rsidRDefault="000A2697" w:rsidP="00644C8B">
            <w:pPr>
              <w:widowControl/>
              <w:spacing w:line="280" w:lineRule="exact"/>
              <w:jc w:val="center"/>
              <w:textAlignment w:val="baseline"/>
              <w:rPr>
                <w:b/>
                <w:sz w:val="24"/>
              </w:rPr>
            </w:pPr>
          </w:p>
        </w:tc>
        <w:tc>
          <w:tcPr>
            <w:tcW w:w="736" w:type="pct"/>
            <w:vMerge/>
            <w:vAlign w:val="center"/>
          </w:tcPr>
          <w:p w:rsidR="000A2697" w:rsidRPr="00C86FDF" w:rsidRDefault="000A2697" w:rsidP="00644C8B">
            <w:pPr>
              <w:widowControl/>
              <w:spacing w:line="280" w:lineRule="exact"/>
              <w:jc w:val="center"/>
              <w:textAlignment w:val="baseline"/>
              <w:rPr>
                <w:rFonts w:ascii="宋体" w:eastAsia="宋体" w:cs="宋体"/>
                <w:b/>
                <w:sz w:val="22"/>
                <w:szCs w:val="22"/>
              </w:rPr>
            </w:pPr>
          </w:p>
        </w:tc>
        <w:tc>
          <w:tcPr>
            <w:tcW w:w="882" w:type="pct"/>
            <w:vAlign w:val="center"/>
          </w:tcPr>
          <w:p w:rsidR="000A2697" w:rsidRPr="00E214B2" w:rsidRDefault="000A2697" w:rsidP="00644C8B">
            <w:pPr>
              <w:widowControl/>
              <w:spacing w:line="260" w:lineRule="exact"/>
              <w:jc w:val="left"/>
              <w:textAlignment w:val="baseline"/>
              <w:rPr>
                <w:sz w:val="20"/>
                <w:szCs w:val="20"/>
              </w:rPr>
            </w:pPr>
            <w:r w:rsidRPr="00E214B2">
              <w:rPr>
                <w:sz w:val="20"/>
                <w:szCs w:val="20"/>
              </w:rPr>
              <w:t>2.</w:t>
            </w:r>
            <w:r>
              <w:rPr>
                <w:rFonts w:hint="eastAsia"/>
                <w:sz w:val="20"/>
                <w:szCs w:val="20"/>
              </w:rPr>
              <w:t>开发微课</w:t>
            </w:r>
          </w:p>
        </w:tc>
        <w:tc>
          <w:tcPr>
            <w:tcW w:w="1470"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完成</w:t>
            </w:r>
            <w:r>
              <w:rPr>
                <w:sz w:val="20"/>
                <w:szCs w:val="20"/>
              </w:rPr>
              <w:t>3</w:t>
            </w:r>
            <w:r>
              <w:rPr>
                <w:rFonts w:hint="eastAsia"/>
                <w:sz w:val="20"/>
                <w:szCs w:val="20"/>
              </w:rPr>
              <w:t>本教材的微课开发，并运用到正常的课堂教学。</w:t>
            </w:r>
          </w:p>
        </w:tc>
        <w:tc>
          <w:tcPr>
            <w:tcW w:w="1495"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完成</w:t>
            </w:r>
            <w:r>
              <w:rPr>
                <w:sz w:val="20"/>
                <w:szCs w:val="20"/>
              </w:rPr>
              <w:t>3</w:t>
            </w:r>
            <w:r>
              <w:rPr>
                <w:rFonts w:hint="eastAsia"/>
                <w:sz w:val="20"/>
                <w:szCs w:val="20"/>
              </w:rPr>
              <w:t>本教材的微课开发，并运用到正常的课堂教学。</w:t>
            </w:r>
          </w:p>
        </w:tc>
      </w:tr>
      <w:tr w:rsidR="000A2697" w:rsidTr="00644C8B">
        <w:trPr>
          <w:trHeight w:val="502"/>
          <w:jc w:val="center"/>
        </w:trPr>
        <w:tc>
          <w:tcPr>
            <w:tcW w:w="417" w:type="pct"/>
            <w:vMerge/>
            <w:vAlign w:val="center"/>
          </w:tcPr>
          <w:p w:rsidR="000A2697" w:rsidRDefault="000A2697" w:rsidP="00644C8B">
            <w:pPr>
              <w:widowControl/>
              <w:spacing w:line="280" w:lineRule="exact"/>
              <w:jc w:val="center"/>
              <w:textAlignment w:val="baseline"/>
              <w:rPr>
                <w:b/>
                <w:sz w:val="24"/>
              </w:rPr>
            </w:pPr>
          </w:p>
        </w:tc>
        <w:tc>
          <w:tcPr>
            <w:tcW w:w="736" w:type="pct"/>
            <w:vMerge/>
            <w:vAlign w:val="center"/>
          </w:tcPr>
          <w:p w:rsidR="000A2697" w:rsidRPr="00C86FDF" w:rsidRDefault="000A2697" w:rsidP="00644C8B">
            <w:pPr>
              <w:widowControl/>
              <w:spacing w:line="280" w:lineRule="exact"/>
              <w:jc w:val="center"/>
              <w:textAlignment w:val="baseline"/>
              <w:rPr>
                <w:rFonts w:ascii="宋体" w:eastAsia="宋体" w:cs="宋体"/>
                <w:b/>
                <w:sz w:val="22"/>
                <w:szCs w:val="22"/>
              </w:rPr>
            </w:pPr>
          </w:p>
        </w:tc>
        <w:tc>
          <w:tcPr>
            <w:tcW w:w="882" w:type="pct"/>
            <w:vAlign w:val="center"/>
          </w:tcPr>
          <w:p w:rsidR="000A2697" w:rsidRPr="00E214B2" w:rsidRDefault="000A2697" w:rsidP="00644C8B">
            <w:pPr>
              <w:widowControl/>
              <w:spacing w:line="260" w:lineRule="exact"/>
              <w:jc w:val="left"/>
              <w:textAlignment w:val="baseline"/>
              <w:rPr>
                <w:sz w:val="20"/>
                <w:szCs w:val="20"/>
              </w:rPr>
            </w:pPr>
            <w:r>
              <w:rPr>
                <w:sz w:val="20"/>
                <w:szCs w:val="20"/>
              </w:rPr>
              <w:t>3.</w:t>
            </w:r>
            <w:r>
              <w:rPr>
                <w:rFonts w:hint="eastAsia"/>
                <w:sz w:val="20"/>
                <w:szCs w:val="20"/>
              </w:rPr>
              <w:t>开发云端教学资源</w:t>
            </w:r>
          </w:p>
        </w:tc>
        <w:tc>
          <w:tcPr>
            <w:tcW w:w="1470"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完成云端教学资源库达</w:t>
            </w:r>
            <w:r>
              <w:rPr>
                <w:sz w:val="20"/>
                <w:szCs w:val="20"/>
              </w:rPr>
              <w:t>500G</w:t>
            </w:r>
          </w:p>
        </w:tc>
        <w:tc>
          <w:tcPr>
            <w:tcW w:w="1495"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完成云端教学资源库达</w:t>
            </w:r>
            <w:r>
              <w:rPr>
                <w:sz w:val="20"/>
                <w:szCs w:val="20"/>
              </w:rPr>
              <w:t>1.2T</w:t>
            </w:r>
          </w:p>
        </w:tc>
      </w:tr>
      <w:tr w:rsidR="000A2697" w:rsidTr="00644C8B">
        <w:trPr>
          <w:trHeight w:val="502"/>
          <w:jc w:val="center"/>
        </w:trPr>
        <w:tc>
          <w:tcPr>
            <w:tcW w:w="417" w:type="pct"/>
            <w:vMerge w:val="restart"/>
            <w:vAlign w:val="center"/>
          </w:tcPr>
          <w:p w:rsidR="000A2697" w:rsidRDefault="000A2697" w:rsidP="00644C8B">
            <w:pPr>
              <w:widowControl/>
              <w:spacing w:line="280" w:lineRule="exact"/>
              <w:jc w:val="center"/>
              <w:textAlignment w:val="baseline"/>
              <w:rPr>
                <w:b/>
                <w:sz w:val="24"/>
              </w:rPr>
            </w:pPr>
            <w:r>
              <w:rPr>
                <w:b/>
                <w:sz w:val="24"/>
              </w:rPr>
              <w:t>5</w:t>
            </w:r>
          </w:p>
        </w:tc>
        <w:tc>
          <w:tcPr>
            <w:tcW w:w="736" w:type="pct"/>
            <w:vMerge w:val="restart"/>
            <w:vAlign w:val="center"/>
          </w:tcPr>
          <w:p w:rsidR="000A2697" w:rsidRPr="00C86FDF" w:rsidRDefault="000A2697" w:rsidP="00644C8B">
            <w:pPr>
              <w:widowControl/>
              <w:spacing w:line="280" w:lineRule="exact"/>
              <w:jc w:val="center"/>
              <w:textAlignment w:val="baseline"/>
              <w:rPr>
                <w:rFonts w:ascii="宋体" w:eastAsia="宋体" w:cs="宋体"/>
                <w:b/>
                <w:sz w:val="22"/>
                <w:szCs w:val="22"/>
              </w:rPr>
            </w:pPr>
            <w:r w:rsidRPr="00C86FDF">
              <w:rPr>
                <w:rFonts w:ascii="宋体" w:hAnsi="宋体" w:cs="宋体" w:hint="eastAsia"/>
                <w:b/>
                <w:sz w:val="22"/>
                <w:szCs w:val="22"/>
              </w:rPr>
              <w:t>注重职业技能竞赛</w:t>
            </w:r>
          </w:p>
        </w:tc>
        <w:tc>
          <w:tcPr>
            <w:tcW w:w="882" w:type="pct"/>
            <w:vAlign w:val="center"/>
          </w:tcPr>
          <w:p w:rsidR="000A2697" w:rsidRPr="00E214B2" w:rsidRDefault="000A2697" w:rsidP="00644C8B">
            <w:pPr>
              <w:widowControl/>
              <w:spacing w:line="260" w:lineRule="exact"/>
              <w:jc w:val="left"/>
              <w:textAlignment w:val="baseline"/>
              <w:rPr>
                <w:sz w:val="20"/>
                <w:szCs w:val="20"/>
              </w:rPr>
            </w:pPr>
            <w:r>
              <w:rPr>
                <w:sz w:val="20"/>
                <w:szCs w:val="20"/>
              </w:rPr>
              <w:t>1.</w:t>
            </w:r>
            <w:r>
              <w:rPr>
                <w:rFonts w:hint="eastAsia"/>
                <w:sz w:val="20"/>
                <w:szCs w:val="20"/>
              </w:rPr>
              <w:t>组建技能大赛团队</w:t>
            </w:r>
          </w:p>
        </w:tc>
        <w:tc>
          <w:tcPr>
            <w:tcW w:w="1470"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完成钣金、喷涂和汽车维修（机电方向）</w:t>
            </w:r>
            <w:r>
              <w:rPr>
                <w:sz w:val="20"/>
                <w:szCs w:val="20"/>
              </w:rPr>
              <w:t>3</w:t>
            </w:r>
            <w:r>
              <w:rPr>
                <w:rFonts w:hint="eastAsia"/>
                <w:sz w:val="20"/>
                <w:szCs w:val="20"/>
              </w:rPr>
              <w:t>个技能大赛团队建设</w:t>
            </w:r>
          </w:p>
        </w:tc>
        <w:tc>
          <w:tcPr>
            <w:tcW w:w="1495"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再完成新能源汽车维修技能大赛团队建设</w:t>
            </w:r>
          </w:p>
        </w:tc>
      </w:tr>
      <w:tr w:rsidR="000A2697" w:rsidTr="00644C8B">
        <w:trPr>
          <w:trHeight w:val="502"/>
          <w:jc w:val="center"/>
        </w:trPr>
        <w:tc>
          <w:tcPr>
            <w:tcW w:w="417" w:type="pct"/>
            <w:vMerge/>
            <w:vAlign w:val="center"/>
          </w:tcPr>
          <w:p w:rsidR="000A2697" w:rsidRDefault="000A2697" w:rsidP="00644C8B">
            <w:pPr>
              <w:widowControl/>
              <w:spacing w:line="280" w:lineRule="exact"/>
              <w:jc w:val="center"/>
              <w:textAlignment w:val="baseline"/>
              <w:rPr>
                <w:b/>
                <w:sz w:val="24"/>
              </w:rPr>
            </w:pPr>
          </w:p>
        </w:tc>
        <w:tc>
          <w:tcPr>
            <w:tcW w:w="736" w:type="pct"/>
            <w:vMerge/>
            <w:vAlign w:val="center"/>
          </w:tcPr>
          <w:p w:rsidR="000A2697" w:rsidRPr="00C86FDF" w:rsidRDefault="000A2697" w:rsidP="00644C8B">
            <w:pPr>
              <w:widowControl/>
              <w:spacing w:line="280" w:lineRule="exact"/>
              <w:jc w:val="center"/>
              <w:textAlignment w:val="baseline"/>
              <w:rPr>
                <w:rFonts w:ascii="宋体" w:eastAsia="宋体" w:cs="宋体"/>
                <w:b/>
                <w:sz w:val="22"/>
                <w:szCs w:val="22"/>
              </w:rPr>
            </w:pPr>
          </w:p>
        </w:tc>
        <w:tc>
          <w:tcPr>
            <w:tcW w:w="882" w:type="pct"/>
            <w:vAlign w:val="center"/>
          </w:tcPr>
          <w:p w:rsidR="000A2697" w:rsidRPr="00E214B2" w:rsidRDefault="000A2697" w:rsidP="00644C8B">
            <w:pPr>
              <w:widowControl/>
              <w:spacing w:line="260" w:lineRule="exact"/>
              <w:jc w:val="left"/>
              <w:textAlignment w:val="baseline"/>
              <w:rPr>
                <w:sz w:val="20"/>
                <w:szCs w:val="20"/>
              </w:rPr>
            </w:pPr>
            <w:r>
              <w:rPr>
                <w:sz w:val="20"/>
                <w:szCs w:val="20"/>
              </w:rPr>
              <w:t>2.</w:t>
            </w:r>
            <w:r>
              <w:rPr>
                <w:rFonts w:hint="eastAsia"/>
                <w:sz w:val="20"/>
                <w:szCs w:val="20"/>
              </w:rPr>
              <w:t>技能大赛成果</w:t>
            </w:r>
            <w:r w:rsidRPr="00E214B2">
              <w:rPr>
                <w:sz w:val="20"/>
                <w:szCs w:val="20"/>
              </w:rPr>
              <w:t>.</w:t>
            </w:r>
          </w:p>
        </w:tc>
        <w:tc>
          <w:tcPr>
            <w:tcW w:w="1470"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师生</w:t>
            </w:r>
            <w:r>
              <w:rPr>
                <w:sz w:val="20"/>
                <w:szCs w:val="20"/>
              </w:rPr>
              <w:t>6</w:t>
            </w:r>
            <w:r>
              <w:rPr>
                <w:rFonts w:hint="eastAsia"/>
                <w:sz w:val="20"/>
                <w:szCs w:val="20"/>
              </w:rPr>
              <w:t>人次在省市级技能大赛中获奖。</w:t>
            </w:r>
          </w:p>
        </w:tc>
        <w:tc>
          <w:tcPr>
            <w:tcW w:w="1495"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师生</w:t>
            </w:r>
            <w:r>
              <w:rPr>
                <w:sz w:val="20"/>
                <w:szCs w:val="20"/>
              </w:rPr>
              <w:t>10</w:t>
            </w:r>
            <w:r>
              <w:rPr>
                <w:rFonts w:hint="eastAsia"/>
                <w:sz w:val="20"/>
                <w:szCs w:val="20"/>
              </w:rPr>
              <w:t>人次在省市级技能大赛中获奖。</w:t>
            </w:r>
          </w:p>
        </w:tc>
      </w:tr>
      <w:tr w:rsidR="000A2697" w:rsidTr="00644C8B">
        <w:trPr>
          <w:trHeight w:val="502"/>
          <w:jc w:val="center"/>
        </w:trPr>
        <w:tc>
          <w:tcPr>
            <w:tcW w:w="417" w:type="pct"/>
            <w:vMerge/>
            <w:vAlign w:val="center"/>
          </w:tcPr>
          <w:p w:rsidR="000A2697" w:rsidRDefault="000A2697" w:rsidP="00644C8B">
            <w:pPr>
              <w:widowControl/>
              <w:spacing w:line="280" w:lineRule="exact"/>
              <w:jc w:val="center"/>
              <w:textAlignment w:val="baseline"/>
              <w:rPr>
                <w:b/>
                <w:sz w:val="24"/>
              </w:rPr>
            </w:pPr>
          </w:p>
        </w:tc>
        <w:tc>
          <w:tcPr>
            <w:tcW w:w="736" w:type="pct"/>
            <w:vMerge/>
            <w:vAlign w:val="center"/>
          </w:tcPr>
          <w:p w:rsidR="000A2697" w:rsidRPr="00C86FDF" w:rsidRDefault="000A2697" w:rsidP="00644C8B">
            <w:pPr>
              <w:widowControl/>
              <w:spacing w:line="280" w:lineRule="exact"/>
              <w:jc w:val="center"/>
              <w:textAlignment w:val="baseline"/>
              <w:rPr>
                <w:rFonts w:ascii="宋体" w:eastAsia="宋体" w:cs="宋体"/>
                <w:b/>
                <w:sz w:val="22"/>
                <w:szCs w:val="22"/>
              </w:rPr>
            </w:pPr>
          </w:p>
        </w:tc>
        <w:tc>
          <w:tcPr>
            <w:tcW w:w="882" w:type="pct"/>
            <w:vAlign w:val="center"/>
          </w:tcPr>
          <w:p w:rsidR="000A2697" w:rsidRPr="00E214B2" w:rsidRDefault="000A2697" w:rsidP="00644C8B">
            <w:pPr>
              <w:widowControl/>
              <w:spacing w:line="260" w:lineRule="exact"/>
              <w:textAlignment w:val="baseline"/>
              <w:rPr>
                <w:sz w:val="20"/>
                <w:szCs w:val="20"/>
              </w:rPr>
            </w:pPr>
            <w:r>
              <w:rPr>
                <w:sz w:val="20"/>
                <w:szCs w:val="20"/>
              </w:rPr>
              <w:t>3.</w:t>
            </w:r>
            <w:r>
              <w:rPr>
                <w:rFonts w:hint="eastAsia"/>
                <w:sz w:val="20"/>
                <w:szCs w:val="20"/>
              </w:rPr>
              <w:t>承办市级技能大赛</w:t>
            </w:r>
          </w:p>
        </w:tc>
        <w:tc>
          <w:tcPr>
            <w:tcW w:w="1470"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承办汽车维修（机电）方向市级技能大赛。</w:t>
            </w:r>
          </w:p>
        </w:tc>
        <w:tc>
          <w:tcPr>
            <w:tcW w:w="1495" w:type="pct"/>
            <w:vAlign w:val="center"/>
          </w:tcPr>
          <w:p w:rsidR="000A2697" w:rsidRPr="00D15A38" w:rsidRDefault="000A2697" w:rsidP="00644C8B">
            <w:pPr>
              <w:widowControl/>
              <w:spacing w:line="260" w:lineRule="exact"/>
              <w:textAlignment w:val="baseline"/>
              <w:rPr>
                <w:sz w:val="20"/>
                <w:szCs w:val="20"/>
              </w:rPr>
            </w:pPr>
            <w:r>
              <w:rPr>
                <w:rFonts w:hint="eastAsia"/>
                <w:sz w:val="20"/>
                <w:szCs w:val="20"/>
              </w:rPr>
              <w:t>承办汽车维修（机电）方向和钣金、喷涂市级技能大赛。</w:t>
            </w:r>
          </w:p>
        </w:tc>
      </w:tr>
      <w:tr w:rsidR="000A2697" w:rsidTr="00644C8B">
        <w:trPr>
          <w:trHeight w:val="502"/>
          <w:jc w:val="center"/>
        </w:trPr>
        <w:tc>
          <w:tcPr>
            <w:tcW w:w="417" w:type="pct"/>
            <w:vMerge w:val="restart"/>
            <w:vAlign w:val="center"/>
          </w:tcPr>
          <w:p w:rsidR="000A2697" w:rsidRDefault="000A2697" w:rsidP="00644C8B">
            <w:pPr>
              <w:widowControl/>
              <w:spacing w:line="280" w:lineRule="exact"/>
              <w:jc w:val="center"/>
              <w:textAlignment w:val="baseline"/>
              <w:rPr>
                <w:b/>
                <w:sz w:val="24"/>
              </w:rPr>
            </w:pPr>
            <w:r>
              <w:rPr>
                <w:b/>
                <w:sz w:val="24"/>
              </w:rPr>
              <w:t>6</w:t>
            </w:r>
          </w:p>
        </w:tc>
        <w:tc>
          <w:tcPr>
            <w:tcW w:w="736" w:type="pct"/>
            <w:vMerge w:val="restart"/>
            <w:vAlign w:val="center"/>
          </w:tcPr>
          <w:p w:rsidR="000A2697" w:rsidRPr="00C86FDF" w:rsidRDefault="000A2697" w:rsidP="00644C8B">
            <w:pPr>
              <w:widowControl/>
              <w:spacing w:line="280" w:lineRule="exact"/>
              <w:jc w:val="center"/>
              <w:textAlignment w:val="baseline"/>
              <w:rPr>
                <w:rFonts w:ascii="宋体" w:eastAsia="宋体" w:cs="宋体"/>
                <w:b/>
                <w:sz w:val="22"/>
                <w:szCs w:val="22"/>
              </w:rPr>
            </w:pPr>
            <w:r w:rsidRPr="00C86FDF">
              <w:rPr>
                <w:rFonts w:ascii="宋体" w:hAnsi="宋体" w:cs="宋体" w:hint="eastAsia"/>
                <w:b/>
                <w:sz w:val="22"/>
                <w:szCs w:val="22"/>
              </w:rPr>
              <w:t>推进专业办学国际化</w:t>
            </w:r>
          </w:p>
          <w:p w:rsidR="000A2697" w:rsidRPr="00C86FDF" w:rsidRDefault="000A2697" w:rsidP="00644C8B">
            <w:pPr>
              <w:widowControl/>
              <w:spacing w:line="280" w:lineRule="exact"/>
              <w:jc w:val="center"/>
              <w:textAlignment w:val="baseline"/>
              <w:rPr>
                <w:rFonts w:ascii="宋体" w:eastAsia="宋体" w:cs="宋体"/>
                <w:b/>
                <w:sz w:val="22"/>
                <w:szCs w:val="22"/>
              </w:rPr>
            </w:pPr>
          </w:p>
        </w:tc>
        <w:tc>
          <w:tcPr>
            <w:tcW w:w="882" w:type="pct"/>
            <w:vAlign w:val="center"/>
          </w:tcPr>
          <w:p w:rsidR="000A2697" w:rsidRPr="00E214B2" w:rsidRDefault="000A2697" w:rsidP="00644C8B">
            <w:pPr>
              <w:widowControl/>
              <w:spacing w:line="260" w:lineRule="exact"/>
              <w:textAlignment w:val="baseline"/>
              <w:rPr>
                <w:sz w:val="20"/>
                <w:szCs w:val="20"/>
              </w:rPr>
            </w:pPr>
            <w:r>
              <w:rPr>
                <w:sz w:val="20"/>
                <w:szCs w:val="20"/>
              </w:rPr>
              <w:t>1.</w:t>
            </w:r>
            <w:r>
              <w:rPr>
                <w:rFonts w:hint="eastAsia"/>
                <w:sz w:val="20"/>
                <w:szCs w:val="20"/>
              </w:rPr>
              <w:t>中外合作办学</w:t>
            </w:r>
          </w:p>
        </w:tc>
        <w:tc>
          <w:tcPr>
            <w:tcW w:w="1470" w:type="pct"/>
            <w:vAlign w:val="center"/>
          </w:tcPr>
          <w:p w:rsidR="000A2697" w:rsidRPr="00D15A38" w:rsidRDefault="000A2697" w:rsidP="00644C8B">
            <w:pPr>
              <w:widowControl/>
              <w:spacing w:line="260" w:lineRule="exact"/>
              <w:textAlignment w:val="baseline"/>
              <w:rPr>
                <w:sz w:val="20"/>
                <w:szCs w:val="20"/>
              </w:rPr>
            </w:pPr>
            <w:r>
              <w:rPr>
                <w:rFonts w:hint="eastAsia"/>
                <w:sz w:val="20"/>
                <w:szCs w:val="20"/>
              </w:rPr>
              <w:t>完成</w:t>
            </w:r>
            <w:r>
              <w:rPr>
                <w:sz w:val="20"/>
                <w:szCs w:val="20"/>
              </w:rPr>
              <w:t>1</w:t>
            </w:r>
            <w:r>
              <w:rPr>
                <w:rFonts w:hint="eastAsia"/>
                <w:sz w:val="20"/>
                <w:szCs w:val="20"/>
              </w:rPr>
              <w:t>个中外合作办学项目。</w:t>
            </w:r>
          </w:p>
        </w:tc>
        <w:tc>
          <w:tcPr>
            <w:tcW w:w="1495" w:type="pct"/>
            <w:vAlign w:val="center"/>
          </w:tcPr>
          <w:p w:rsidR="000A2697" w:rsidRPr="00D15A38" w:rsidRDefault="000A2697" w:rsidP="00644C8B">
            <w:pPr>
              <w:widowControl/>
              <w:spacing w:line="260" w:lineRule="exact"/>
              <w:textAlignment w:val="baseline"/>
              <w:rPr>
                <w:sz w:val="20"/>
                <w:szCs w:val="20"/>
              </w:rPr>
            </w:pPr>
            <w:r>
              <w:rPr>
                <w:rFonts w:hint="eastAsia"/>
                <w:sz w:val="20"/>
                <w:szCs w:val="20"/>
              </w:rPr>
              <w:t>完成</w:t>
            </w:r>
            <w:r>
              <w:rPr>
                <w:sz w:val="20"/>
                <w:szCs w:val="20"/>
              </w:rPr>
              <w:t>1</w:t>
            </w:r>
            <w:r>
              <w:rPr>
                <w:rFonts w:hint="eastAsia"/>
                <w:sz w:val="20"/>
                <w:szCs w:val="20"/>
              </w:rPr>
              <w:t>个中外合作办学项目。</w:t>
            </w:r>
          </w:p>
        </w:tc>
      </w:tr>
      <w:tr w:rsidR="000A2697" w:rsidTr="00644C8B">
        <w:trPr>
          <w:trHeight w:val="502"/>
          <w:jc w:val="center"/>
        </w:trPr>
        <w:tc>
          <w:tcPr>
            <w:tcW w:w="417" w:type="pct"/>
            <w:vMerge/>
            <w:vAlign w:val="center"/>
          </w:tcPr>
          <w:p w:rsidR="000A2697" w:rsidRDefault="000A2697" w:rsidP="00644C8B">
            <w:pPr>
              <w:widowControl/>
              <w:spacing w:line="280" w:lineRule="exact"/>
              <w:jc w:val="center"/>
              <w:textAlignment w:val="baseline"/>
              <w:rPr>
                <w:b/>
                <w:sz w:val="24"/>
              </w:rPr>
            </w:pPr>
          </w:p>
        </w:tc>
        <w:tc>
          <w:tcPr>
            <w:tcW w:w="736" w:type="pct"/>
            <w:vMerge/>
            <w:vAlign w:val="center"/>
          </w:tcPr>
          <w:p w:rsidR="000A2697" w:rsidRPr="00C86FDF" w:rsidRDefault="000A2697" w:rsidP="00644C8B">
            <w:pPr>
              <w:widowControl/>
              <w:spacing w:line="280" w:lineRule="exact"/>
              <w:jc w:val="center"/>
              <w:textAlignment w:val="baseline"/>
              <w:rPr>
                <w:rFonts w:ascii="宋体" w:eastAsia="宋体" w:cs="宋体"/>
                <w:b/>
                <w:sz w:val="22"/>
                <w:szCs w:val="22"/>
              </w:rPr>
            </w:pPr>
          </w:p>
        </w:tc>
        <w:tc>
          <w:tcPr>
            <w:tcW w:w="882" w:type="pct"/>
            <w:vAlign w:val="center"/>
          </w:tcPr>
          <w:p w:rsidR="000A2697" w:rsidRPr="00E214B2" w:rsidRDefault="000A2697" w:rsidP="00644C8B">
            <w:pPr>
              <w:widowControl/>
              <w:spacing w:line="260" w:lineRule="exact"/>
              <w:textAlignment w:val="baseline"/>
              <w:rPr>
                <w:sz w:val="20"/>
                <w:szCs w:val="20"/>
              </w:rPr>
            </w:pPr>
            <w:r>
              <w:rPr>
                <w:sz w:val="20"/>
                <w:szCs w:val="20"/>
              </w:rPr>
              <w:t>2.</w:t>
            </w:r>
            <w:r w:rsidRPr="00E214B2">
              <w:rPr>
                <w:sz w:val="20"/>
                <w:szCs w:val="20"/>
              </w:rPr>
              <w:t>.</w:t>
            </w:r>
            <w:r>
              <w:rPr>
                <w:rFonts w:hint="eastAsia"/>
                <w:sz w:val="20"/>
                <w:szCs w:val="20"/>
              </w:rPr>
              <w:t>引进国际通用职业资格标准</w:t>
            </w:r>
          </w:p>
        </w:tc>
        <w:tc>
          <w:tcPr>
            <w:tcW w:w="1470" w:type="pct"/>
            <w:vAlign w:val="center"/>
          </w:tcPr>
          <w:p w:rsidR="000A2697" w:rsidRPr="00DA47D8" w:rsidRDefault="000A2697" w:rsidP="00644C8B">
            <w:pPr>
              <w:widowControl/>
              <w:spacing w:line="260" w:lineRule="exact"/>
              <w:textAlignment w:val="baseline"/>
              <w:rPr>
                <w:sz w:val="20"/>
                <w:szCs w:val="20"/>
              </w:rPr>
            </w:pPr>
            <w:r>
              <w:rPr>
                <w:rFonts w:hint="eastAsia"/>
                <w:sz w:val="20"/>
                <w:szCs w:val="20"/>
              </w:rPr>
              <w:t>完成</w:t>
            </w:r>
            <w:r>
              <w:rPr>
                <w:sz w:val="20"/>
                <w:szCs w:val="20"/>
              </w:rPr>
              <w:t>1</w:t>
            </w:r>
            <w:r>
              <w:rPr>
                <w:rFonts w:hint="eastAsia"/>
                <w:sz w:val="20"/>
                <w:szCs w:val="20"/>
              </w:rPr>
              <w:t>个国际通用职业资格认证标准。</w:t>
            </w:r>
          </w:p>
        </w:tc>
        <w:tc>
          <w:tcPr>
            <w:tcW w:w="1495" w:type="pct"/>
            <w:vAlign w:val="center"/>
          </w:tcPr>
          <w:p w:rsidR="000A2697" w:rsidRPr="00DA47D8" w:rsidRDefault="000A2697" w:rsidP="00644C8B">
            <w:pPr>
              <w:widowControl/>
              <w:spacing w:line="260" w:lineRule="exact"/>
              <w:textAlignment w:val="baseline"/>
              <w:rPr>
                <w:sz w:val="20"/>
                <w:szCs w:val="20"/>
              </w:rPr>
            </w:pPr>
            <w:r>
              <w:rPr>
                <w:rFonts w:hint="eastAsia"/>
                <w:sz w:val="20"/>
                <w:szCs w:val="20"/>
              </w:rPr>
              <w:t>完成</w:t>
            </w:r>
            <w:r>
              <w:rPr>
                <w:sz w:val="20"/>
                <w:szCs w:val="20"/>
              </w:rPr>
              <w:t>1</w:t>
            </w:r>
            <w:r>
              <w:rPr>
                <w:rFonts w:hint="eastAsia"/>
                <w:sz w:val="20"/>
                <w:szCs w:val="20"/>
              </w:rPr>
              <w:t>个国际通用职业资格认证标准。</w:t>
            </w:r>
          </w:p>
        </w:tc>
      </w:tr>
      <w:tr w:rsidR="000A2697" w:rsidTr="00644C8B">
        <w:trPr>
          <w:trHeight w:val="502"/>
          <w:jc w:val="center"/>
        </w:trPr>
        <w:tc>
          <w:tcPr>
            <w:tcW w:w="417" w:type="pct"/>
            <w:vMerge/>
            <w:vAlign w:val="center"/>
          </w:tcPr>
          <w:p w:rsidR="000A2697" w:rsidRDefault="000A2697" w:rsidP="00644C8B">
            <w:pPr>
              <w:widowControl/>
              <w:spacing w:line="280" w:lineRule="exact"/>
              <w:jc w:val="center"/>
              <w:textAlignment w:val="baseline"/>
              <w:rPr>
                <w:b/>
                <w:sz w:val="24"/>
              </w:rPr>
            </w:pPr>
          </w:p>
        </w:tc>
        <w:tc>
          <w:tcPr>
            <w:tcW w:w="736" w:type="pct"/>
            <w:vMerge/>
            <w:vAlign w:val="center"/>
          </w:tcPr>
          <w:p w:rsidR="000A2697" w:rsidRPr="00C86FDF" w:rsidRDefault="000A2697" w:rsidP="00644C8B">
            <w:pPr>
              <w:widowControl/>
              <w:spacing w:line="280" w:lineRule="exact"/>
              <w:jc w:val="center"/>
              <w:textAlignment w:val="baseline"/>
              <w:rPr>
                <w:rFonts w:ascii="宋体" w:eastAsia="宋体" w:cs="宋体"/>
                <w:b/>
                <w:sz w:val="22"/>
                <w:szCs w:val="22"/>
              </w:rPr>
            </w:pPr>
          </w:p>
        </w:tc>
        <w:tc>
          <w:tcPr>
            <w:tcW w:w="882" w:type="pct"/>
            <w:vAlign w:val="center"/>
          </w:tcPr>
          <w:p w:rsidR="000A2697" w:rsidRPr="00E214B2" w:rsidRDefault="000A2697" w:rsidP="00644C8B">
            <w:pPr>
              <w:widowControl/>
              <w:spacing w:line="260" w:lineRule="exact"/>
              <w:textAlignment w:val="baseline"/>
              <w:rPr>
                <w:sz w:val="20"/>
                <w:szCs w:val="20"/>
              </w:rPr>
            </w:pPr>
            <w:r>
              <w:rPr>
                <w:sz w:val="20"/>
                <w:szCs w:val="20"/>
              </w:rPr>
              <w:t>3.</w:t>
            </w:r>
            <w:r>
              <w:rPr>
                <w:rFonts w:hint="eastAsia"/>
                <w:sz w:val="20"/>
                <w:szCs w:val="20"/>
              </w:rPr>
              <w:t>中外师资交流</w:t>
            </w:r>
          </w:p>
        </w:tc>
        <w:tc>
          <w:tcPr>
            <w:tcW w:w="1470"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聘请外国专家到校交流</w:t>
            </w:r>
          </w:p>
        </w:tc>
        <w:tc>
          <w:tcPr>
            <w:tcW w:w="1495" w:type="pct"/>
            <w:vAlign w:val="center"/>
          </w:tcPr>
          <w:p w:rsidR="000A2697" w:rsidRPr="00DA47D8" w:rsidRDefault="000A2697" w:rsidP="00644C8B">
            <w:pPr>
              <w:widowControl/>
              <w:spacing w:line="260" w:lineRule="exact"/>
              <w:textAlignment w:val="baseline"/>
              <w:rPr>
                <w:sz w:val="20"/>
                <w:szCs w:val="20"/>
              </w:rPr>
            </w:pPr>
            <w:r>
              <w:rPr>
                <w:rFonts w:hint="eastAsia"/>
                <w:sz w:val="20"/>
                <w:szCs w:val="20"/>
              </w:rPr>
              <w:t>选送</w:t>
            </w:r>
            <w:r>
              <w:rPr>
                <w:sz w:val="20"/>
                <w:szCs w:val="20"/>
              </w:rPr>
              <w:t>2</w:t>
            </w:r>
            <w:r>
              <w:rPr>
                <w:rFonts w:hint="eastAsia"/>
                <w:sz w:val="20"/>
                <w:szCs w:val="20"/>
              </w:rPr>
              <w:t>名专业教师到德国交流学习</w:t>
            </w:r>
          </w:p>
        </w:tc>
      </w:tr>
      <w:tr w:rsidR="000A2697" w:rsidTr="00644C8B">
        <w:trPr>
          <w:trHeight w:val="502"/>
          <w:jc w:val="center"/>
        </w:trPr>
        <w:tc>
          <w:tcPr>
            <w:tcW w:w="417" w:type="pct"/>
            <w:vMerge w:val="restart"/>
            <w:vAlign w:val="center"/>
          </w:tcPr>
          <w:p w:rsidR="000A2697" w:rsidRDefault="000A2697" w:rsidP="00644C8B">
            <w:pPr>
              <w:widowControl/>
              <w:spacing w:line="280" w:lineRule="exact"/>
              <w:jc w:val="center"/>
              <w:textAlignment w:val="baseline"/>
              <w:rPr>
                <w:b/>
                <w:sz w:val="24"/>
              </w:rPr>
            </w:pPr>
            <w:r>
              <w:rPr>
                <w:b/>
                <w:sz w:val="24"/>
              </w:rPr>
              <w:t>7</w:t>
            </w:r>
          </w:p>
        </w:tc>
        <w:tc>
          <w:tcPr>
            <w:tcW w:w="736" w:type="pct"/>
            <w:vMerge w:val="restart"/>
            <w:vAlign w:val="center"/>
          </w:tcPr>
          <w:p w:rsidR="000A2697" w:rsidRPr="00C86FDF" w:rsidRDefault="000A2697" w:rsidP="00644C8B">
            <w:pPr>
              <w:widowControl/>
              <w:spacing w:line="280" w:lineRule="exact"/>
              <w:jc w:val="center"/>
              <w:textAlignment w:val="baseline"/>
              <w:rPr>
                <w:rFonts w:ascii="宋体" w:eastAsia="宋体" w:cs="宋体"/>
                <w:b/>
                <w:sz w:val="22"/>
                <w:szCs w:val="22"/>
              </w:rPr>
            </w:pPr>
            <w:r w:rsidRPr="00C86FDF">
              <w:rPr>
                <w:rFonts w:ascii="宋体" w:hAnsi="宋体" w:cs="宋体" w:hint="eastAsia"/>
                <w:b/>
                <w:sz w:val="22"/>
                <w:szCs w:val="22"/>
              </w:rPr>
              <w:t>加强职业技能培训</w:t>
            </w:r>
          </w:p>
        </w:tc>
        <w:tc>
          <w:tcPr>
            <w:tcW w:w="882" w:type="pct"/>
            <w:vAlign w:val="center"/>
          </w:tcPr>
          <w:p w:rsidR="000A2697" w:rsidRPr="00E214B2" w:rsidRDefault="000A2697" w:rsidP="00644C8B">
            <w:pPr>
              <w:widowControl/>
              <w:spacing w:line="260" w:lineRule="exact"/>
              <w:textAlignment w:val="baseline"/>
              <w:rPr>
                <w:sz w:val="20"/>
                <w:szCs w:val="20"/>
              </w:rPr>
            </w:pPr>
            <w:r w:rsidRPr="00E214B2">
              <w:rPr>
                <w:sz w:val="20"/>
                <w:szCs w:val="20"/>
              </w:rPr>
              <w:t>1.</w:t>
            </w:r>
            <w:r>
              <w:rPr>
                <w:rFonts w:hint="eastAsia"/>
                <w:sz w:val="20"/>
                <w:szCs w:val="20"/>
              </w:rPr>
              <w:t>企业职工培训</w:t>
            </w:r>
          </w:p>
        </w:tc>
        <w:tc>
          <w:tcPr>
            <w:tcW w:w="1470"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完成企业在职职工培训</w:t>
            </w:r>
            <w:r>
              <w:rPr>
                <w:sz w:val="20"/>
                <w:szCs w:val="20"/>
              </w:rPr>
              <w:t>1000</w:t>
            </w:r>
            <w:r>
              <w:rPr>
                <w:rFonts w:hint="eastAsia"/>
                <w:sz w:val="20"/>
                <w:szCs w:val="20"/>
              </w:rPr>
              <w:t>人，其中高级工培训</w:t>
            </w:r>
            <w:r>
              <w:rPr>
                <w:sz w:val="20"/>
                <w:szCs w:val="20"/>
              </w:rPr>
              <w:t>600</w:t>
            </w:r>
            <w:r>
              <w:rPr>
                <w:rFonts w:hint="eastAsia"/>
                <w:sz w:val="20"/>
                <w:szCs w:val="20"/>
              </w:rPr>
              <w:t>人以上。</w:t>
            </w:r>
          </w:p>
        </w:tc>
        <w:tc>
          <w:tcPr>
            <w:tcW w:w="1495"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完成企业在职职工培训</w:t>
            </w:r>
            <w:r>
              <w:rPr>
                <w:sz w:val="20"/>
                <w:szCs w:val="20"/>
              </w:rPr>
              <w:t>1200</w:t>
            </w:r>
            <w:r>
              <w:rPr>
                <w:rFonts w:hint="eastAsia"/>
                <w:sz w:val="20"/>
                <w:szCs w:val="20"/>
              </w:rPr>
              <w:t>人，其中高级工培训</w:t>
            </w:r>
            <w:r>
              <w:rPr>
                <w:sz w:val="20"/>
                <w:szCs w:val="20"/>
              </w:rPr>
              <w:t>700</w:t>
            </w:r>
            <w:r>
              <w:rPr>
                <w:rFonts w:hint="eastAsia"/>
                <w:sz w:val="20"/>
                <w:szCs w:val="20"/>
              </w:rPr>
              <w:t>人以上。</w:t>
            </w:r>
          </w:p>
        </w:tc>
      </w:tr>
      <w:tr w:rsidR="000A2697" w:rsidTr="00644C8B">
        <w:trPr>
          <w:trHeight w:val="502"/>
          <w:jc w:val="center"/>
        </w:trPr>
        <w:tc>
          <w:tcPr>
            <w:tcW w:w="417" w:type="pct"/>
            <w:vMerge/>
            <w:vAlign w:val="center"/>
          </w:tcPr>
          <w:p w:rsidR="000A2697" w:rsidRDefault="000A2697" w:rsidP="00644C8B">
            <w:pPr>
              <w:widowControl/>
              <w:spacing w:line="280" w:lineRule="exact"/>
              <w:jc w:val="center"/>
              <w:textAlignment w:val="baseline"/>
              <w:rPr>
                <w:b/>
                <w:sz w:val="24"/>
              </w:rPr>
            </w:pPr>
          </w:p>
        </w:tc>
        <w:tc>
          <w:tcPr>
            <w:tcW w:w="736" w:type="pct"/>
            <w:vMerge/>
            <w:vAlign w:val="center"/>
          </w:tcPr>
          <w:p w:rsidR="000A2697" w:rsidRDefault="000A2697" w:rsidP="00644C8B">
            <w:pPr>
              <w:widowControl/>
              <w:spacing w:line="280" w:lineRule="exact"/>
              <w:jc w:val="center"/>
              <w:textAlignment w:val="baseline"/>
              <w:rPr>
                <w:b/>
                <w:sz w:val="24"/>
              </w:rPr>
            </w:pPr>
          </w:p>
        </w:tc>
        <w:tc>
          <w:tcPr>
            <w:tcW w:w="882" w:type="pct"/>
            <w:vAlign w:val="center"/>
          </w:tcPr>
          <w:p w:rsidR="000A2697" w:rsidRPr="00E214B2" w:rsidRDefault="000A2697" w:rsidP="00644C8B">
            <w:pPr>
              <w:widowControl/>
              <w:spacing w:line="260" w:lineRule="exact"/>
              <w:textAlignment w:val="baseline"/>
              <w:rPr>
                <w:sz w:val="20"/>
                <w:szCs w:val="20"/>
              </w:rPr>
            </w:pPr>
            <w:r w:rsidRPr="00E214B2">
              <w:rPr>
                <w:sz w:val="20"/>
                <w:szCs w:val="20"/>
              </w:rPr>
              <w:t>2.</w:t>
            </w:r>
            <w:r>
              <w:rPr>
                <w:rFonts w:hint="eastAsia"/>
                <w:sz w:val="20"/>
                <w:szCs w:val="20"/>
              </w:rPr>
              <w:t>下岗职工培训</w:t>
            </w:r>
          </w:p>
        </w:tc>
        <w:tc>
          <w:tcPr>
            <w:tcW w:w="1470"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完成下岗职工培训</w:t>
            </w:r>
            <w:r>
              <w:rPr>
                <w:sz w:val="20"/>
                <w:szCs w:val="20"/>
              </w:rPr>
              <w:t>300</w:t>
            </w:r>
            <w:r>
              <w:rPr>
                <w:rFonts w:hint="eastAsia"/>
                <w:sz w:val="20"/>
                <w:szCs w:val="20"/>
              </w:rPr>
              <w:t>人</w:t>
            </w:r>
          </w:p>
        </w:tc>
        <w:tc>
          <w:tcPr>
            <w:tcW w:w="1495" w:type="pct"/>
            <w:vAlign w:val="center"/>
          </w:tcPr>
          <w:p w:rsidR="000A2697" w:rsidRPr="00E214B2" w:rsidRDefault="000A2697" w:rsidP="00644C8B">
            <w:pPr>
              <w:widowControl/>
              <w:spacing w:line="260" w:lineRule="exact"/>
              <w:textAlignment w:val="baseline"/>
              <w:rPr>
                <w:sz w:val="20"/>
                <w:szCs w:val="20"/>
              </w:rPr>
            </w:pPr>
            <w:r>
              <w:rPr>
                <w:rFonts w:hint="eastAsia"/>
                <w:sz w:val="20"/>
                <w:szCs w:val="20"/>
              </w:rPr>
              <w:t>完成下岗职工培训</w:t>
            </w:r>
            <w:r>
              <w:rPr>
                <w:sz w:val="20"/>
                <w:szCs w:val="20"/>
              </w:rPr>
              <w:t>360</w:t>
            </w:r>
            <w:r>
              <w:rPr>
                <w:rFonts w:hint="eastAsia"/>
                <w:sz w:val="20"/>
                <w:szCs w:val="20"/>
              </w:rPr>
              <w:t>人</w:t>
            </w:r>
          </w:p>
        </w:tc>
      </w:tr>
      <w:tr w:rsidR="000A2697" w:rsidTr="00644C8B">
        <w:trPr>
          <w:trHeight w:val="502"/>
          <w:jc w:val="center"/>
        </w:trPr>
        <w:tc>
          <w:tcPr>
            <w:tcW w:w="417" w:type="pct"/>
            <w:vMerge/>
            <w:tcBorders>
              <w:bottom w:val="single" w:sz="8" w:space="0" w:color="auto"/>
            </w:tcBorders>
            <w:vAlign w:val="center"/>
          </w:tcPr>
          <w:p w:rsidR="000A2697" w:rsidRDefault="000A2697" w:rsidP="00644C8B">
            <w:pPr>
              <w:widowControl/>
              <w:spacing w:line="280" w:lineRule="exact"/>
              <w:jc w:val="center"/>
              <w:textAlignment w:val="baseline"/>
              <w:rPr>
                <w:b/>
                <w:sz w:val="24"/>
              </w:rPr>
            </w:pPr>
          </w:p>
        </w:tc>
        <w:tc>
          <w:tcPr>
            <w:tcW w:w="736" w:type="pct"/>
            <w:vMerge/>
            <w:tcBorders>
              <w:bottom w:val="single" w:sz="8" w:space="0" w:color="auto"/>
            </w:tcBorders>
            <w:vAlign w:val="center"/>
          </w:tcPr>
          <w:p w:rsidR="000A2697" w:rsidRDefault="000A2697" w:rsidP="00644C8B">
            <w:pPr>
              <w:widowControl/>
              <w:spacing w:line="280" w:lineRule="exact"/>
              <w:jc w:val="center"/>
              <w:textAlignment w:val="baseline"/>
              <w:rPr>
                <w:b/>
                <w:sz w:val="24"/>
              </w:rPr>
            </w:pPr>
          </w:p>
        </w:tc>
        <w:tc>
          <w:tcPr>
            <w:tcW w:w="882" w:type="pct"/>
            <w:tcBorders>
              <w:bottom w:val="single" w:sz="8" w:space="0" w:color="auto"/>
            </w:tcBorders>
            <w:vAlign w:val="center"/>
          </w:tcPr>
          <w:p w:rsidR="000A2697" w:rsidRPr="00E214B2" w:rsidRDefault="000A2697" w:rsidP="00644C8B">
            <w:pPr>
              <w:widowControl/>
              <w:spacing w:line="260" w:lineRule="exact"/>
              <w:textAlignment w:val="baseline"/>
              <w:rPr>
                <w:sz w:val="20"/>
                <w:szCs w:val="20"/>
              </w:rPr>
            </w:pPr>
            <w:r>
              <w:rPr>
                <w:sz w:val="20"/>
                <w:szCs w:val="20"/>
              </w:rPr>
              <w:t>3.</w:t>
            </w:r>
            <w:r>
              <w:rPr>
                <w:rFonts w:hint="eastAsia"/>
                <w:sz w:val="20"/>
                <w:szCs w:val="20"/>
              </w:rPr>
              <w:t>新型现代学徒制培训</w:t>
            </w:r>
          </w:p>
        </w:tc>
        <w:tc>
          <w:tcPr>
            <w:tcW w:w="1470" w:type="pct"/>
            <w:tcBorders>
              <w:bottom w:val="single" w:sz="8" w:space="0" w:color="auto"/>
            </w:tcBorders>
            <w:vAlign w:val="center"/>
          </w:tcPr>
          <w:p w:rsidR="000A2697" w:rsidRDefault="000A2697" w:rsidP="00644C8B">
            <w:pPr>
              <w:widowControl/>
              <w:spacing w:line="260" w:lineRule="exact"/>
              <w:textAlignment w:val="baseline"/>
              <w:rPr>
                <w:sz w:val="20"/>
                <w:szCs w:val="20"/>
              </w:rPr>
            </w:pPr>
            <w:r>
              <w:rPr>
                <w:rFonts w:hint="eastAsia"/>
                <w:sz w:val="20"/>
                <w:szCs w:val="20"/>
              </w:rPr>
              <w:t>完成新型现代学徒制培训</w:t>
            </w:r>
            <w:r>
              <w:rPr>
                <w:sz w:val="20"/>
                <w:szCs w:val="20"/>
              </w:rPr>
              <w:t>120</w:t>
            </w:r>
            <w:r>
              <w:rPr>
                <w:rFonts w:hint="eastAsia"/>
                <w:sz w:val="20"/>
                <w:szCs w:val="20"/>
              </w:rPr>
              <w:t>人</w:t>
            </w:r>
          </w:p>
        </w:tc>
        <w:tc>
          <w:tcPr>
            <w:tcW w:w="1495" w:type="pct"/>
            <w:tcBorders>
              <w:bottom w:val="single" w:sz="8" w:space="0" w:color="auto"/>
            </w:tcBorders>
            <w:vAlign w:val="center"/>
          </w:tcPr>
          <w:p w:rsidR="000A2697" w:rsidRDefault="000A2697" w:rsidP="00644C8B">
            <w:pPr>
              <w:widowControl/>
              <w:spacing w:line="260" w:lineRule="exact"/>
              <w:textAlignment w:val="baseline"/>
              <w:rPr>
                <w:sz w:val="20"/>
                <w:szCs w:val="20"/>
              </w:rPr>
            </w:pPr>
            <w:r>
              <w:rPr>
                <w:rFonts w:hint="eastAsia"/>
                <w:sz w:val="20"/>
                <w:szCs w:val="20"/>
              </w:rPr>
              <w:t>完成新型现代学徒制培训</w:t>
            </w:r>
            <w:r>
              <w:rPr>
                <w:sz w:val="20"/>
                <w:szCs w:val="20"/>
              </w:rPr>
              <w:t>150</w:t>
            </w:r>
            <w:r>
              <w:rPr>
                <w:rFonts w:hint="eastAsia"/>
                <w:sz w:val="20"/>
                <w:szCs w:val="20"/>
              </w:rPr>
              <w:t>人</w:t>
            </w:r>
          </w:p>
        </w:tc>
      </w:tr>
    </w:tbl>
    <w:p w:rsidR="000A2697" w:rsidRDefault="000A2697" w:rsidP="000A2697">
      <w:pPr>
        <w:widowControl/>
        <w:jc w:val="left"/>
        <w:textAlignment w:val="baseline"/>
        <w:rPr>
          <w:rFonts w:ascii="宋体" w:eastAsia="宋体"/>
          <w:sz w:val="24"/>
        </w:rPr>
      </w:pPr>
    </w:p>
    <w:p w:rsidR="000A2697" w:rsidRDefault="000A2697" w:rsidP="000A2697">
      <w:pPr>
        <w:widowControl/>
        <w:jc w:val="left"/>
        <w:textAlignment w:val="baseline"/>
        <w:rPr>
          <w:rFonts w:ascii="宋体" w:eastAsia="宋体"/>
          <w:sz w:val="24"/>
        </w:rPr>
        <w:sectPr w:rsidR="000A2697">
          <w:pgSz w:w="11900" w:h="16840"/>
          <w:pgMar w:top="1984" w:right="1531" w:bottom="1814" w:left="1531" w:header="851" w:footer="992" w:gutter="0"/>
          <w:cols w:space="720"/>
          <w:docGrid w:type="lines" w:linePitch="312"/>
        </w:sectPr>
      </w:pPr>
    </w:p>
    <w:p w:rsidR="000A2697" w:rsidRDefault="000A2697" w:rsidP="000A2697">
      <w:pPr>
        <w:widowControl/>
        <w:spacing w:line="460" w:lineRule="exact"/>
        <w:jc w:val="left"/>
        <w:textAlignment w:val="baseline"/>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lastRenderedPageBreak/>
        <w:t>四、审核与批准意见</w:t>
      </w:r>
    </w:p>
    <w:tbl>
      <w:tblPr>
        <w:tblW w:w="9215"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9215"/>
      </w:tblGrid>
      <w:tr w:rsidR="000A2697" w:rsidTr="00644C8B">
        <w:trPr>
          <w:trHeight w:val="3855"/>
          <w:jc w:val="center"/>
        </w:trPr>
        <w:tc>
          <w:tcPr>
            <w:tcW w:w="9215" w:type="dxa"/>
            <w:tcBorders>
              <w:top w:val="single" w:sz="8" w:space="0" w:color="000000"/>
            </w:tcBorders>
          </w:tcPr>
          <w:p w:rsidR="000A2697" w:rsidRDefault="000A2697" w:rsidP="00644C8B">
            <w:pPr>
              <w:widowControl/>
              <w:snapToGrid w:val="0"/>
              <w:spacing w:line="400" w:lineRule="exact"/>
              <w:textAlignment w:val="baseline"/>
              <w:rPr>
                <w:b/>
                <w:sz w:val="24"/>
              </w:rPr>
            </w:pPr>
            <w:r>
              <w:rPr>
                <w:rFonts w:hint="eastAsia"/>
                <w:b/>
                <w:sz w:val="24"/>
              </w:rPr>
              <w:t>市级人社部门意见</w:t>
            </w:r>
          </w:p>
          <w:p w:rsidR="000A2697" w:rsidRDefault="000A2697" w:rsidP="00644C8B">
            <w:pPr>
              <w:widowControl/>
              <w:tabs>
                <w:tab w:val="left" w:pos="825"/>
              </w:tabs>
              <w:snapToGrid w:val="0"/>
              <w:textAlignment w:val="baseline"/>
              <w:rPr>
                <w:b/>
                <w:sz w:val="24"/>
              </w:rPr>
            </w:pPr>
            <w:r>
              <w:rPr>
                <w:b/>
                <w:sz w:val="24"/>
              </w:rPr>
              <w:tab/>
            </w:r>
          </w:p>
          <w:p w:rsidR="000A2697" w:rsidRDefault="000A2697" w:rsidP="00644C8B">
            <w:pPr>
              <w:widowControl/>
              <w:snapToGrid w:val="0"/>
              <w:textAlignment w:val="baseline"/>
              <w:rPr>
                <w:b/>
                <w:sz w:val="24"/>
              </w:rPr>
            </w:pPr>
          </w:p>
          <w:p w:rsidR="000A2697" w:rsidRDefault="000A2697" w:rsidP="00644C8B">
            <w:pPr>
              <w:widowControl/>
              <w:snapToGrid w:val="0"/>
              <w:textAlignment w:val="baseline"/>
              <w:rPr>
                <w:b/>
                <w:sz w:val="24"/>
              </w:rPr>
            </w:pPr>
          </w:p>
          <w:p w:rsidR="000A2697" w:rsidRDefault="000A2697" w:rsidP="00644C8B">
            <w:pPr>
              <w:widowControl/>
              <w:snapToGrid w:val="0"/>
              <w:textAlignment w:val="baseline"/>
              <w:rPr>
                <w:b/>
                <w:sz w:val="24"/>
              </w:rPr>
            </w:pPr>
          </w:p>
          <w:p w:rsidR="000A2697" w:rsidRDefault="000A2697" w:rsidP="00644C8B">
            <w:pPr>
              <w:widowControl/>
              <w:snapToGrid w:val="0"/>
              <w:textAlignment w:val="baseline"/>
              <w:rPr>
                <w:b/>
                <w:sz w:val="24"/>
              </w:rPr>
            </w:pPr>
          </w:p>
          <w:p w:rsidR="000A2697" w:rsidRDefault="000A2697" w:rsidP="00644C8B">
            <w:pPr>
              <w:widowControl/>
              <w:snapToGrid w:val="0"/>
              <w:textAlignment w:val="baseline"/>
              <w:rPr>
                <w:b/>
                <w:sz w:val="24"/>
              </w:rPr>
            </w:pPr>
          </w:p>
          <w:p w:rsidR="000A2697" w:rsidRDefault="000A2697" w:rsidP="00644C8B">
            <w:pPr>
              <w:widowControl/>
              <w:snapToGrid w:val="0"/>
              <w:textAlignment w:val="baseline"/>
              <w:rPr>
                <w:rFonts w:eastAsia="仿宋"/>
                <w:sz w:val="24"/>
              </w:rPr>
            </w:pPr>
            <w:r>
              <w:rPr>
                <w:rFonts w:eastAsia="仿宋"/>
                <w:sz w:val="24"/>
              </w:rPr>
              <w:t xml:space="preserve">  </w:t>
            </w:r>
          </w:p>
          <w:p w:rsidR="000A2697" w:rsidRDefault="000A2697" w:rsidP="00644C8B">
            <w:pPr>
              <w:widowControl/>
              <w:snapToGrid w:val="0"/>
              <w:textAlignment w:val="baseline"/>
              <w:rPr>
                <w:b/>
                <w:sz w:val="24"/>
              </w:rPr>
            </w:pPr>
            <w:r>
              <w:rPr>
                <w:rFonts w:eastAsia="仿宋"/>
                <w:sz w:val="24"/>
              </w:rPr>
              <w:t xml:space="preserve">                      </w:t>
            </w:r>
          </w:p>
          <w:p w:rsidR="000A2697" w:rsidRDefault="000A2697" w:rsidP="00644C8B">
            <w:pPr>
              <w:widowControl/>
              <w:snapToGrid w:val="0"/>
              <w:textAlignment w:val="baseline"/>
              <w:rPr>
                <w:rFonts w:ascii="宋体" w:eastAsia="宋体" w:cs="宋体"/>
                <w:sz w:val="24"/>
              </w:rPr>
            </w:pPr>
            <w:r>
              <w:rPr>
                <w:b/>
                <w:sz w:val="24"/>
              </w:rPr>
              <w:t xml:space="preserve">            </w:t>
            </w:r>
            <w:r>
              <w:rPr>
                <w:rFonts w:ascii="宋体" w:hAnsi="宋体" w:cs="宋体"/>
                <w:b/>
                <w:sz w:val="24"/>
              </w:rPr>
              <w:t xml:space="preserve">                         </w:t>
            </w:r>
            <w:r>
              <w:rPr>
                <w:rFonts w:ascii="宋体" w:hAnsi="宋体" w:cs="宋体" w:hint="eastAsia"/>
                <w:sz w:val="24"/>
              </w:rPr>
              <w:t>宿迁市人力资源和社会保障局（公章）</w:t>
            </w:r>
          </w:p>
          <w:p w:rsidR="000A2697" w:rsidRDefault="000A2697" w:rsidP="00644C8B">
            <w:pPr>
              <w:widowControl/>
              <w:tabs>
                <w:tab w:val="left" w:pos="6510"/>
              </w:tabs>
              <w:snapToGrid w:val="0"/>
              <w:textAlignment w:val="baseline"/>
              <w:rPr>
                <w:rFonts w:ascii="宋体" w:eastAsia="宋体" w:cs="宋体"/>
                <w:b/>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r>
              <w:rPr>
                <w:rFonts w:ascii="宋体" w:hAnsi="宋体" w:cs="宋体"/>
                <w:sz w:val="24"/>
              </w:rPr>
              <w:t xml:space="preserve"> </w:t>
            </w:r>
          </w:p>
        </w:tc>
      </w:tr>
      <w:tr w:rsidR="000A2697" w:rsidTr="00644C8B">
        <w:trPr>
          <w:trHeight w:val="3758"/>
          <w:jc w:val="center"/>
        </w:trPr>
        <w:tc>
          <w:tcPr>
            <w:tcW w:w="9215" w:type="dxa"/>
          </w:tcPr>
          <w:p w:rsidR="000A2697" w:rsidRDefault="000A2697" w:rsidP="00644C8B">
            <w:pPr>
              <w:widowControl/>
              <w:spacing w:line="400" w:lineRule="exact"/>
              <w:textAlignment w:val="baseline"/>
              <w:rPr>
                <w:rFonts w:ascii="宋体" w:eastAsia="宋体" w:cs="宋体"/>
                <w:b/>
                <w:sz w:val="24"/>
              </w:rPr>
            </w:pPr>
            <w:r>
              <w:rPr>
                <w:rFonts w:ascii="宋体" w:hAnsi="宋体" w:cs="宋体" w:hint="eastAsia"/>
                <w:b/>
                <w:sz w:val="24"/>
              </w:rPr>
              <w:t>省级专家组评审意见</w:t>
            </w:r>
          </w:p>
          <w:p w:rsidR="000A2697" w:rsidRDefault="000A2697" w:rsidP="00644C8B">
            <w:pPr>
              <w:widowControl/>
              <w:textAlignment w:val="baseline"/>
              <w:rPr>
                <w:rFonts w:ascii="宋体" w:eastAsia="宋体" w:cs="宋体"/>
                <w:b/>
                <w:sz w:val="24"/>
              </w:rPr>
            </w:pPr>
          </w:p>
          <w:p w:rsidR="000A2697" w:rsidRDefault="000A2697" w:rsidP="00644C8B">
            <w:pPr>
              <w:widowControl/>
              <w:textAlignment w:val="baseline"/>
              <w:rPr>
                <w:rFonts w:ascii="宋体" w:eastAsia="宋体" w:cs="宋体"/>
                <w:b/>
                <w:sz w:val="24"/>
              </w:rPr>
            </w:pPr>
          </w:p>
          <w:p w:rsidR="000A2697" w:rsidRDefault="000A2697" w:rsidP="00644C8B">
            <w:pPr>
              <w:widowControl/>
              <w:textAlignment w:val="baseline"/>
              <w:rPr>
                <w:rFonts w:ascii="宋体" w:hAnsi="宋体" w:cs="宋体"/>
                <w:b/>
                <w:sz w:val="24"/>
              </w:rPr>
            </w:pPr>
            <w:r>
              <w:rPr>
                <w:rFonts w:ascii="宋体" w:hAnsi="宋体" w:cs="宋体"/>
                <w:b/>
                <w:sz w:val="24"/>
              </w:rPr>
              <w:t xml:space="preserve">         </w:t>
            </w:r>
          </w:p>
          <w:p w:rsidR="000A2697" w:rsidRDefault="000A2697" w:rsidP="00644C8B">
            <w:pPr>
              <w:widowControl/>
              <w:textAlignment w:val="baseline"/>
              <w:rPr>
                <w:rFonts w:ascii="宋体" w:hAnsi="宋体" w:cs="宋体"/>
                <w:b/>
                <w:sz w:val="24"/>
              </w:rPr>
            </w:pPr>
          </w:p>
          <w:p w:rsidR="000A2697" w:rsidRDefault="000A2697" w:rsidP="00644C8B">
            <w:pPr>
              <w:widowControl/>
              <w:textAlignment w:val="baseline"/>
              <w:rPr>
                <w:rFonts w:ascii="宋体" w:hAnsi="宋体" w:cs="宋体"/>
                <w:b/>
                <w:sz w:val="24"/>
              </w:rPr>
            </w:pPr>
            <w:r>
              <w:rPr>
                <w:rFonts w:ascii="宋体" w:hAnsi="宋体" w:cs="宋体"/>
                <w:b/>
                <w:sz w:val="24"/>
              </w:rPr>
              <w:t xml:space="preserve">                      </w:t>
            </w:r>
          </w:p>
          <w:p w:rsidR="000A2697" w:rsidRDefault="000A2697" w:rsidP="00644C8B">
            <w:pPr>
              <w:widowControl/>
              <w:textAlignment w:val="baseline"/>
              <w:rPr>
                <w:rFonts w:ascii="宋体" w:hAnsi="宋体" w:cs="宋体"/>
                <w:b/>
                <w:sz w:val="24"/>
              </w:rPr>
            </w:pPr>
          </w:p>
          <w:p w:rsidR="000A2697" w:rsidRDefault="000A2697" w:rsidP="00644C8B">
            <w:pPr>
              <w:widowControl/>
              <w:textAlignment w:val="baseline"/>
              <w:rPr>
                <w:rFonts w:ascii="宋体" w:eastAsia="宋体" w:cs="宋体"/>
                <w:sz w:val="24"/>
              </w:rPr>
            </w:pPr>
            <w:r>
              <w:rPr>
                <w:rFonts w:ascii="宋体" w:hAnsi="宋体" w:cs="宋体"/>
                <w:b/>
                <w:sz w:val="24"/>
              </w:rPr>
              <w:t xml:space="preserve">      </w:t>
            </w:r>
          </w:p>
          <w:p w:rsidR="000A2697" w:rsidRDefault="000A2697" w:rsidP="00644C8B">
            <w:pPr>
              <w:widowControl/>
              <w:ind w:firstLineChars="1900" w:firstLine="4560"/>
              <w:textAlignment w:val="baseline"/>
              <w:rPr>
                <w:rFonts w:ascii="宋体" w:eastAsia="宋体" w:cs="宋体"/>
                <w:sz w:val="24"/>
              </w:rPr>
            </w:pPr>
            <w:r>
              <w:rPr>
                <w:rFonts w:ascii="宋体" w:hAnsi="宋体" w:cs="宋体" w:hint="eastAsia"/>
                <w:sz w:val="24"/>
              </w:rPr>
              <w:t>专家组长签名：</w:t>
            </w:r>
          </w:p>
          <w:p w:rsidR="000A2697" w:rsidRDefault="000A2697" w:rsidP="00644C8B">
            <w:pPr>
              <w:widowControl/>
              <w:ind w:right="1320"/>
              <w:jc w:val="center"/>
              <w:textAlignment w:val="baseline"/>
              <w:rPr>
                <w:rFonts w:ascii="宋体" w:eastAsia="宋体" w:cs="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tc>
      </w:tr>
      <w:tr w:rsidR="000A2697" w:rsidTr="00644C8B">
        <w:trPr>
          <w:trHeight w:val="3912"/>
          <w:jc w:val="center"/>
        </w:trPr>
        <w:tc>
          <w:tcPr>
            <w:tcW w:w="9215" w:type="dxa"/>
            <w:tcBorders>
              <w:bottom w:val="single" w:sz="8" w:space="0" w:color="000000"/>
            </w:tcBorders>
          </w:tcPr>
          <w:p w:rsidR="000A2697" w:rsidRDefault="000A2697" w:rsidP="00644C8B">
            <w:pPr>
              <w:widowControl/>
              <w:spacing w:line="400" w:lineRule="exact"/>
              <w:textAlignment w:val="baseline"/>
              <w:rPr>
                <w:rFonts w:ascii="宋体" w:eastAsia="宋体" w:cs="宋体"/>
                <w:b/>
                <w:sz w:val="24"/>
              </w:rPr>
            </w:pPr>
            <w:r>
              <w:rPr>
                <w:rFonts w:ascii="宋体" w:hAnsi="宋体" w:cs="宋体" w:hint="eastAsia"/>
                <w:b/>
                <w:sz w:val="24"/>
              </w:rPr>
              <w:t>省级人社部门意见</w:t>
            </w:r>
          </w:p>
          <w:p w:rsidR="000A2697" w:rsidRDefault="000A2697" w:rsidP="00644C8B">
            <w:pPr>
              <w:widowControl/>
              <w:textAlignment w:val="baseline"/>
              <w:rPr>
                <w:rFonts w:ascii="宋体" w:eastAsia="宋体" w:cs="宋体"/>
                <w:b/>
                <w:sz w:val="24"/>
              </w:rPr>
            </w:pPr>
          </w:p>
          <w:p w:rsidR="000A2697" w:rsidRDefault="000A2697" w:rsidP="00644C8B">
            <w:pPr>
              <w:widowControl/>
              <w:textAlignment w:val="baseline"/>
              <w:rPr>
                <w:rFonts w:ascii="宋体" w:eastAsia="宋体" w:cs="宋体"/>
                <w:b/>
                <w:sz w:val="24"/>
              </w:rPr>
            </w:pPr>
          </w:p>
          <w:p w:rsidR="000A2697" w:rsidRDefault="000A2697" w:rsidP="00644C8B">
            <w:pPr>
              <w:widowControl/>
              <w:textAlignment w:val="baseline"/>
              <w:rPr>
                <w:rFonts w:ascii="宋体" w:eastAsia="宋体" w:cs="宋体"/>
                <w:b/>
                <w:sz w:val="24"/>
              </w:rPr>
            </w:pPr>
          </w:p>
          <w:p w:rsidR="000A2697" w:rsidRDefault="000A2697" w:rsidP="00644C8B">
            <w:pPr>
              <w:widowControl/>
              <w:textAlignment w:val="baseline"/>
              <w:rPr>
                <w:rFonts w:ascii="宋体" w:eastAsia="宋体" w:cs="宋体"/>
                <w:b/>
                <w:sz w:val="24"/>
              </w:rPr>
            </w:pPr>
          </w:p>
          <w:p w:rsidR="000A2697" w:rsidRDefault="000A2697" w:rsidP="00644C8B">
            <w:pPr>
              <w:widowControl/>
              <w:textAlignment w:val="baseline"/>
              <w:rPr>
                <w:rFonts w:ascii="宋体" w:eastAsia="宋体" w:cs="宋体"/>
                <w:b/>
                <w:sz w:val="24"/>
              </w:rPr>
            </w:pPr>
          </w:p>
          <w:p w:rsidR="000A2697" w:rsidRDefault="000A2697" w:rsidP="00644C8B">
            <w:pPr>
              <w:widowControl/>
              <w:textAlignment w:val="baseline"/>
              <w:rPr>
                <w:rFonts w:ascii="宋体" w:eastAsia="宋体" w:cs="宋体"/>
                <w:b/>
                <w:sz w:val="24"/>
              </w:rPr>
            </w:pPr>
          </w:p>
          <w:p w:rsidR="000A2697" w:rsidRDefault="000A2697" w:rsidP="00644C8B">
            <w:pPr>
              <w:widowControl/>
              <w:textAlignment w:val="baseline"/>
              <w:rPr>
                <w:rFonts w:ascii="宋体" w:eastAsia="宋体" w:cs="宋体"/>
                <w:b/>
                <w:sz w:val="24"/>
              </w:rPr>
            </w:pPr>
          </w:p>
          <w:p w:rsidR="000A2697" w:rsidRDefault="000A2697" w:rsidP="00644C8B">
            <w:pPr>
              <w:widowControl/>
              <w:ind w:firstLineChars="1862" w:firstLine="4469"/>
              <w:textAlignment w:val="baseline"/>
              <w:rPr>
                <w:rFonts w:ascii="宋体" w:eastAsia="宋体" w:cs="宋体"/>
                <w:sz w:val="24"/>
              </w:rPr>
            </w:pPr>
            <w:r>
              <w:rPr>
                <w:rFonts w:ascii="宋体" w:hAnsi="宋体" w:cs="宋体" w:hint="eastAsia"/>
                <w:sz w:val="24"/>
              </w:rPr>
              <w:t>江苏省人力资源和社会保障厅（公章）</w:t>
            </w:r>
          </w:p>
          <w:p w:rsidR="000A2697" w:rsidRDefault="000A2697" w:rsidP="00644C8B">
            <w:pPr>
              <w:widowControl/>
              <w:textAlignment w:val="baseline"/>
              <w:rPr>
                <w:rFonts w:ascii="宋体" w:eastAsia="宋体" w:cs="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rsidR="000A2697" w:rsidRDefault="000A2697" w:rsidP="00644C8B">
            <w:pPr>
              <w:widowControl/>
              <w:textAlignment w:val="baseline"/>
              <w:rPr>
                <w:rFonts w:ascii="宋体" w:eastAsia="宋体" w:cs="宋体"/>
                <w:b/>
                <w:sz w:val="24"/>
              </w:rPr>
            </w:pPr>
          </w:p>
        </w:tc>
      </w:tr>
    </w:tbl>
    <w:p w:rsidR="000A2697" w:rsidRDefault="000A2697" w:rsidP="000A2697">
      <w:pPr>
        <w:widowControl/>
        <w:textAlignment w:val="baseline"/>
      </w:pPr>
    </w:p>
    <w:p w:rsidR="008A3B44" w:rsidRDefault="006314AA">
      <w:r>
        <w:rPr>
          <w:rFonts w:hint="eastAsia"/>
        </w:rPr>
        <w:t>4</w:t>
      </w:r>
    </w:p>
    <w:sectPr w:rsidR="008A3B44" w:rsidSect="008A3B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054" w:rsidRDefault="00266054">
      <w:r>
        <w:separator/>
      </w:r>
    </w:p>
  </w:endnote>
  <w:endnote w:type="continuationSeparator" w:id="0">
    <w:p w:rsidR="00266054" w:rsidRDefault="0026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方正黑体_GBK">
    <w:altName w:val="微软雅黑"/>
    <w:panose1 w:val="00000000000000000000"/>
    <w:charset w:val="86"/>
    <w:family w:val="script"/>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8B" w:rsidRDefault="00644C8B">
    <w:pPr>
      <w:pStyle w:val="a4"/>
      <w:jc w:val="cente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644C8B" w:rsidRDefault="00644C8B">
                <w:pPr>
                  <w:pStyle w:val="a4"/>
                  <w:rPr>
                    <w:rFonts w:ascii="宋体" w:eastAsia="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00A35D6A">
                  <w:rPr>
                    <w:rFonts w:ascii="宋体" w:hAnsi="宋体" w:cs="宋体"/>
                    <w:noProof/>
                    <w:sz w:val="28"/>
                    <w:szCs w:val="28"/>
                  </w:rPr>
                  <w:t>10</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054" w:rsidRDefault="00266054">
      <w:r>
        <w:separator/>
      </w:r>
    </w:p>
  </w:footnote>
  <w:footnote w:type="continuationSeparator" w:id="0">
    <w:p w:rsidR="00266054" w:rsidRDefault="00266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8B" w:rsidRDefault="00644C8B">
    <w:pPr>
      <w:pStyle w:val="a3"/>
      <w:pBdr>
        <w:bottom w:val="none" w:sz="0" w:space="0" w:color="auto"/>
      </w:pBd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2697"/>
    <w:rsid w:val="000A2697"/>
    <w:rsid w:val="00266054"/>
    <w:rsid w:val="006314AA"/>
    <w:rsid w:val="00644C8B"/>
    <w:rsid w:val="008A3B44"/>
    <w:rsid w:val="009A572B"/>
    <w:rsid w:val="00A3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697"/>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0A2697"/>
  </w:style>
  <w:style w:type="paragraph" w:styleId="a3">
    <w:name w:val="header"/>
    <w:basedOn w:val="a"/>
    <w:link w:val="Char"/>
    <w:uiPriority w:val="99"/>
    <w:qFormat/>
    <w:rsid w:val="000A2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2697"/>
    <w:rPr>
      <w:rFonts w:ascii="Times New Roman" w:eastAsia="方正仿宋_GBK" w:hAnsi="Times New Roman" w:cs="Times New Roman"/>
      <w:sz w:val="18"/>
      <w:szCs w:val="18"/>
    </w:rPr>
  </w:style>
  <w:style w:type="paragraph" w:styleId="a4">
    <w:name w:val="footer"/>
    <w:basedOn w:val="a"/>
    <w:link w:val="Char0"/>
    <w:uiPriority w:val="99"/>
    <w:qFormat/>
    <w:rsid w:val="000A2697"/>
    <w:pPr>
      <w:tabs>
        <w:tab w:val="center" w:pos="4153"/>
        <w:tab w:val="right" w:pos="8306"/>
      </w:tabs>
      <w:snapToGrid w:val="0"/>
      <w:jc w:val="left"/>
    </w:pPr>
    <w:rPr>
      <w:sz w:val="18"/>
      <w:szCs w:val="18"/>
    </w:rPr>
  </w:style>
  <w:style w:type="character" w:customStyle="1" w:styleId="Char0">
    <w:name w:val="页脚 Char"/>
    <w:basedOn w:val="a0"/>
    <w:link w:val="a4"/>
    <w:uiPriority w:val="99"/>
    <w:rsid w:val="000A2697"/>
    <w:rPr>
      <w:rFonts w:ascii="Times New Roman" w:eastAsia="方正仿宋_GBK"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1316</Words>
  <Characters>7503</Characters>
  <Application>Microsoft Office Word</Application>
  <DocSecurity>0</DocSecurity>
  <Lines>62</Lines>
  <Paragraphs>17</Paragraphs>
  <ScaleCrop>false</ScaleCrop>
  <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2021-08-03T19:39:00Z</dcterms:created>
  <dcterms:modified xsi:type="dcterms:W3CDTF">2021-10-21T08:39:00Z</dcterms:modified>
</cp:coreProperties>
</file>