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cs="Dotum"/>
          <w:b/>
          <w:color w:val="000000"/>
          <w:sz w:val="28"/>
          <w:szCs w:val="28"/>
          <w:lang w:val="en-US" w:eastAsia="zh-CN"/>
        </w:rPr>
      </w:pPr>
      <w:r>
        <w:rPr>
          <w:rFonts w:hint="eastAsia" w:ascii="宋体" w:hAnsi="宋体" w:cs="Dotum"/>
          <w:b/>
          <w:color w:val="000000"/>
          <w:sz w:val="28"/>
          <w:szCs w:val="28"/>
          <w:lang w:val="en-US" w:eastAsia="zh-CN"/>
        </w:rPr>
        <w:t>附件2</w:t>
      </w:r>
    </w:p>
    <w:p>
      <w:pPr>
        <w:jc w:val="center"/>
        <w:rPr>
          <w:rFonts w:hint="eastAsia" w:ascii="宋体" w:eastAsia="宋体" w:cs="Dotum"/>
          <w:b/>
          <w:color w:val="000000"/>
          <w:szCs w:val="21"/>
          <w:lang w:eastAsia="zh-CN"/>
        </w:rPr>
      </w:pPr>
      <w:r>
        <w:rPr>
          <w:rFonts w:hint="eastAsia" w:ascii="宋体" w:hAnsi="宋体" w:cs="Dotum"/>
          <w:b/>
          <w:color w:val="000000"/>
          <w:sz w:val="28"/>
          <w:szCs w:val="28"/>
          <w:lang w:val="en-US" w:eastAsia="zh-CN"/>
        </w:rPr>
        <w:t>（1）</w:t>
      </w:r>
      <w:r>
        <w:rPr>
          <w:rFonts w:hint="eastAsia" w:ascii="宋体" w:hAnsi="宋体" w:cs="Dotum"/>
          <w:b/>
          <w:color w:val="000000"/>
          <w:sz w:val="28"/>
          <w:szCs w:val="28"/>
        </w:rPr>
        <w:t>宿迁市教育科学“十四五”规划</w:t>
      </w:r>
      <w:r>
        <w:rPr>
          <w:rFonts w:ascii="宋体" w:hAnsi="宋体" w:cs="Dotum"/>
          <w:b/>
          <w:color w:val="000000"/>
          <w:sz w:val="28"/>
          <w:szCs w:val="28"/>
        </w:rPr>
        <w:t>2021</w:t>
      </w:r>
      <w:r>
        <w:rPr>
          <w:rFonts w:hint="eastAsia" w:ascii="宋体" w:hAnsi="宋体" w:cs="Dotum"/>
          <w:b/>
          <w:color w:val="000000"/>
          <w:sz w:val="28"/>
          <w:szCs w:val="28"/>
        </w:rPr>
        <w:t>年度课题名录</w:t>
      </w:r>
      <w:r>
        <w:rPr>
          <w:rFonts w:hint="eastAsia" w:ascii="宋体" w:hAnsi="宋体" w:cs="Dotum"/>
          <w:b/>
          <w:color w:val="000000"/>
          <w:sz w:val="28"/>
          <w:szCs w:val="28"/>
          <w:lang w:eastAsia="zh-CN"/>
        </w:rPr>
        <w:t>（</w:t>
      </w:r>
      <w:r>
        <w:rPr>
          <w:rFonts w:hint="eastAsia" w:ascii="宋体" w:hAnsi="宋体" w:cs="Dotum"/>
          <w:b/>
          <w:color w:val="000000"/>
          <w:sz w:val="28"/>
          <w:szCs w:val="28"/>
          <w:lang w:val="en-US" w:eastAsia="zh-CN"/>
        </w:rPr>
        <w:t>宿豫区部分</w:t>
      </w:r>
      <w:r>
        <w:rPr>
          <w:rFonts w:hint="eastAsia" w:ascii="宋体" w:hAnsi="宋体" w:cs="Dotum"/>
          <w:b/>
          <w:color w:val="000000"/>
          <w:sz w:val="28"/>
          <w:szCs w:val="28"/>
          <w:lang w:eastAsia="zh-CN"/>
        </w:rPr>
        <w:t>）</w:t>
      </w:r>
    </w:p>
    <w:p>
      <w:pPr>
        <w:jc w:val="center"/>
        <w:rPr>
          <w:rFonts w:ascii="宋体"/>
          <w:b/>
          <w:color w:val="FF0000"/>
          <w:szCs w:val="21"/>
        </w:rPr>
      </w:pPr>
      <w:r>
        <w:rPr>
          <w:rFonts w:hint="eastAsia" w:ascii="宋体" w:hAnsi="宋体"/>
          <w:b/>
          <w:color w:val="000000" w:themeColor="text1"/>
          <w:szCs w:val="21"/>
        </w:rPr>
        <w:t>一、重点课题</w:t>
      </w:r>
    </w:p>
    <w:tbl>
      <w:tblPr>
        <w:tblStyle w:val="5"/>
        <w:tblW w:w="11959" w:type="dxa"/>
        <w:tblInd w:w="511" w:type="dxa"/>
        <w:tblLayout w:type="autofit"/>
        <w:tblCellMar>
          <w:top w:w="0" w:type="dxa"/>
          <w:left w:w="108" w:type="dxa"/>
          <w:bottom w:w="0" w:type="dxa"/>
          <w:right w:w="108" w:type="dxa"/>
        </w:tblCellMar>
      </w:tblPr>
      <w:tblGrid>
        <w:gridCol w:w="1581"/>
        <w:gridCol w:w="5442"/>
        <w:gridCol w:w="1769"/>
        <w:gridCol w:w="3167"/>
      </w:tblGrid>
      <w:tr>
        <w:tblPrEx>
          <w:tblCellMar>
            <w:top w:w="0" w:type="dxa"/>
            <w:left w:w="108" w:type="dxa"/>
            <w:bottom w:w="0" w:type="dxa"/>
            <w:right w:w="108" w:type="dxa"/>
          </w:tblCellMar>
        </w:tblPrEx>
        <w:trPr>
          <w:trHeight w:val="360" w:hRule="atLeast"/>
        </w:trPr>
        <w:tc>
          <w:tcPr>
            <w:tcW w:w="1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课题编号</w:t>
            </w:r>
          </w:p>
        </w:tc>
        <w:tc>
          <w:tcPr>
            <w:tcW w:w="561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课题名称</w:t>
            </w:r>
          </w:p>
        </w:tc>
        <w:tc>
          <w:tcPr>
            <w:tcW w:w="181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主持人</w:t>
            </w:r>
          </w:p>
        </w:tc>
        <w:tc>
          <w:tcPr>
            <w:tcW w:w="3268"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工作单位</w:t>
            </w:r>
          </w:p>
        </w:tc>
      </w:tr>
      <w:tr>
        <w:tblPrEx>
          <w:tblCellMar>
            <w:top w:w="0" w:type="dxa"/>
            <w:left w:w="108" w:type="dxa"/>
            <w:bottom w:w="0" w:type="dxa"/>
            <w:right w:w="108" w:type="dxa"/>
          </w:tblCellMar>
        </w:tblPrEx>
        <w:trPr>
          <w:trHeight w:val="43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SQ2021GHZD028</w:t>
            </w:r>
          </w:p>
        </w:tc>
        <w:tc>
          <w:tcPr>
            <w:tcW w:w="56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指向思维层进式发展的初中数学例题教学实践研究</w:t>
            </w:r>
          </w:p>
        </w:tc>
        <w:tc>
          <w:tcPr>
            <w:tcW w:w="18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魏</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强</w:t>
            </w:r>
            <w:r>
              <w:rPr>
                <w:rFonts w:ascii="宋体" w:hAnsi="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陈</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超</w:t>
            </w:r>
          </w:p>
        </w:tc>
        <w:tc>
          <w:tcPr>
            <w:tcW w:w="3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宿豫区实验初级中学</w:t>
            </w:r>
          </w:p>
          <w:p>
            <w:pPr>
              <w:widowControl/>
              <w:jc w:val="center"/>
              <w:rPr>
                <w:rFonts w:ascii="宋体" w:cs="宋体"/>
                <w:color w:val="000000"/>
                <w:kern w:val="0"/>
                <w:sz w:val="21"/>
                <w:szCs w:val="21"/>
              </w:rPr>
            </w:pPr>
            <w:r>
              <w:rPr>
                <w:rFonts w:hint="eastAsia" w:ascii="宋体" w:hAnsi="宋体" w:cs="宋体"/>
                <w:color w:val="000000"/>
                <w:kern w:val="0"/>
                <w:sz w:val="21"/>
                <w:szCs w:val="21"/>
              </w:rPr>
              <w:t>宿豫区保安中心学校</w:t>
            </w:r>
          </w:p>
        </w:tc>
      </w:tr>
      <w:tr>
        <w:tblPrEx>
          <w:tblCellMar>
            <w:top w:w="0" w:type="dxa"/>
            <w:left w:w="108" w:type="dxa"/>
            <w:bottom w:w="0" w:type="dxa"/>
            <w:right w:w="108" w:type="dxa"/>
          </w:tblCellMar>
        </w:tblPrEx>
        <w:trPr>
          <w:trHeight w:val="360"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SQ2021GHZD029</w:t>
            </w:r>
          </w:p>
        </w:tc>
        <w:tc>
          <w:tcPr>
            <w:tcW w:w="56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“向上少年”养正润心实践研究</w:t>
            </w:r>
          </w:p>
        </w:tc>
        <w:tc>
          <w:tcPr>
            <w:tcW w:w="18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高</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翔</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王</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妍</w:t>
            </w:r>
          </w:p>
        </w:tc>
        <w:tc>
          <w:tcPr>
            <w:tcW w:w="3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宿豫区玉泉山路小学</w:t>
            </w:r>
          </w:p>
        </w:tc>
      </w:tr>
      <w:tr>
        <w:tblPrEx>
          <w:tblCellMar>
            <w:top w:w="0" w:type="dxa"/>
            <w:left w:w="108" w:type="dxa"/>
            <w:bottom w:w="0" w:type="dxa"/>
            <w:right w:w="108" w:type="dxa"/>
          </w:tblCellMar>
        </w:tblPrEx>
        <w:trPr>
          <w:trHeight w:val="360"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SQ2021GHZD030</w:t>
            </w:r>
          </w:p>
        </w:tc>
        <w:tc>
          <w:tcPr>
            <w:tcW w:w="56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基于深度学习的初中数学单元结构教学设计研究</w:t>
            </w:r>
          </w:p>
        </w:tc>
        <w:tc>
          <w:tcPr>
            <w:tcW w:w="18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汪东松</w:t>
            </w:r>
          </w:p>
        </w:tc>
        <w:tc>
          <w:tcPr>
            <w:tcW w:w="3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宿豫区新庄中心学校</w:t>
            </w:r>
          </w:p>
        </w:tc>
      </w:tr>
      <w:tr>
        <w:tblPrEx>
          <w:tblCellMar>
            <w:top w:w="0" w:type="dxa"/>
            <w:left w:w="108" w:type="dxa"/>
            <w:bottom w:w="0" w:type="dxa"/>
            <w:right w:w="108" w:type="dxa"/>
          </w:tblCellMar>
        </w:tblPrEx>
        <w:trPr>
          <w:trHeight w:val="360"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SQ2021GHZD031</w:t>
            </w:r>
          </w:p>
        </w:tc>
        <w:tc>
          <w:tcPr>
            <w:tcW w:w="56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基于意境营建提升儿童审美经验的实践研究</w:t>
            </w:r>
          </w:p>
        </w:tc>
        <w:tc>
          <w:tcPr>
            <w:tcW w:w="18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郑海燕</w:t>
            </w:r>
          </w:p>
        </w:tc>
        <w:tc>
          <w:tcPr>
            <w:tcW w:w="3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宿豫区庐山路小学</w:t>
            </w:r>
          </w:p>
        </w:tc>
      </w:tr>
      <w:tr>
        <w:tblPrEx>
          <w:tblCellMar>
            <w:top w:w="0" w:type="dxa"/>
            <w:left w:w="108" w:type="dxa"/>
            <w:bottom w:w="0" w:type="dxa"/>
            <w:right w:w="108" w:type="dxa"/>
          </w:tblCellMar>
        </w:tblPrEx>
        <w:trPr>
          <w:trHeight w:val="360"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SQ2021GHZD032</w:t>
            </w:r>
          </w:p>
        </w:tc>
        <w:tc>
          <w:tcPr>
            <w:tcW w:w="56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借助主题图培养低年级学生数学阅读能力的实践研究</w:t>
            </w:r>
          </w:p>
        </w:tc>
        <w:tc>
          <w:tcPr>
            <w:tcW w:w="1819" w:type="dxa"/>
            <w:tcBorders>
              <w:top w:val="nil"/>
              <w:left w:val="nil"/>
              <w:bottom w:val="single" w:color="auto" w:sz="4" w:space="0"/>
              <w:right w:val="single" w:color="auto" w:sz="4" w:space="0"/>
            </w:tcBorders>
            <w:vAlign w:val="center"/>
          </w:tcPr>
          <w:p>
            <w:pPr>
              <w:widowControl/>
              <w:jc w:val="center"/>
              <w:rPr>
                <w:rFonts w:ascii="宋体" w:cs="宋体"/>
                <w:kern w:val="0"/>
                <w:sz w:val="21"/>
                <w:szCs w:val="21"/>
              </w:rPr>
            </w:pPr>
            <w:r>
              <w:rPr>
                <w:rFonts w:hint="eastAsia" w:ascii="宋体" w:hAnsi="宋体" w:cs="宋体"/>
                <w:kern w:val="0"/>
                <w:sz w:val="21"/>
                <w:szCs w:val="21"/>
              </w:rPr>
              <w:t>柳</w:t>
            </w:r>
            <w:r>
              <w:rPr>
                <w:rFonts w:hint="eastAsia" w:ascii="宋体" w:hAnsi="宋体" w:cs="宋体"/>
                <w:kern w:val="0"/>
                <w:sz w:val="21"/>
                <w:szCs w:val="21"/>
                <w:lang w:val="en-US" w:eastAsia="zh-CN"/>
              </w:rPr>
              <w:t xml:space="preserve">  </w:t>
            </w:r>
            <w:r>
              <w:rPr>
                <w:rFonts w:hint="eastAsia" w:ascii="宋体" w:hAnsi="宋体" w:cs="宋体"/>
                <w:kern w:val="0"/>
                <w:sz w:val="21"/>
                <w:szCs w:val="21"/>
              </w:rPr>
              <w:t>伟</w:t>
            </w:r>
            <w:r>
              <w:rPr>
                <w:rFonts w:hint="eastAsia" w:ascii="宋体" w:hAnsi="宋体" w:cs="宋体"/>
                <w:kern w:val="0"/>
                <w:sz w:val="21"/>
                <w:szCs w:val="21"/>
                <w:lang w:val="en-US" w:eastAsia="zh-CN"/>
              </w:rPr>
              <w:t xml:space="preserve">  </w:t>
            </w:r>
            <w:r>
              <w:rPr>
                <w:rFonts w:hint="eastAsia" w:ascii="宋体" w:hAnsi="宋体" w:cs="宋体"/>
                <w:kern w:val="0"/>
                <w:sz w:val="21"/>
                <w:szCs w:val="21"/>
              </w:rPr>
              <w:t>闫怀梅</w:t>
            </w:r>
          </w:p>
        </w:tc>
        <w:tc>
          <w:tcPr>
            <w:tcW w:w="3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宿豫区豫新小学</w:t>
            </w:r>
          </w:p>
        </w:tc>
      </w:tr>
      <w:tr>
        <w:tblPrEx>
          <w:tblCellMar>
            <w:top w:w="0" w:type="dxa"/>
            <w:left w:w="108" w:type="dxa"/>
            <w:bottom w:w="0" w:type="dxa"/>
            <w:right w:w="108" w:type="dxa"/>
          </w:tblCellMar>
        </w:tblPrEx>
        <w:trPr>
          <w:trHeight w:val="360"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SQ2021GHZD050</w:t>
            </w:r>
          </w:p>
        </w:tc>
        <w:tc>
          <w:tcPr>
            <w:tcW w:w="561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“体验学习圈”视域下农村小学运河研学旅行课程的开发研究</w:t>
            </w:r>
          </w:p>
        </w:tc>
        <w:tc>
          <w:tcPr>
            <w:tcW w:w="1819" w:type="dxa"/>
            <w:tcBorders>
              <w:top w:val="nil"/>
              <w:left w:val="nil"/>
              <w:bottom w:val="single" w:color="auto" w:sz="4" w:space="0"/>
              <w:right w:val="single" w:color="auto" w:sz="4" w:space="0"/>
            </w:tcBorders>
            <w:vAlign w:val="center"/>
          </w:tcPr>
          <w:p>
            <w:pPr>
              <w:widowControl/>
              <w:jc w:val="center"/>
              <w:rPr>
                <w:rFonts w:ascii="宋体" w:cs="宋体"/>
                <w:kern w:val="0"/>
                <w:sz w:val="21"/>
                <w:szCs w:val="21"/>
              </w:rPr>
            </w:pPr>
            <w:r>
              <w:rPr>
                <w:rFonts w:hint="eastAsia" w:ascii="宋体" w:hAnsi="宋体" w:cs="宋体"/>
                <w:kern w:val="0"/>
                <w:sz w:val="21"/>
                <w:szCs w:val="21"/>
              </w:rPr>
              <w:t>周利清</w:t>
            </w:r>
            <w:r>
              <w:rPr>
                <w:rFonts w:ascii="宋体" w:hAnsi="宋体" w:cs="宋体"/>
                <w:kern w:val="0"/>
                <w:sz w:val="21"/>
                <w:szCs w:val="21"/>
              </w:rPr>
              <w:t xml:space="preserve"> </w:t>
            </w:r>
            <w:r>
              <w:rPr>
                <w:rFonts w:hint="eastAsia" w:ascii="宋体" w:hAnsi="宋体" w:cs="宋体"/>
                <w:kern w:val="0"/>
                <w:sz w:val="21"/>
                <w:szCs w:val="21"/>
              </w:rPr>
              <w:t>宋美美</w:t>
            </w:r>
          </w:p>
        </w:tc>
        <w:tc>
          <w:tcPr>
            <w:tcW w:w="32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宿豫区仰化中心小学</w:t>
            </w:r>
          </w:p>
        </w:tc>
      </w:tr>
    </w:tbl>
    <w:p>
      <w:pPr>
        <w:ind w:right="-687" w:rightChars="-327" w:firstLine="632" w:firstLineChars="300"/>
        <w:rPr>
          <w:rFonts w:ascii="宋体"/>
          <w:b/>
          <w:color w:val="000000"/>
          <w:szCs w:val="21"/>
        </w:rPr>
      </w:pPr>
      <w:r>
        <w:rPr>
          <w:rFonts w:hint="eastAsia" w:ascii="宋体" w:hAnsi="宋体"/>
          <w:b/>
          <w:color w:val="000000"/>
          <w:sz w:val="21"/>
          <w:szCs w:val="21"/>
        </w:rPr>
        <w:t>注：</w:t>
      </w:r>
      <w:r>
        <w:rPr>
          <w:rFonts w:ascii="宋体" w:hAnsi="宋体"/>
          <w:color w:val="000000"/>
          <w:sz w:val="21"/>
          <w:szCs w:val="21"/>
        </w:rPr>
        <w:t>SQ——</w:t>
      </w:r>
      <w:r>
        <w:rPr>
          <w:rFonts w:hint="eastAsia" w:ascii="宋体" w:hAnsi="宋体"/>
          <w:color w:val="000000"/>
          <w:sz w:val="21"/>
          <w:szCs w:val="21"/>
        </w:rPr>
        <w:t>表示“宿迁市”，</w:t>
      </w:r>
      <w:r>
        <w:rPr>
          <w:rFonts w:ascii="宋体" w:hAnsi="宋体"/>
          <w:color w:val="000000"/>
          <w:sz w:val="21"/>
          <w:szCs w:val="21"/>
        </w:rPr>
        <w:t>2021——</w:t>
      </w:r>
      <w:r>
        <w:rPr>
          <w:rFonts w:hint="eastAsia" w:ascii="宋体" w:hAnsi="宋体"/>
          <w:color w:val="000000"/>
          <w:sz w:val="21"/>
          <w:szCs w:val="21"/>
        </w:rPr>
        <w:t>表示“</w:t>
      </w:r>
      <w:r>
        <w:rPr>
          <w:rFonts w:ascii="宋体" w:hAnsi="宋体"/>
          <w:color w:val="000000"/>
          <w:sz w:val="21"/>
          <w:szCs w:val="21"/>
        </w:rPr>
        <w:t>2021</w:t>
      </w:r>
      <w:r>
        <w:rPr>
          <w:rFonts w:hint="eastAsia" w:ascii="宋体" w:hAnsi="宋体"/>
          <w:color w:val="000000"/>
          <w:sz w:val="21"/>
          <w:szCs w:val="21"/>
        </w:rPr>
        <w:t>年度”，</w:t>
      </w:r>
      <w:r>
        <w:rPr>
          <w:rFonts w:ascii="宋体" w:hAnsi="宋体"/>
          <w:color w:val="000000"/>
          <w:sz w:val="21"/>
          <w:szCs w:val="21"/>
        </w:rPr>
        <w:t>GH——</w:t>
      </w:r>
      <w:r>
        <w:rPr>
          <w:rFonts w:hint="eastAsia" w:ascii="宋体" w:hAnsi="宋体"/>
          <w:color w:val="000000"/>
          <w:sz w:val="21"/>
          <w:szCs w:val="21"/>
        </w:rPr>
        <w:t>表示“规划课题”；</w:t>
      </w:r>
      <w:r>
        <w:rPr>
          <w:rFonts w:ascii="宋体" w:hAnsi="宋体"/>
          <w:color w:val="000000"/>
          <w:sz w:val="21"/>
          <w:szCs w:val="21"/>
        </w:rPr>
        <w:t>ZD——</w:t>
      </w:r>
      <w:r>
        <w:rPr>
          <w:rFonts w:hint="eastAsia" w:ascii="宋体" w:hAnsi="宋体"/>
          <w:color w:val="000000"/>
          <w:sz w:val="21"/>
          <w:szCs w:val="21"/>
        </w:rPr>
        <w:t>表示“重点课题”。</w:t>
      </w:r>
    </w:p>
    <w:p>
      <w:pPr>
        <w:jc w:val="center"/>
        <w:rPr>
          <w:rFonts w:ascii="宋体"/>
          <w:b/>
          <w:color w:val="000000"/>
          <w:szCs w:val="21"/>
        </w:rPr>
      </w:pPr>
      <w:bookmarkStart w:id="0" w:name="_Hlk94188735"/>
    </w:p>
    <w:p>
      <w:pPr>
        <w:jc w:val="center"/>
        <w:rPr>
          <w:rFonts w:ascii="宋体"/>
          <w:b/>
          <w:color w:val="000000"/>
          <w:szCs w:val="21"/>
        </w:rPr>
      </w:pPr>
      <w:r>
        <w:rPr>
          <w:rFonts w:hint="eastAsia" w:ascii="宋体" w:hAnsi="宋体"/>
          <w:b/>
          <w:color w:val="000000"/>
          <w:szCs w:val="21"/>
        </w:rPr>
        <w:t>二、立项课题</w:t>
      </w:r>
    </w:p>
    <w:bookmarkEnd w:id="0"/>
    <w:tbl>
      <w:tblPr>
        <w:tblStyle w:val="5"/>
        <w:tblW w:w="11938" w:type="dxa"/>
        <w:tblInd w:w="522" w:type="dxa"/>
        <w:tblLayout w:type="autofit"/>
        <w:tblCellMar>
          <w:top w:w="0" w:type="dxa"/>
          <w:left w:w="108" w:type="dxa"/>
          <w:bottom w:w="0" w:type="dxa"/>
          <w:right w:w="108" w:type="dxa"/>
        </w:tblCellMar>
      </w:tblPr>
      <w:tblGrid>
        <w:gridCol w:w="1624"/>
        <w:gridCol w:w="5410"/>
        <w:gridCol w:w="1780"/>
        <w:gridCol w:w="3124"/>
      </w:tblGrid>
      <w:tr>
        <w:tblPrEx>
          <w:tblCellMar>
            <w:top w:w="0" w:type="dxa"/>
            <w:left w:w="108" w:type="dxa"/>
            <w:bottom w:w="0" w:type="dxa"/>
            <w:right w:w="108" w:type="dxa"/>
          </w:tblCellMar>
        </w:tblPrEx>
        <w:trPr>
          <w:trHeight w:val="360" w:hRule="atLeast"/>
        </w:trPr>
        <w:tc>
          <w:tcPr>
            <w:tcW w:w="1624"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SQ2021GHLX131</w:t>
            </w:r>
          </w:p>
        </w:tc>
        <w:tc>
          <w:tcPr>
            <w:tcW w:w="5410"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基于核心素养的农村初中数学课堂活动式教学模式的建构与实践研究</w:t>
            </w:r>
          </w:p>
        </w:tc>
        <w:tc>
          <w:tcPr>
            <w:tcW w:w="1780"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丰志胜 邹金山</w:t>
            </w:r>
          </w:p>
        </w:tc>
        <w:tc>
          <w:tcPr>
            <w:tcW w:w="3124"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宿迁市宿北中学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SQ2021GHLX132</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基于思政教育的学校守正文化深度建</w:t>
            </w:r>
            <w:bookmarkStart w:id="2" w:name="_GoBack"/>
            <w:bookmarkEnd w:id="2"/>
            <w:r>
              <w:rPr>
                <w:rFonts w:hint="eastAsia" w:ascii="宋体" w:hAnsi="宋体" w:cs="宋体"/>
                <w:color w:val="000000"/>
                <w:kern w:val="0"/>
                <w:sz w:val="21"/>
                <w:szCs w:val="21"/>
              </w:rPr>
              <w:t>构研究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许忠华 汪  芹</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宿豫区丁嘴中心学校</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SQ2021GHLX133</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基于核心素养的小学高质量课堂情趣教学范式建构研究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孙</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兵</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宿迁市宿豫区文昌小学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SQ2021GHLX134</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小学“有氧英语”课程群落建构的实践研究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徐家玉 宋子硕</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宿迁市宿豫区第一实验小学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SQ2021GHLX135</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highlight w:val="yellow"/>
              </w:rPr>
            </w:pPr>
            <w:r>
              <w:rPr>
                <w:rFonts w:hint="eastAsia" w:ascii="宋体" w:hAnsi="宋体" w:cs="宋体"/>
                <w:color w:val="000000"/>
                <w:kern w:val="0"/>
                <w:sz w:val="21"/>
                <w:szCs w:val="21"/>
                <w:highlight w:val="yellow"/>
              </w:rPr>
              <w:t>基于计算思维培养的游戏化教学模式研究</w:t>
            </w:r>
            <w:r>
              <w:rPr>
                <w:rFonts w:ascii="宋体" w:cs="宋体"/>
                <w:color w:val="000000"/>
                <w:kern w:val="0"/>
                <w:sz w:val="21"/>
                <w:szCs w:val="21"/>
                <w:highlight w:val="yellow"/>
              </w:rPr>
              <w:t>-</w:t>
            </w:r>
            <w:r>
              <w:rPr>
                <w:rFonts w:hint="eastAsia" w:ascii="宋体" w:hAnsi="宋体" w:cs="宋体"/>
                <w:color w:val="000000"/>
                <w:kern w:val="0"/>
                <w:sz w:val="21"/>
                <w:szCs w:val="21"/>
                <w:highlight w:val="yellow"/>
              </w:rPr>
              <w:t>以中职</w:t>
            </w:r>
            <w:r>
              <w:rPr>
                <w:rFonts w:ascii="宋体" w:hAnsi="宋体" w:cs="宋体"/>
                <w:color w:val="000000"/>
                <w:kern w:val="0"/>
                <w:sz w:val="21"/>
                <w:szCs w:val="21"/>
                <w:highlight w:val="yellow"/>
              </w:rPr>
              <w:t>C</w:t>
            </w:r>
            <w:r>
              <w:rPr>
                <w:rFonts w:hint="eastAsia" w:ascii="宋体" w:hAnsi="宋体" w:cs="宋体"/>
                <w:color w:val="000000"/>
                <w:kern w:val="0"/>
                <w:sz w:val="21"/>
                <w:szCs w:val="21"/>
                <w:highlight w:val="yellow"/>
              </w:rPr>
              <w:t>语言程序设计课程为例</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highlight w:val="yellow"/>
              </w:rPr>
              <w:t>季苏利</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highlight w:val="yellow"/>
              </w:rPr>
            </w:pPr>
            <w:r>
              <w:rPr>
                <w:rFonts w:hint="eastAsia" w:ascii="宋体" w:hAnsi="宋体" w:cs="宋体"/>
                <w:color w:val="000000"/>
                <w:kern w:val="0"/>
                <w:sz w:val="21"/>
                <w:szCs w:val="21"/>
                <w:highlight w:val="yellow"/>
              </w:rPr>
              <w:t>江苏省宿豫中等专业学校</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SQ2021GHLX136</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初中生物课堂教学中生成性资源的开发和利用研究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黄  敏</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宿豫区实验初级中学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SQ2021GHLX137</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“活教育”理念下幼儿园自然角创设与利用研究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李  淼</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宿迁市宿豫区锦绣江南幼儿园</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SQ2021GHLX138</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农村中小学特殊儿童教育关爱及合理化评价机制的研究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陈秀强 高智东</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宿迁市宿豫区启明实验学校</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SQ2021GHLX139</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指向图像识读能力提升的美术欣赏课教学的实践研究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蔡  昕</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闫  洁</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宿豫区第一初级中学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SQ2021GHLX140</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阅读</w:t>
            </w:r>
            <w:r>
              <w:rPr>
                <w:rFonts w:ascii="宋体" w:hAnsi="宋体" w:cs="宋体"/>
                <w:color w:val="000000"/>
                <w:kern w:val="0"/>
                <w:sz w:val="21"/>
                <w:szCs w:val="21"/>
              </w:rPr>
              <w:t>+</w:t>
            </w:r>
            <w:r>
              <w:rPr>
                <w:rFonts w:hint="eastAsia" w:ascii="宋体" w:hAnsi="宋体" w:cs="宋体"/>
                <w:color w:val="000000"/>
                <w:kern w:val="0"/>
                <w:sz w:val="21"/>
                <w:szCs w:val="21"/>
              </w:rPr>
              <w:t>背景下小学语文项目教学的实践研究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丁  尧 夏凌燕</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宿豫区庐山路小学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SQ2021GHLX141</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生态课堂理念下初中物理课堂情境创设的实践研究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许凤群</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宿豫区实验初级中学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SQ2021GHLX142</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基于阅读能力培养的初中语文大单元教学实践研究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于  洁 汪  辉</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宿豫区保安中心学校</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SQ2021GHLX143</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学科育人视角下小学高年级思政课教学模式构建研究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祁成娥</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宿豫区来龙中心小学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SQ2021GHLX144</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小学英语阅读教学“碎片化”现象的应对策略的研究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  丹</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宿豫区第一实验小学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SQ2021GHLX145</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STEM</w:t>
            </w:r>
            <w:r>
              <w:rPr>
                <w:rFonts w:hint="eastAsia" w:ascii="宋体" w:hAnsi="宋体" w:cs="宋体"/>
                <w:color w:val="000000"/>
                <w:kern w:val="0"/>
                <w:sz w:val="21"/>
                <w:szCs w:val="21"/>
              </w:rPr>
              <w:t>教育理念下小学数学项目学习的实践研究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徐  璐</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宿豫张家港实验小学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SQ2021GHLX146</w:t>
            </w:r>
          </w:p>
        </w:tc>
        <w:tc>
          <w:tcPr>
            <w:tcW w:w="5410"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以幼儿成长记录册为载体的园本化档案评价实践研究</w:t>
            </w:r>
          </w:p>
        </w:tc>
        <w:tc>
          <w:tcPr>
            <w:tcW w:w="1780" w:type="dxa"/>
            <w:tcBorders>
              <w:top w:val="nil"/>
              <w:left w:val="nil"/>
              <w:bottom w:val="single" w:color="auto" w:sz="8" w:space="0"/>
              <w:right w:val="single" w:color="auto" w:sz="8" w:space="0"/>
            </w:tcBorders>
            <w:shd w:val="clear" w:color="auto"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郝媛媛 吴继萍</w:t>
            </w:r>
          </w:p>
        </w:tc>
        <w:tc>
          <w:tcPr>
            <w:tcW w:w="3124" w:type="dxa"/>
            <w:tcBorders>
              <w:top w:val="nil"/>
              <w:left w:val="nil"/>
              <w:bottom w:val="single" w:color="auto" w:sz="8" w:space="0"/>
              <w:right w:val="single" w:color="auto" w:sz="8" w:space="0"/>
            </w:tcBorders>
            <w:shd w:val="clear" w:color="auto" w:fill="FFFFFF"/>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宿豫区第一实小幼儿园</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1"/>
                <w:szCs w:val="21"/>
                <w:highlight w:val="yellow"/>
              </w:rPr>
            </w:pPr>
            <w:r>
              <w:rPr>
                <w:rFonts w:ascii="宋体" w:hAnsi="宋体" w:cs="宋体"/>
                <w:color w:val="000000"/>
                <w:kern w:val="0"/>
                <w:sz w:val="21"/>
                <w:szCs w:val="21"/>
                <w:highlight w:val="yellow"/>
              </w:rPr>
              <w:t>SQ2021GHLX147</w:t>
            </w:r>
          </w:p>
        </w:tc>
        <w:tc>
          <w:tcPr>
            <w:tcW w:w="5410"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1"/>
                <w:szCs w:val="21"/>
                <w:highlight w:val="yellow"/>
              </w:rPr>
            </w:pPr>
            <w:r>
              <w:rPr>
                <w:rFonts w:hint="eastAsia" w:ascii="宋体" w:hAnsi="宋体" w:cs="宋体"/>
                <w:color w:val="000000"/>
                <w:kern w:val="0"/>
                <w:sz w:val="21"/>
                <w:szCs w:val="21"/>
                <w:highlight w:val="yellow"/>
              </w:rPr>
              <w:t>中职校内部管理有效运行机制的策略研究</w:t>
            </w:r>
          </w:p>
          <w:p>
            <w:pPr>
              <w:widowControl/>
              <w:jc w:val="center"/>
              <w:rPr>
                <w:rFonts w:ascii="宋体" w:cs="宋体"/>
                <w:color w:val="000000"/>
                <w:kern w:val="0"/>
                <w:sz w:val="21"/>
                <w:szCs w:val="21"/>
                <w:highlight w:val="yellow"/>
              </w:rPr>
            </w:pPr>
            <w:r>
              <w:rPr>
                <w:rFonts w:ascii="宋体" w:hAnsi="宋体" w:cs="宋体"/>
                <w:color w:val="000000"/>
                <w:kern w:val="0"/>
                <w:sz w:val="21"/>
                <w:szCs w:val="21"/>
                <w:highlight w:val="yellow"/>
              </w:rPr>
              <w:t>——</w:t>
            </w:r>
            <w:r>
              <w:rPr>
                <w:rFonts w:hint="eastAsia" w:ascii="宋体" w:hAnsi="宋体" w:cs="宋体"/>
                <w:color w:val="000000"/>
                <w:kern w:val="0"/>
                <w:sz w:val="21"/>
                <w:szCs w:val="21"/>
                <w:highlight w:val="yellow"/>
              </w:rPr>
              <w:t>以宿豫中等专业学校为例</w:t>
            </w:r>
          </w:p>
        </w:tc>
        <w:tc>
          <w:tcPr>
            <w:tcW w:w="1780" w:type="dxa"/>
            <w:tcBorders>
              <w:top w:val="nil"/>
              <w:left w:val="nil"/>
              <w:bottom w:val="single" w:color="auto" w:sz="8" w:space="0"/>
              <w:right w:val="single" w:color="auto" w:sz="8" w:space="0"/>
            </w:tcBorders>
            <w:vAlign w:val="center"/>
          </w:tcPr>
          <w:p>
            <w:pPr>
              <w:widowControl/>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highlight w:val="yellow"/>
              </w:rPr>
              <w:t>马文峰</w:t>
            </w:r>
          </w:p>
        </w:tc>
        <w:tc>
          <w:tcPr>
            <w:tcW w:w="3124"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1"/>
                <w:szCs w:val="21"/>
                <w:highlight w:val="yellow"/>
              </w:rPr>
            </w:pPr>
            <w:r>
              <w:rPr>
                <w:rFonts w:hint="eastAsia" w:ascii="宋体" w:hAnsi="宋体" w:cs="宋体"/>
                <w:color w:val="000000"/>
                <w:kern w:val="0"/>
                <w:sz w:val="21"/>
                <w:szCs w:val="21"/>
                <w:highlight w:val="yellow"/>
              </w:rPr>
              <w:t>江苏省宿豫中等专业学校</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SQ2021GHLX148</w:t>
            </w:r>
          </w:p>
        </w:tc>
        <w:tc>
          <w:tcPr>
            <w:tcW w:w="541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自主学习视角下班级阅读区活动开展的实践研究</w:t>
            </w:r>
          </w:p>
        </w:tc>
        <w:tc>
          <w:tcPr>
            <w:tcW w:w="1780" w:type="dxa"/>
            <w:tcBorders>
              <w:top w:val="nil"/>
              <w:left w:val="nil"/>
              <w:bottom w:val="single" w:color="auto" w:sz="8" w:space="0"/>
              <w:right w:val="single" w:color="auto" w:sz="8"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殷继丹 蔡  晶</w:t>
            </w:r>
          </w:p>
        </w:tc>
        <w:tc>
          <w:tcPr>
            <w:tcW w:w="3124"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宿豫区玉泉山路幼儿园</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SQ2021GHLX149</w:t>
            </w:r>
          </w:p>
        </w:tc>
        <w:tc>
          <w:tcPr>
            <w:tcW w:w="541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核心素养背景下农村小学数学“学习档案袋</w:t>
            </w:r>
            <w:r>
              <w:rPr>
                <w:rFonts w:ascii="宋体" w:hAnsi="宋体" w:cs="宋体"/>
                <w:color w:val="000000"/>
                <w:kern w:val="0"/>
                <w:sz w:val="21"/>
                <w:szCs w:val="21"/>
              </w:rPr>
              <w:t>1+X</w:t>
            </w:r>
            <w:r>
              <w:rPr>
                <w:rFonts w:hint="eastAsia" w:ascii="宋体" w:hAnsi="宋体" w:cs="宋体"/>
                <w:color w:val="000000"/>
                <w:kern w:val="0"/>
                <w:sz w:val="21"/>
                <w:szCs w:val="21"/>
              </w:rPr>
              <w:t>”评价方式的实践研究</w:t>
            </w:r>
          </w:p>
        </w:tc>
        <w:tc>
          <w:tcPr>
            <w:tcW w:w="1780" w:type="dxa"/>
            <w:tcBorders>
              <w:top w:val="nil"/>
              <w:left w:val="nil"/>
              <w:bottom w:val="single" w:color="auto" w:sz="8" w:space="0"/>
              <w:right w:val="single" w:color="auto" w:sz="8"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于桂琴 马菁菁</w:t>
            </w:r>
          </w:p>
        </w:tc>
        <w:tc>
          <w:tcPr>
            <w:tcW w:w="3124"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宿豫区大兴中心小学</w:t>
            </w:r>
          </w:p>
        </w:tc>
      </w:tr>
      <w:tr>
        <w:tblPrEx>
          <w:tblCellMar>
            <w:top w:w="0" w:type="dxa"/>
            <w:left w:w="108" w:type="dxa"/>
            <w:bottom w:w="0" w:type="dxa"/>
            <w:right w:w="108" w:type="dxa"/>
          </w:tblCellMar>
        </w:tblPrEx>
        <w:trPr>
          <w:trHeight w:val="360" w:hRule="atLeast"/>
        </w:trPr>
        <w:tc>
          <w:tcPr>
            <w:tcW w:w="1624"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1"/>
                <w:szCs w:val="21"/>
              </w:rPr>
            </w:pPr>
            <w:r>
              <w:rPr>
                <w:rFonts w:ascii="宋体" w:hAnsi="宋体" w:cs="宋体"/>
                <w:color w:val="000000"/>
                <w:kern w:val="0"/>
                <w:sz w:val="21"/>
                <w:szCs w:val="21"/>
              </w:rPr>
              <w:t>SQ2021GHLX150</w:t>
            </w:r>
          </w:p>
        </w:tc>
        <w:tc>
          <w:tcPr>
            <w:tcW w:w="5410"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指向美术表现能力提升的大单元教学实践研究</w:t>
            </w:r>
          </w:p>
        </w:tc>
        <w:tc>
          <w:tcPr>
            <w:tcW w:w="1780" w:type="dxa"/>
            <w:tcBorders>
              <w:top w:val="nil"/>
              <w:left w:val="nil"/>
              <w:bottom w:val="single" w:color="auto" w:sz="8" w:space="0"/>
              <w:right w:val="single" w:color="auto" w:sz="8"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汪云霄</w:t>
            </w:r>
          </w:p>
        </w:tc>
        <w:tc>
          <w:tcPr>
            <w:tcW w:w="3124" w:type="dxa"/>
            <w:tcBorders>
              <w:top w:val="nil"/>
              <w:left w:val="nil"/>
              <w:bottom w:val="single" w:color="auto" w:sz="8" w:space="0"/>
              <w:right w:val="single" w:color="auto" w:sz="8" w:space="0"/>
            </w:tcBorders>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宿豫区大兴第一初级中学</w:t>
            </w:r>
          </w:p>
        </w:tc>
      </w:tr>
    </w:tbl>
    <w:p>
      <w:pPr>
        <w:ind w:right="-687" w:rightChars="-327" w:firstLine="632" w:firstLineChars="300"/>
        <w:rPr>
          <w:rFonts w:ascii="仿宋_GB2312" w:eastAsia="仿宋_GB2312"/>
          <w:color w:val="000000"/>
          <w:sz w:val="21"/>
          <w:szCs w:val="21"/>
        </w:rPr>
      </w:pPr>
      <w:r>
        <w:rPr>
          <w:rFonts w:hint="eastAsia" w:ascii="宋体" w:hAnsi="宋体"/>
          <w:b/>
          <w:color w:val="000000"/>
          <w:sz w:val="21"/>
          <w:szCs w:val="21"/>
        </w:rPr>
        <w:t>注：</w:t>
      </w:r>
      <w:r>
        <w:rPr>
          <w:rFonts w:ascii="宋体" w:hAnsi="宋体"/>
          <w:color w:val="000000"/>
          <w:sz w:val="21"/>
          <w:szCs w:val="21"/>
        </w:rPr>
        <w:t>SQ——</w:t>
      </w:r>
      <w:r>
        <w:rPr>
          <w:rFonts w:hint="eastAsia" w:ascii="宋体" w:hAnsi="宋体"/>
          <w:color w:val="000000"/>
          <w:sz w:val="21"/>
          <w:szCs w:val="21"/>
        </w:rPr>
        <w:t>表示“宿迁市”，</w:t>
      </w:r>
      <w:r>
        <w:rPr>
          <w:rFonts w:ascii="宋体" w:hAnsi="宋体"/>
          <w:color w:val="000000"/>
          <w:sz w:val="21"/>
          <w:szCs w:val="21"/>
        </w:rPr>
        <w:t>2021——</w:t>
      </w:r>
      <w:r>
        <w:rPr>
          <w:rFonts w:hint="eastAsia" w:ascii="宋体" w:hAnsi="宋体"/>
          <w:color w:val="000000"/>
          <w:sz w:val="21"/>
          <w:szCs w:val="21"/>
        </w:rPr>
        <w:t>表示“</w:t>
      </w:r>
      <w:r>
        <w:rPr>
          <w:rFonts w:ascii="宋体" w:hAnsi="宋体"/>
          <w:color w:val="000000"/>
          <w:sz w:val="21"/>
          <w:szCs w:val="21"/>
        </w:rPr>
        <w:t>2021</w:t>
      </w:r>
      <w:r>
        <w:rPr>
          <w:rFonts w:hint="eastAsia" w:ascii="宋体" w:hAnsi="宋体"/>
          <w:color w:val="000000"/>
          <w:sz w:val="21"/>
          <w:szCs w:val="21"/>
        </w:rPr>
        <w:t>年度”，</w:t>
      </w:r>
      <w:r>
        <w:rPr>
          <w:rFonts w:ascii="宋体" w:hAnsi="宋体"/>
          <w:color w:val="000000"/>
          <w:sz w:val="21"/>
          <w:szCs w:val="21"/>
        </w:rPr>
        <w:t>GH——</w:t>
      </w:r>
      <w:r>
        <w:rPr>
          <w:rFonts w:hint="eastAsia" w:ascii="宋体" w:hAnsi="宋体"/>
          <w:color w:val="000000"/>
          <w:sz w:val="21"/>
          <w:szCs w:val="21"/>
        </w:rPr>
        <w:t>表示“规划课题”；</w:t>
      </w:r>
      <w:r>
        <w:rPr>
          <w:rFonts w:ascii="宋体" w:hAnsi="宋体"/>
          <w:color w:val="000000"/>
          <w:sz w:val="21"/>
          <w:szCs w:val="21"/>
        </w:rPr>
        <w:t xml:space="preserve"> lx——</w:t>
      </w:r>
      <w:r>
        <w:rPr>
          <w:rFonts w:hint="eastAsia" w:ascii="宋体" w:hAnsi="宋体"/>
          <w:color w:val="000000"/>
          <w:sz w:val="21"/>
          <w:szCs w:val="21"/>
        </w:rPr>
        <w:t>表示“立项课题”。</w:t>
      </w:r>
    </w:p>
    <w:p>
      <w:pPr>
        <w:rPr>
          <w:rFonts w:ascii="仿宋_GB2312"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31" w:right="2098" w:bottom="1531" w:left="1928" w:header="851" w:footer="992" w:gutter="0"/>
          <w:cols w:space="720" w:num="1"/>
          <w:docGrid w:type="lines" w:linePitch="312" w:charSpace="0"/>
        </w:sectPr>
      </w:pPr>
    </w:p>
    <w:p>
      <w:pPr>
        <w:rPr>
          <w:rFonts w:hint="eastAsia" w:ascii="仿宋_GB2312" w:eastAsia="仿宋_GB2312"/>
          <w:color w:val="000000"/>
          <w:sz w:val="32"/>
          <w:szCs w:val="32"/>
          <w:lang w:eastAsia="zh-CN"/>
        </w:rPr>
      </w:pPr>
      <w:bookmarkStart w:id="1" w:name="_Hlk94188360"/>
      <w:r>
        <w:rPr>
          <w:rFonts w:hint="eastAsia" w:ascii="仿宋_GB2312" w:eastAsia="仿宋_GB2312"/>
          <w:color w:val="000000"/>
          <w:sz w:val="32"/>
          <w:szCs w:val="32"/>
          <w:lang w:eastAsia="zh-CN"/>
        </w:rPr>
        <w:t>（</w:t>
      </w:r>
      <w:r>
        <w:rPr>
          <w:rFonts w:ascii="仿宋_GB2312" w:eastAsia="仿宋_GB2312"/>
          <w:color w:val="000000"/>
          <w:sz w:val="32"/>
          <w:szCs w:val="32"/>
        </w:rPr>
        <w:t>2</w:t>
      </w:r>
      <w:r>
        <w:rPr>
          <w:rFonts w:hint="eastAsia" w:ascii="仿宋_GB2312" w:eastAsia="仿宋_GB2312"/>
          <w:color w:val="000000"/>
          <w:sz w:val="32"/>
          <w:szCs w:val="32"/>
          <w:lang w:eastAsia="zh-CN"/>
        </w:rPr>
        <w:t>）</w:t>
      </w:r>
    </w:p>
    <w:p>
      <w:pPr>
        <w:spacing w:line="580" w:lineRule="exact"/>
        <w:jc w:val="center"/>
        <w:rPr>
          <w:rFonts w:ascii="宋体" w:cs="宋体"/>
          <w:b/>
          <w:color w:val="000000"/>
          <w:sz w:val="36"/>
          <w:szCs w:val="36"/>
        </w:rPr>
      </w:pPr>
      <w:r>
        <w:rPr>
          <w:rFonts w:hint="eastAsia" w:ascii="宋体" w:hAnsi="宋体" w:cs="Dotum"/>
          <w:b/>
          <w:color w:val="000000"/>
          <w:sz w:val="36"/>
          <w:szCs w:val="36"/>
        </w:rPr>
        <w:t>宿</w:t>
      </w:r>
      <w:r>
        <w:rPr>
          <w:rFonts w:hint="eastAsia" w:ascii="宋体" w:hAnsi="宋体" w:cs="宋体"/>
          <w:b/>
          <w:color w:val="000000"/>
          <w:sz w:val="36"/>
          <w:szCs w:val="36"/>
        </w:rPr>
        <w:t>迁</w:t>
      </w:r>
      <w:r>
        <w:rPr>
          <w:rFonts w:hint="eastAsia" w:ascii="宋体" w:hAnsi="宋体" w:cs="Dotum"/>
          <w:b/>
          <w:color w:val="000000"/>
          <w:sz w:val="36"/>
          <w:szCs w:val="36"/>
        </w:rPr>
        <w:t>市</w:t>
      </w:r>
      <w:r>
        <w:rPr>
          <w:rFonts w:hint="eastAsia" w:ascii="宋体" w:hAnsi="宋体" w:cs="宋体"/>
          <w:b/>
          <w:color w:val="000000"/>
          <w:sz w:val="36"/>
          <w:szCs w:val="36"/>
        </w:rPr>
        <w:t>教</w:t>
      </w:r>
      <w:r>
        <w:rPr>
          <w:rFonts w:hint="eastAsia" w:ascii="宋体" w:hAnsi="宋体" w:cs="Dotum"/>
          <w:b/>
          <w:color w:val="000000"/>
          <w:sz w:val="36"/>
          <w:szCs w:val="36"/>
        </w:rPr>
        <w:t>育科</w:t>
      </w:r>
      <w:r>
        <w:rPr>
          <w:rFonts w:hint="eastAsia" w:ascii="宋体" w:hAnsi="宋体" w:cs="宋体"/>
          <w:b/>
          <w:color w:val="000000"/>
          <w:sz w:val="36"/>
          <w:szCs w:val="36"/>
        </w:rPr>
        <w:t>学</w:t>
      </w:r>
      <w:r>
        <w:rPr>
          <w:rFonts w:hint="eastAsia" w:ascii="宋体" w:hAnsi="宋体"/>
          <w:b/>
          <w:color w:val="000000"/>
          <w:sz w:val="36"/>
          <w:szCs w:val="36"/>
        </w:rPr>
        <w:t>“十四五”</w:t>
      </w:r>
      <w:r>
        <w:rPr>
          <w:rFonts w:hint="eastAsia" w:ascii="宋体" w:hAnsi="宋体" w:cs="宋体"/>
          <w:b/>
          <w:color w:val="000000"/>
          <w:sz w:val="36"/>
          <w:szCs w:val="36"/>
        </w:rPr>
        <w:t>规划</w:t>
      </w:r>
      <w:r>
        <w:rPr>
          <w:rFonts w:ascii="宋体" w:hAnsi="宋体"/>
          <w:b/>
          <w:color w:val="000000"/>
          <w:sz w:val="36"/>
          <w:szCs w:val="36"/>
        </w:rPr>
        <w:t>2021</w:t>
      </w:r>
      <w:r>
        <w:rPr>
          <w:rFonts w:hint="eastAsia" w:ascii="宋体" w:hAnsi="宋体"/>
          <w:b/>
          <w:color w:val="000000"/>
          <w:sz w:val="36"/>
          <w:szCs w:val="36"/>
        </w:rPr>
        <w:t>年度</w:t>
      </w:r>
      <w:r>
        <w:rPr>
          <w:rFonts w:hint="eastAsia" w:ascii="宋体" w:hAnsi="宋体" w:cs="宋体"/>
          <w:b/>
          <w:color w:val="000000"/>
          <w:sz w:val="36"/>
          <w:szCs w:val="36"/>
        </w:rPr>
        <w:t>课题</w:t>
      </w:r>
    </w:p>
    <w:p>
      <w:pPr>
        <w:spacing w:line="580" w:lineRule="exact"/>
        <w:jc w:val="center"/>
        <w:rPr>
          <w:rFonts w:ascii="宋体" w:cs="宋体"/>
          <w:b/>
          <w:color w:val="000000"/>
          <w:sz w:val="36"/>
          <w:szCs w:val="36"/>
        </w:rPr>
      </w:pPr>
      <w:r>
        <w:rPr>
          <w:rFonts w:hint="eastAsia" w:ascii="宋体" w:hAnsi="宋体"/>
          <w:b/>
          <w:bCs/>
          <w:color w:val="000000"/>
          <w:sz w:val="36"/>
          <w:szCs w:val="36"/>
        </w:rPr>
        <w:t>管理说明</w:t>
      </w:r>
    </w:p>
    <w:bookmarkEnd w:id="1"/>
    <w:p>
      <w:pPr>
        <w:spacing w:line="460" w:lineRule="exact"/>
        <w:ind w:firstLine="640" w:firstLineChars="200"/>
        <w:rPr>
          <w:rFonts w:ascii="仿宋_GB2312" w:hAnsi="宋体" w:eastAsia="仿宋_GB2312"/>
          <w:color w:val="000000"/>
          <w:sz w:val="32"/>
          <w:szCs w:val="32"/>
        </w:rPr>
      </w:pPr>
    </w:p>
    <w:p>
      <w:pPr>
        <w:spacing w:line="500" w:lineRule="exact"/>
        <w:ind w:firstLine="640" w:firstLineChars="200"/>
        <w:rPr>
          <w:rFonts w:ascii="仿宋_GB2312" w:hAnsi="新宋体" w:eastAsia="仿宋_GB2312"/>
          <w:sz w:val="32"/>
          <w:szCs w:val="32"/>
        </w:rPr>
      </w:pPr>
      <w:r>
        <w:rPr>
          <w:rFonts w:hint="eastAsia" w:ascii="仿宋_GB2312" w:hAnsi="宋体" w:eastAsia="仿宋_GB2312"/>
          <w:color w:val="000000"/>
          <w:sz w:val="32"/>
          <w:szCs w:val="32"/>
        </w:rPr>
        <w:t>按照《宿迁市教育科学研究课题管理办法》有关规定，</w:t>
      </w:r>
      <w:r>
        <w:rPr>
          <w:rFonts w:hint="eastAsia" w:ascii="仿宋_GB2312" w:hAnsi="新宋体" w:eastAsia="仿宋_GB2312"/>
          <w:sz w:val="32"/>
          <w:szCs w:val="32"/>
        </w:rPr>
        <w:t>市级课题实行属地分级管理。市教科所</w:t>
      </w:r>
      <w:r>
        <w:rPr>
          <w:rFonts w:hint="eastAsia" w:ascii="仿宋_GB2312" w:eastAsia="仿宋_GB2312"/>
          <w:color w:val="000000"/>
          <w:sz w:val="32"/>
          <w:szCs w:val="32"/>
        </w:rPr>
        <w:t>对全部课题负有管理职责，并对委托</w:t>
      </w:r>
      <w:r>
        <w:rPr>
          <w:rFonts w:hint="eastAsia" w:ascii="仿宋_GB2312" w:hAnsi="新宋体" w:eastAsia="仿宋_GB2312"/>
          <w:sz w:val="32"/>
          <w:szCs w:val="32"/>
        </w:rPr>
        <w:t>管理部门加强业务</w:t>
      </w:r>
      <w:r>
        <w:rPr>
          <w:rFonts w:hint="eastAsia" w:ascii="仿宋_GB2312" w:eastAsia="仿宋_GB2312"/>
          <w:color w:val="000000"/>
          <w:sz w:val="32"/>
          <w:szCs w:val="32"/>
        </w:rPr>
        <w:t>指导。即</w:t>
      </w:r>
      <w:r>
        <w:rPr>
          <w:rFonts w:hint="eastAsia" w:ascii="仿宋_GB2312" w:hAnsi="新宋体" w:eastAsia="仿宋_GB2312"/>
          <w:sz w:val="32"/>
          <w:szCs w:val="32"/>
        </w:rPr>
        <w:t>重点课题与市直学校</w:t>
      </w:r>
      <w:r>
        <w:rPr>
          <w:rFonts w:hint="eastAsia" w:ascii="仿宋_GB2312" w:eastAsia="仿宋_GB2312"/>
          <w:sz w:val="32"/>
          <w:szCs w:val="32"/>
        </w:rPr>
        <w:t>的</w:t>
      </w:r>
      <w:r>
        <w:rPr>
          <w:rFonts w:hint="eastAsia" w:ascii="仿宋_GB2312" w:hAnsi="新宋体" w:eastAsia="仿宋_GB2312"/>
          <w:sz w:val="32"/>
          <w:szCs w:val="32"/>
        </w:rPr>
        <w:t>课题由市教科所直接管理，</w:t>
      </w:r>
      <w:r>
        <w:rPr>
          <w:rFonts w:hint="eastAsia" w:ascii="仿宋_GB2312" w:hAnsi="宋体" w:eastAsia="仿宋_GB2312" w:cs="宋体"/>
          <w:color w:val="000000"/>
          <w:kern w:val="0"/>
          <w:sz w:val="32"/>
          <w:szCs w:val="32"/>
        </w:rPr>
        <w:t>开题论证、中期检查、成果鉴定均由</w:t>
      </w:r>
      <w:r>
        <w:rPr>
          <w:rFonts w:hint="eastAsia" w:ascii="仿宋_GB2312" w:hAnsi="新宋体" w:eastAsia="仿宋_GB2312"/>
          <w:sz w:val="32"/>
          <w:szCs w:val="32"/>
        </w:rPr>
        <w:t>市教科所组织实施；立项课题</w:t>
      </w:r>
      <w:r>
        <w:rPr>
          <w:rFonts w:hint="eastAsia" w:ascii="仿宋_GB2312" w:eastAsia="仿宋_GB2312"/>
          <w:sz w:val="32"/>
          <w:szCs w:val="32"/>
        </w:rPr>
        <w:t>由市教科所</w:t>
      </w:r>
      <w:r>
        <w:rPr>
          <w:rFonts w:hint="eastAsia" w:ascii="仿宋_GB2312" w:hAnsi="新宋体" w:eastAsia="仿宋_GB2312"/>
          <w:sz w:val="32"/>
          <w:szCs w:val="32"/>
        </w:rPr>
        <w:t>委托各县区（含功能区）教科研部门管理</w:t>
      </w:r>
      <w:r>
        <w:rPr>
          <w:rFonts w:hint="eastAsia" w:ascii="仿宋_GB2312" w:eastAsia="仿宋_GB2312"/>
          <w:sz w:val="32"/>
          <w:szCs w:val="32"/>
        </w:rPr>
        <w:t>。</w:t>
      </w:r>
    </w:p>
    <w:p>
      <w:pPr>
        <w:spacing w:line="5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对本期课题管理流程作如下说明：</w:t>
      </w:r>
    </w:p>
    <w:p>
      <w:pPr>
        <w:spacing w:line="500" w:lineRule="exact"/>
        <w:ind w:firstLine="640" w:firstLineChars="200"/>
        <w:rPr>
          <w:rFonts w:ascii="方正黑体_GBK" w:hAnsi="新宋体" w:eastAsia="方正黑体_GBK"/>
          <w:color w:val="000000"/>
          <w:sz w:val="32"/>
          <w:szCs w:val="32"/>
        </w:rPr>
      </w:pPr>
      <w:r>
        <w:rPr>
          <w:rFonts w:hint="eastAsia" w:ascii="方正黑体_GBK" w:hAnsi="宋体" w:eastAsia="方正黑体_GBK"/>
          <w:color w:val="000000"/>
          <w:sz w:val="32"/>
          <w:szCs w:val="32"/>
        </w:rPr>
        <w:t>一、</w:t>
      </w:r>
      <w:r>
        <w:rPr>
          <w:rFonts w:hint="eastAsia" w:ascii="方正黑体_GBK" w:hAnsi="新宋体" w:eastAsia="方正黑体_GBK"/>
          <w:color w:val="000000"/>
          <w:sz w:val="32"/>
          <w:szCs w:val="32"/>
        </w:rPr>
        <w:t>开题论证</w:t>
      </w:r>
    </w:p>
    <w:p>
      <w:pPr>
        <w:spacing w:line="500" w:lineRule="exact"/>
        <w:ind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立项之后，半年内完成开题工作，各课题组要进一步论证研究方案、完善设计、明确分工，尽早启动课题研究的开展。</w:t>
      </w:r>
    </w:p>
    <w:p>
      <w:pPr>
        <w:spacing w:line="500" w:lineRule="exact"/>
        <w:ind w:firstLine="640" w:firstLineChars="200"/>
        <w:rPr>
          <w:rFonts w:ascii="方正黑体_GBK" w:hAnsi="宋体" w:eastAsia="方正黑体_GBK"/>
          <w:color w:val="000000"/>
          <w:sz w:val="32"/>
          <w:szCs w:val="32"/>
        </w:rPr>
      </w:pPr>
      <w:r>
        <w:rPr>
          <w:rFonts w:hint="eastAsia" w:ascii="方正黑体_GBK" w:hAnsi="宋体" w:eastAsia="方正黑体_GBK"/>
          <w:color w:val="000000"/>
          <w:sz w:val="32"/>
          <w:szCs w:val="32"/>
        </w:rPr>
        <w:t>二、中期检查</w:t>
      </w:r>
    </w:p>
    <w:p>
      <w:pPr>
        <w:spacing w:line="50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市教科所与</w:t>
      </w:r>
      <w:r>
        <w:rPr>
          <w:rFonts w:hint="eastAsia" w:ascii="仿宋_GB2312" w:hAnsi="新宋体" w:eastAsia="仿宋_GB2312"/>
          <w:sz w:val="32"/>
          <w:szCs w:val="32"/>
        </w:rPr>
        <w:t>各地教科研部门</w:t>
      </w:r>
      <w:r>
        <w:rPr>
          <w:rFonts w:hint="eastAsia" w:ascii="仿宋_GB2312" w:hAnsi="宋体" w:eastAsia="仿宋_GB2312"/>
          <w:color w:val="000000"/>
          <w:sz w:val="32"/>
          <w:szCs w:val="32"/>
        </w:rPr>
        <w:t>将对所有课题的研究情况进行中期检查，推动课题研究有序进行。没有经过中期检查的课题不得申请结题。</w:t>
      </w:r>
    </w:p>
    <w:p>
      <w:pPr>
        <w:spacing w:line="500" w:lineRule="exact"/>
        <w:ind w:firstLine="640" w:firstLineChars="200"/>
        <w:rPr>
          <w:rFonts w:ascii="方正黑体_GBK" w:hAnsi="宋体" w:eastAsia="方正黑体_GBK"/>
          <w:color w:val="000000"/>
          <w:sz w:val="32"/>
          <w:szCs w:val="32"/>
        </w:rPr>
      </w:pPr>
      <w:r>
        <w:rPr>
          <w:rFonts w:hint="eastAsia" w:ascii="方正黑体_GBK" w:hAnsi="宋体" w:eastAsia="方正黑体_GBK"/>
          <w:color w:val="000000"/>
          <w:sz w:val="32"/>
          <w:szCs w:val="32"/>
        </w:rPr>
        <w:t>三、课题培训</w:t>
      </w:r>
    </w:p>
    <w:p>
      <w:pPr>
        <w:spacing w:line="500" w:lineRule="exact"/>
        <w:ind w:firstLine="640" w:firstLineChars="200"/>
        <w:rPr>
          <w:rFonts w:ascii="仿宋_GB2312" w:eastAsia="仿宋_GB2312"/>
          <w:color w:val="000000"/>
          <w:sz w:val="32"/>
          <w:szCs w:val="32"/>
        </w:rPr>
      </w:pPr>
      <w:r>
        <w:rPr>
          <w:rFonts w:hint="eastAsia" w:ascii="仿宋_GB2312" w:hAnsi="新宋体" w:eastAsia="仿宋_GB2312"/>
          <w:sz w:val="32"/>
          <w:szCs w:val="32"/>
        </w:rPr>
        <w:t>主持人或课题组成员须参加市教科所组织的课题研讨会、培训会等教研活动。</w:t>
      </w:r>
    </w:p>
    <w:p>
      <w:pPr>
        <w:spacing w:line="500" w:lineRule="exact"/>
        <w:ind w:firstLine="640" w:firstLineChars="200"/>
        <w:rPr>
          <w:rFonts w:ascii="方正黑体_GBK" w:hAnsi="宋体" w:eastAsia="方正黑体_GBK"/>
          <w:color w:val="000000"/>
          <w:sz w:val="32"/>
          <w:szCs w:val="32"/>
        </w:rPr>
      </w:pPr>
      <w:r>
        <w:rPr>
          <w:rFonts w:hint="eastAsia" w:ascii="方正黑体_GBK" w:hAnsi="宋体" w:eastAsia="方正黑体_GBK"/>
          <w:color w:val="000000"/>
          <w:sz w:val="32"/>
          <w:szCs w:val="32"/>
        </w:rPr>
        <w:t>四、课题变更</w:t>
      </w:r>
    </w:p>
    <w:p>
      <w:pPr>
        <w:spacing w:line="5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课题研究期间，课题变更由课题组自行解决。待课题结题之际，《课题变更申请》、《成果鉴定书》和《结题证书》一同办理。</w:t>
      </w:r>
    </w:p>
    <w:p>
      <w:pPr>
        <w:spacing w:line="500" w:lineRule="exact"/>
        <w:ind w:firstLine="640" w:firstLineChars="200"/>
        <w:rPr>
          <w:rFonts w:ascii="方正黑体_GBK" w:hAnsi="宋体" w:eastAsia="方正黑体_GBK"/>
          <w:color w:val="000000"/>
          <w:sz w:val="32"/>
          <w:szCs w:val="32"/>
        </w:rPr>
      </w:pPr>
    </w:p>
    <w:p>
      <w:pPr>
        <w:spacing w:line="500" w:lineRule="exact"/>
        <w:ind w:firstLine="640" w:firstLineChars="200"/>
        <w:rPr>
          <w:rFonts w:ascii="方正黑体_GBK" w:hAnsi="宋体" w:eastAsia="方正黑体_GBK"/>
          <w:color w:val="000000"/>
          <w:sz w:val="32"/>
          <w:szCs w:val="32"/>
        </w:rPr>
      </w:pPr>
      <w:r>
        <w:rPr>
          <w:rFonts w:hint="eastAsia" w:ascii="方正黑体_GBK" w:hAnsi="宋体" w:eastAsia="方正黑体_GBK"/>
          <w:color w:val="000000"/>
          <w:sz w:val="32"/>
          <w:szCs w:val="32"/>
        </w:rPr>
        <w:t>五、课题结题</w:t>
      </w:r>
    </w:p>
    <w:p>
      <w:pPr>
        <w:spacing w:line="500" w:lineRule="exact"/>
        <w:ind w:firstLine="627" w:firstLineChars="196"/>
        <w:rPr>
          <w:rFonts w:ascii="仿宋_GB2312"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结题条件：重点课题必须在</w:t>
      </w:r>
      <w:r>
        <w:rPr>
          <w:rFonts w:hint="eastAsia" w:ascii="仿宋_GB2312" w:eastAsia="仿宋_GB2312"/>
          <w:color w:val="000000"/>
          <w:sz w:val="32"/>
          <w:szCs w:val="32"/>
        </w:rPr>
        <w:t>省级以上（含省级）</w:t>
      </w:r>
      <w:r>
        <w:rPr>
          <w:rFonts w:hint="eastAsia" w:ascii="仿宋_GB2312" w:hAnsi="宋体" w:eastAsia="仿宋_GB2312" w:cs="宋体"/>
          <w:color w:val="000000"/>
          <w:kern w:val="0"/>
          <w:sz w:val="32"/>
          <w:szCs w:val="32"/>
        </w:rPr>
        <w:t>公开出版发行的教育教学</w:t>
      </w:r>
      <w:r>
        <w:rPr>
          <w:rFonts w:hint="eastAsia" w:ascii="仿宋_GB2312" w:eastAsia="仿宋_GB2312"/>
          <w:color w:val="000000"/>
          <w:sz w:val="32"/>
          <w:szCs w:val="32"/>
        </w:rPr>
        <w:t>期刊上发表与课题名称、内容高度相关的论文至少</w:t>
      </w:r>
      <w:r>
        <w:rPr>
          <w:rFonts w:ascii="仿宋_GB2312" w:eastAsia="仿宋_GB2312"/>
          <w:color w:val="000000"/>
          <w:sz w:val="32"/>
          <w:szCs w:val="32"/>
        </w:rPr>
        <w:t>1</w:t>
      </w:r>
      <w:r>
        <w:rPr>
          <w:rFonts w:hint="eastAsia" w:ascii="仿宋_GB2312" w:eastAsia="仿宋_GB2312"/>
          <w:color w:val="000000"/>
          <w:sz w:val="32"/>
          <w:szCs w:val="32"/>
        </w:rPr>
        <w:t>篇；或在省级以上（含省级）教育主管部门组织的教育教学论文评奖中获得二等奖以上（含二等奖）的论文至少</w:t>
      </w:r>
      <w:r>
        <w:rPr>
          <w:rFonts w:ascii="仿宋_GB2312" w:eastAsia="仿宋_GB2312"/>
          <w:color w:val="000000"/>
          <w:sz w:val="32"/>
          <w:szCs w:val="32"/>
        </w:rPr>
        <w:t>1</w:t>
      </w:r>
      <w:r>
        <w:rPr>
          <w:rFonts w:hint="eastAsia" w:ascii="仿宋_GB2312" w:eastAsia="仿宋_GB2312"/>
          <w:color w:val="000000"/>
          <w:sz w:val="32"/>
          <w:szCs w:val="32"/>
        </w:rPr>
        <w:t>篇。立项课题降一档（市级以上刊物发表或在市级教育主管部门组织的教育教学论文评比中获二等奖以上）。</w:t>
      </w:r>
    </w:p>
    <w:p>
      <w:pPr>
        <w:spacing w:line="500" w:lineRule="exact"/>
        <w:ind w:firstLine="627" w:firstLineChars="196"/>
        <w:rPr>
          <w:rFonts w:ascii="仿宋_GB2312"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鉴定</w:t>
      </w:r>
      <w:r>
        <w:rPr>
          <w:rFonts w:hint="eastAsia" w:ascii="仿宋_GB2312" w:hAnsi="宋体" w:eastAsia="仿宋_GB2312" w:cs="宋体"/>
          <w:color w:val="000000"/>
          <w:kern w:val="0"/>
          <w:sz w:val="32"/>
          <w:szCs w:val="32"/>
        </w:rPr>
        <w:t>材料：包括成果主件和附件两大类。成果主件包括研究报告、工作报告、研究论文、研究专著；成果附件包括与课题研究相关的论文集、案例集、课堂实录、汇编资料、视频、光盘等。</w:t>
      </w:r>
    </w:p>
    <w:p>
      <w:pPr>
        <w:spacing w:line="500" w:lineRule="exact"/>
        <w:ind w:firstLine="627" w:firstLineChars="19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成果鉴定</w:t>
      </w:r>
    </w:p>
    <w:p>
      <w:pPr>
        <w:spacing w:line="5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课题研究工作完成后，</w:t>
      </w:r>
      <w:r>
        <w:rPr>
          <w:rFonts w:hint="eastAsia" w:ascii="仿宋_GB2312" w:hAnsi="宋体" w:eastAsia="仿宋_GB2312" w:cs="宋体"/>
          <w:color w:val="000000"/>
          <w:kern w:val="0"/>
          <w:sz w:val="32"/>
          <w:szCs w:val="32"/>
        </w:rPr>
        <w:t>课题主持人需填写《</w:t>
      </w:r>
      <w:r>
        <w:rPr>
          <w:rFonts w:hint="eastAsia" w:ascii="仿宋_GB2312" w:eastAsia="仿宋_GB2312"/>
          <w:color w:val="000000"/>
          <w:sz w:val="32"/>
          <w:szCs w:val="32"/>
        </w:rPr>
        <w:t>宿迁市教育科学“十四五”规划</w:t>
      </w:r>
      <w:r>
        <w:rPr>
          <w:rFonts w:ascii="仿宋_GB2312" w:eastAsia="仿宋_GB2312"/>
          <w:color w:val="000000"/>
          <w:sz w:val="32"/>
          <w:szCs w:val="32"/>
        </w:rPr>
        <w:t>2021</w:t>
      </w:r>
      <w:r>
        <w:rPr>
          <w:rFonts w:hint="eastAsia" w:ascii="仿宋_GB2312" w:eastAsia="仿宋_GB2312"/>
          <w:color w:val="000000"/>
          <w:sz w:val="32"/>
          <w:szCs w:val="32"/>
        </w:rPr>
        <w:t>年度课题成果鉴定申请表</w:t>
      </w:r>
      <w:r>
        <w:rPr>
          <w:rFonts w:hint="eastAsia" w:ascii="仿宋_GB2312" w:hAnsi="宋体" w:eastAsia="仿宋_GB2312" w:cs="宋体"/>
          <w:color w:val="000000"/>
          <w:kern w:val="0"/>
          <w:sz w:val="32"/>
          <w:szCs w:val="32"/>
        </w:rPr>
        <w:t>》，并</w:t>
      </w:r>
      <w:r>
        <w:rPr>
          <w:rFonts w:hint="eastAsia" w:ascii="仿宋_GB2312" w:eastAsia="仿宋_GB2312" w:cs="Arial"/>
          <w:color w:val="000000"/>
          <w:sz w:val="32"/>
          <w:szCs w:val="32"/>
        </w:rPr>
        <w:t>通过所在单位向当地教科研管理部门提出鉴定申请，课题管理部门组织专家（不少于</w:t>
      </w:r>
      <w:r>
        <w:rPr>
          <w:rFonts w:ascii="仿宋_GB2312" w:eastAsia="仿宋_GB2312" w:cs="Arial"/>
          <w:color w:val="000000"/>
          <w:sz w:val="32"/>
          <w:szCs w:val="32"/>
        </w:rPr>
        <w:t>3</w:t>
      </w:r>
      <w:r>
        <w:rPr>
          <w:rFonts w:hint="eastAsia" w:ascii="仿宋_GB2312" w:eastAsia="仿宋_GB2312" w:cs="Arial"/>
          <w:color w:val="000000"/>
          <w:sz w:val="32"/>
          <w:szCs w:val="32"/>
        </w:rPr>
        <w:t>人）进行会议鉴定或通讯鉴定。</w:t>
      </w:r>
    </w:p>
    <w:p>
      <w:pPr>
        <w:spacing w:line="5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结题材料报送</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课题成果鉴定后，课题组应在十个工作日内将结题材料【研究报告</w:t>
      </w:r>
      <w:r>
        <w:rPr>
          <w:rFonts w:ascii="仿宋_GB2312" w:eastAsia="仿宋_GB2312"/>
          <w:sz w:val="32"/>
          <w:szCs w:val="32"/>
        </w:rPr>
        <w:t>1</w:t>
      </w:r>
      <w:r>
        <w:rPr>
          <w:rFonts w:hint="eastAsia" w:ascii="仿宋_GB2312" w:eastAsia="仿宋_GB2312"/>
          <w:sz w:val="32"/>
          <w:szCs w:val="32"/>
        </w:rPr>
        <w:t>份，工作报告</w:t>
      </w:r>
      <w:r>
        <w:rPr>
          <w:rFonts w:ascii="仿宋_GB2312" w:eastAsia="仿宋_GB2312"/>
          <w:sz w:val="32"/>
          <w:szCs w:val="32"/>
        </w:rPr>
        <w:t>1</w:t>
      </w:r>
      <w:r>
        <w:rPr>
          <w:rFonts w:hint="eastAsia" w:ascii="仿宋_GB2312" w:eastAsia="仿宋_GB2312"/>
          <w:sz w:val="32"/>
          <w:szCs w:val="32"/>
        </w:rPr>
        <w:t>份，发表或获奖论文复印件</w:t>
      </w:r>
      <w:r>
        <w:rPr>
          <w:rFonts w:ascii="仿宋_GB2312" w:eastAsia="仿宋_GB2312"/>
          <w:sz w:val="32"/>
          <w:szCs w:val="32"/>
        </w:rPr>
        <w:t>1</w:t>
      </w:r>
      <w:r>
        <w:rPr>
          <w:rFonts w:hint="eastAsia" w:ascii="仿宋_GB2312" w:eastAsia="仿宋_GB2312"/>
          <w:sz w:val="32"/>
          <w:szCs w:val="32"/>
        </w:rPr>
        <w:t>篇，课题变更申请表一式</w:t>
      </w:r>
      <w:r>
        <w:rPr>
          <w:rFonts w:ascii="仿宋_GB2312" w:eastAsia="仿宋_GB2312"/>
          <w:sz w:val="32"/>
          <w:szCs w:val="32"/>
        </w:rPr>
        <w:t>2</w:t>
      </w:r>
      <w:r>
        <w:rPr>
          <w:rFonts w:hint="eastAsia" w:ascii="仿宋_GB2312" w:eastAsia="仿宋_GB2312"/>
          <w:sz w:val="32"/>
          <w:szCs w:val="32"/>
        </w:rPr>
        <w:t>份（若无变更，不填此表），</w:t>
      </w:r>
      <w:r>
        <w:rPr>
          <w:rFonts w:hint="eastAsia" w:ascii="仿宋_GB2312" w:hAnsi="新宋体" w:eastAsia="仿宋_GB2312"/>
          <w:sz w:val="32"/>
          <w:szCs w:val="32"/>
        </w:rPr>
        <w:t>成果鉴定书一式</w:t>
      </w:r>
      <w:r>
        <w:rPr>
          <w:rFonts w:ascii="仿宋_GB2312" w:hAnsi="新宋体" w:eastAsia="仿宋_GB2312"/>
          <w:sz w:val="32"/>
          <w:szCs w:val="32"/>
        </w:rPr>
        <w:t>2</w:t>
      </w:r>
      <w:r>
        <w:rPr>
          <w:rFonts w:hint="eastAsia" w:ascii="仿宋_GB2312" w:hAnsi="新宋体" w:eastAsia="仿宋_GB2312"/>
          <w:sz w:val="32"/>
          <w:szCs w:val="32"/>
        </w:rPr>
        <w:t>份（用</w:t>
      </w:r>
      <w:r>
        <w:rPr>
          <w:rFonts w:ascii="仿宋_GB2312" w:hAnsi="新宋体" w:eastAsia="仿宋_GB2312"/>
          <w:sz w:val="32"/>
          <w:szCs w:val="32"/>
        </w:rPr>
        <w:t>A3</w:t>
      </w:r>
      <w:r>
        <w:rPr>
          <w:rFonts w:hint="eastAsia" w:ascii="仿宋_GB2312" w:hAnsi="新宋体" w:eastAsia="仿宋_GB2312"/>
          <w:sz w:val="32"/>
          <w:szCs w:val="32"/>
        </w:rPr>
        <w:t>纸双面打印，中缝装订）</w:t>
      </w:r>
      <w:r>
        <w:rPr>
          <w:rFonts w:hint="eastAsia" w:ascii="仿宋_GB2312" w:eastAsia="仿宋_GB2312"/>
          <w:sz w:val="32"/>
          <w:szCs w:val="32"/>
        </w:rPr>
        <w:t>】）报送到各地教科研管理部门。各地教科研管理部门适时将本地结题材料（含结题明细电子表格）报送到市</w:t>
      </w:r>
      <w:r>
        <w:rPr>
          <w:rFonts w:hint="eastAsia" w:ascii="仿宋_GB2312" w:hAnsi="新宋体" w:eastAsia="仿宋_GB2312"/>
          <w:sz w:val="32"/>
          <w:szCs w:val="32"/>
        </w:rPr>
        <w:t>教科所（联系人：朱晓荔，电话：</w:t>
      </w:r>
      <w:r>
        <w:rPr>
          <w:rFonts w:ascii="仿宋_GB2312" w:hAnsi="新宋体" w:eastAsia="仿宋_GB2312"/>
          <w:sz w:val="32"/>
          <w:szCs w:val="32"/>
        </w:rPr>
        <w:t>84389642</w:t>
      </w:r>
      <w:r>
        <w:rPr>
          <w:rFonts w:hint="eastAsia" w:ascii="仿宋_GB2312" w:eastAsia="仿宋_GB2312" w:cs="Arial"/>
          <w:sz w:val="32"/>
          <w:szCs w:val="32"/>
        </w:rPr>
        <w:t>）</w:t>
      </w:r>
    </w:p>
    <w:p>
      <w:pPr>
        <w:spacing w:line="500" w:lineRule="exact"/>
        <w:ind w:firstLine="640" w:firstLineChars="200"/>
        <w:rPr>
          <w:rFonts w:ascii="仿宋_GB2312" w:eastAsia="仿宋_GB2312" w:cs="Arial"/>
          <w:color w:val="000000"/>
          <w:sz w:val="32"/>
          <w:szCs w:val="32"/>
        </w:rPr>
      </w:pPr>
      <w:r>
        <w:rPr>
          <w:rFonts w:ascii="仿宋_GB2312" w:eastAsia="仿宋_GB2312" w:cs="Arial"/>
          <w:color w:val="000000"/>
          <w:sz w:val="32"/>
          <w:szCs w:val="32"/>
        </w:rPr>
        <w:t>5.</w:t>
      </w:r>
      <w:r>
        <w:rPr>
          <w:rFonts w:hint="eastAsia" w:ascii="仿宋_GB2312" w:eastAsia="仿宋_GB2312" w:cs="Arial"/>
          <w:color w:val="000000"/>
          <w:sz w:val="32"/>
          <w:szCs w:val="32"/>
        </w:rPr>
        <w:t>结题材料验收</w:t>
      </w:r>
    </w:p>
    <w:p>
      <w:pPr>
        <w:spacing w:line="500" w:lineRule="exact"/>
        <w:ind w:firstLine="640" w:firstLineChars="200"/>
        <w:rPr>
          <w:rFonts w:ascii="仿宋_GB2312" w:hAnsi="新宋体" w:eastAsia="仿宋_GB2312"/>
          <w:sz w:val="32"/>
          <w:szCs w:val="32"/>
        </w:rPr>
      </w:pPr>
      <w:r>
        <w:rPr>
          <w:rFonts w:hint="eastAsia" w:ascii="仿宋_GB2312" w:eastAsia="仿宋_GB2312" w:cs="Arial"/>
          <w:color w:val="000000"/>
          <w:sz w:val="32"/>
          <w:szCs w:val="32"/>
        </w:rPr>
        <w:t>市教科所对</w:t>
      </w:r>
      <w:r>
        <w:rPr>
          <w:rFonts w:hint="eastAsia" w:ascii="仿宋_GB2312" w:eastAsia="仿宋_GB2312"/>
          <w:sz w:val="32"/>
          <w:szCs w:val="32"/>
        </w:rPr>
        <w:t>报送的结题材料进行</w:t>
      </w:r>
      <w:r>
        <w:rPr>
          <w:rFonts w:hint="eastAsia" w:ascii="仿宋_GB2312" w:eastAsia="仿宋_GB2312" w:cs="Arial"/>
          <w:color w:val="000000"/>
          <w:sz w:val="32"/>
          <w:szCs w:val="32"/>
        </w:rPr>
        <w:t>审查验收，合格的办理结题证书，不合格的退回。</w:t>
      </w:r>
    </w:p>
    <w:p>
      <w:pPr>
        <w:spacing w:line="500" w:lineRule="exact"/>
        <w:ind w:firstLine="627" w:firstLineChars="196"/>
        <w:rPr>
          <w:rFonts w:ascii="仿宋_GB2312" w:hAnsi="宋体" w:eastAsia="仿宋_GB2312"/>
          <w:color w:val="000000"/>
          <w:sz w:val="32"/>
          <w:szCs w:val="32"/>
        </w:rPr>
      </w:pPr>
      <w:r>
        <w:rPr>
          <w:rFonts w:ascii="仿宋_GB2312" w:hAnsi="宋体" w:eastAsia="仿宋_GB2312"/>
          <w:color w:val="000000"/>
          <w:sz w:val="32"/>
          <w:szCs w:val="32"/>
        </w:rPr>
        <w:t>6.</w:t>
      </w:r>
      <w:r>
        <w:rPr>
          <w:rFonts w:hint="eastAsia" w:ascii="仿宋_GB2312" w:hAnsi="宋体" w:eastAsia="仿宋_GB2312"/>
          <w:color w:val="000000"/>
          <w:sz w:val="32"/>
          <w:szCs w:val="32"/>
        </w:rPr>
        <w:t>结题材料领取</w:t>
      </w:r>
    </w:p>
    <w:p>
      <w:pPr>
        <w:spacing w:line="50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《成果鉴定书》一式</w:t>
      </w:r>
      <w:r>
        <w:rPr>
          <w:rFonts w:ascii="仿宋_GB2312" w:hAnsi="宋体" w:eastAsia="仿宋_GB2312"/>
          <w:color w:val="000000"/>
          <w:sz w:val="32"/>
          <w:szCs w:val="32"/>
        </w:rPr>
        <w:t>2</w:t>
      </w:r>
      <w:r>
        <w:rPr>
          <w:rFonts w:hint="eastAsia" w:ascii="仿宋_GB2312" w:hAnsi="宋体" w:eastAsia="仿宋_GB2312"/>
          <w:color w:val="000000"/>
          <w:sz w:val="32"/>
          <w:szCs w:val="32"/>
        </w:rPr>
        <w:t>份、</w:t>
      </w:r>
      <w:r>
        <w:rPr>
          <w:rFonts w:hint="eastAsia" w:ascii="仿宋_GB2312" w:eastAsia="仿宋_GB2312"/>
          <w:sz w:val="32"/>
          <w:szCs w:val="32"/>
        </w:rPr>
        <w:t>《</w:t>
      </w:r>
      <w:r>
        <w:rPr>
          <w:rFonts w:hint="eastAsia" w:ascii="仿宋_GB2312" w:hAnsi="宋体" w:eastAsia="仿宋_GB2312"/>
          <w:color w:val="000000"/>
          <w:sz w:val="32"/>
          <w:szCs w:val="32"/>
        </w:rPr>
        <w:t>变更申请表</w:t>
      </w:r>
      <w:r>
        <w:rPr>
          <w:rFonts w:hint="eastAsia" w:ascii="仿宋_GB2312" w:eastAsia="仿宋_GB2312"/>
          <w:sz w:val="32"/>
          <w:szCs w:val="32"/>
        </w:rPr>
        <w:t>》</w:t>
      </w:r>
      <w:r>
        <w:rPr>
          <w:rFonts w:hint="eastAsia" w:ascii="仿宋_GB2312" w:hAnsi="宋体" w:eastAsia="仿宋_GB2312"/>
          <w:color w:val="000000"/>
          <w:sz w:val="32"/>
          <w:szCs w:val="32"/>
        </w:rPr>
        <w:t>一式</w:t>
      </w:r>
      <w:r>
        <w:rPr>
          <w:rFonts w:ascii="仿宋_GB2312" w:hAnsi="宋体" w:eastAsia="仿宋_GB2312"/>
          <w:color w:val="000000"/>
          <w:sz w:val="32"/>
          <w:szCs w:val="32"/>
        </w:rPr>
        <w:t>2</w:t>
      </w:r>
      <w:r>
        <w:rPr>
          <w:rFonts w:hint="eastAsia" w:ascii="仿宋_GB2312" w:hAnsi="宋体" w:eastAsia="仿宋_GB2312"/>
          <w:color w:val="000000"/>
          <w:sz w:val="32"/>
          <w:szCs w:val="32"/>
        </w:rPr>
        <w:t>份、结题证书</w:t>
      </w:r>
      <w:r>
        <w:rPr>
          <w:rFonts w:ascii="仿宋_GB2312" w:hAnsi="宋体" w:eastAsia="仿宋_GB2312"/>
          <w:color w:val="000000"/>
          <w:sz w:val="32"/>
          <w:szCs w:val="32"/>
        </w:rPr>
        <w:t>1</w:t>
      </w:r>
      <w:r>
        <w:rPr>
          <w:rFonts w:hint="eastAsia" w:ascii="仿宋_GB2312" w:hAnsi="宋体" w:eastAsia="仿宋_GB2312"/>
          <w:color w:val="000000"/>
          <w:sz w:val="32"/>
          <w:szCs w:val="32"/>
        </w:rPr>
        <w:t>份全部退还给主持人，</w:t>
      </w:r>
      <w:r>
        <w:rPr>
          <w:rFonts w:hint="eastAsia" w:ascii="仿宋_GB2312" w:eastAsia="仿宋_GB2312"/>
          <w:sz w:val="32"/>
          <w:szCs w:val="32"/>
        </w:rPr>
        <w:t>教科研管理部门不</w:t>
      </w:r>
      <w:r>
        <w:rPr>
          <w:rFonts w:hint="eastAsia" w:ascii="仿宋_GB2312" w:hAnsi="宋体" w:eastAsia="仿宋_GB2312"/>
          <w:color w:val="000000"/>
          <w:sz w:val="32"/>
          <w:szCs w:val="32"/>
        </w:rPr>
        <w:t>留存，只保留结题信息明细（电子表格）。请主持人妥善保管好相关材料，若有遗失，市教科所不予补办。</w:t>
      </w:r>
    </w:p>
    <w:p>
      <w:pPr>
        <w:spacing w:line="500" w:lineRule="exact"/>
        <w:ind w:firstLine="640" w:firstLineChars="200"/>
        <w:rPr>
          <w:rFonts w:ascii="方正黑体_GBK" w:hAnsi="宋体" w:eastAsia="方正黑体_GBK"/>
          <w:color w:val="000000"/>
          <w:sz w:val="32"/>
          <w:szCs w:val="32"/>
        </w:rPr>
      </w:pPr>
      <w:r>
        <w:rPr>
          <w:rFonts w:hint="eastAsia" w:ascii="方正黑体_GBK" w:hAnsi="宋体" w:eastAsia="方正黑体_GBK"/>
          <w:color w:val="000000"/>
          <w:sz w:val="32"/>
          <w:szCs w:val="32"/>
        </w:rPr>
        <w:t>六、课题研究完成时间</w:t>
      </w:r>
    </w:p>
    <w:p>
      <w:pPr>
        <w:spacing w:line="5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市级课题研究时间为两年，凡在规定时间内不能完成结题的，延期时间不得超过</w:t>
      </w:r>
      <w:r>
        <w:rPr>
          <w:rFonts w:ascii="仿宋_GB2312" w:hAnsi="宋体" w:eastAsia="仿宋_GB2312"/>
          <w:color w:val="000000"/>
          <w:sz w:val="32"/>
          <w:szCs w:val="32"/>
        </w:rPr>
        <w:t>6</w:t>
      </w:r>
      <w:r>
        <w:rPr>
          <w:rFonts w:hint="eastAsia" w:ascii="仿宋_GB2312" w:hAnsi="宋体" w:eastAsia="仿宋_GB2312"/>
          <w:color w:val="000000"/>
          <w:sz w:val="32"/>
          <w:szCs w:val="32"/>
        </w:rPr>
        <w:t>个月</w:t>
      </w:r>
      <w:r>
        <w:rPr>
          <w:rFonts w:hint="eastAsia" w:ascii="仿宋_GB2312" w:hAnsi="宋体" w:eastAsia="仿宋_GB2312" w:cs="宋体"/>
          <w:color w:val="000000"/>
          <w:kern w:val="0"/>
          <w:sz w:val="32"/>
          <w:szCs w:val="32"/>
        </w:rPr>
        <w:t>，</w:t>
      </w:r>
      <w:r>
        <w:rPr>
          <w:rFonts w:hint="eastAsia" w:ascii="仿宋_GB2312" w:hAnsi="宋体" w:eastAsia="仿宋_GB2312"/>
          <w:color w:val="000000"/>
          <w:sz w:val="32"/>
          <w:szCs w:val="32"/>
        </w:rPr>
        <w:t>否则将自动撤项。</w:t>
      </w:r>
    </w:p>
    <w:p>
      <w:pPr>
        <w:spacing w:line="500" w:lineRule="exact"/>
        <w:rPr>
          <w:rFonts w:ascii="仿宋_GB2312" w:hAnsi="宋体" w:eastAsia="仿宋_GB2312"/>
          <w:color w:val="000000"/>
          <w:sz w:val="44"/>
          <w:szCs w:val="44"/>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ascii="仿宋" w:hAnsi="仿宋" w:eastAsia="仿宋"/>
          <w:color w:val="000000"/>
          <w:sz w:val="32"/>
          <w:szCs w:val="32"/>
        </w:rPr>
      </w:pPr>
    </w:p>
    <w:p>
      <w:pPr>
        <w:tabs>
          <w:tab w:val="left" w:pos="5400"/>
        </w:tabs>
        <w:spacing w:line="360" w:lineRule="atLeas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w:t>
      </w:r>
      <w:r>
        <w:rPr>
          <w:rFonts w:ascii="仿宋" w:hAnsi="仿宋" w:eastAsia="仿宋"/>
          <w:color w:val="000000"/>
          <w:sz w:val="32"/>
          <w:szCs w:val="32"/>
        </w:rPr>
        <w:t>3</w:t>
      </w:r>
      <w:r>
        <w:rPr>
          <w:rFonts w:hint="eastAsia" w:ascii="仿宋" w:hAnsi="仿宋" w:eastAsia="仿宋"/>
          <w:color w:val="000000"/>
          <w:sz w:val="32"/>
          <w:szCs w:val="32"/>
          <w:lang w:eastAsia="zh-CN"/>
        </w:rPr>
        <w:t>）</w:t>
      </w:r>
    </w:p>
    <w:p>
      <w:pPr>
        <w:tabs>
          <w:tab w:val="left" w:pos="5400"/>
        </w:tabs>
        <w:spacing w:line="360" w:lineRule="atLeast"/>
        <w:jc w:val="center"/>
        <w:rPr>
          <w:b/>
          <w:bCs/>
          <w:color w:val="000000"/>
          <w:sz w:val="36"/>
        </w:rPr>
      </w:pPr>
      <w:r>
        <w:rPr>
          <w:rFonts w:hint="eastAsia" w:ascii="黑体" w:hAnsi="宋体" w:eastAsia="黑体"/>
          <w:b/>
          <w:color w:val="000000"/>
          <w:sz w:val="30"/>
          <w:szCs w:val="30"/>
        </w:rPr>
        <w:t>宿迁市教育科学“十四五”规划课题</w:t>
      </w:r>
      <w:r>
        <w:rPr>
          <w:rFonts w:hint="eastAsia" w:ascii="黑体" w:eastAsia="黑体"/>
          <w:b/>
          <w:bCs/>
          <w:color w:val="000000"/>
          <w:sz w:val="30"/>
          <w:szCs w:val="30"/>
        </w:rPr>
        <w:t>变更申请表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7"/>
        <w:gridCol w:w="1414"/>
        <w:gridCol w:w="543"/>
        <w:gridCol w:w="1602"/>
        <w:gridCol w:w="1062"/>
        <w:gridCol w:w="1064"/>
        <w:gridCol w:w="718"/>
        <w:gridCol w:w="13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57"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课题</w:t>
            </w:r>
          </w:p>
          <w:p>
            <w:pPr>
              <w:spacing w:line="300" w:lineRule="atLeast"/>
              <w:jc w:val="center"/>
              <w:rPr>
                <w:rFonts w:eastAsia="Times New Roman" w:cs="Arial Unicode MS"/>
                <w:color w:val="000000"/>
                <w:szCs w:val="21"/>
              </w:rPr>
            </w:pPr>
            <w:r>
              <w:rPr>
                <w:rFonts w:hint="eastAsia"/>
                <w:color w:val="000000"/>
                <w:szCs w:val="21"/>
              </w:rPr>
              <w:t>名称</w:t>
            </w:r>
          </w:p>
        </w:tc>
        <w:tc>
          <w:tcPr>
            <w:tcW w:w="5685" w:type="dxa"/>
            <w:gridSpan w:val="5"/>
            <w:tcBorders>
              <w:top w:val="single" w:color="auto" w:sz="4" w:space="0"/>
              <w:left w:val="single" w:color="auto" w:sz="4" w:space="0"/>
              <w:bottom w:val="single" w:color="auto" w:sz="4" w:space="0"/>
              <w:right w:val="single" w:color="auto" w:sz="4" w:space="0"/>
            </w:tcBorders>
            <w:vAlign w:val="center"/>
          </w:tcPr>
          <w:p>
            <w:pPr>
              <w:spacing w:line="300" w:lineRule="atLeast"/>
              <w:rPr>
                <w:rFonts w:eastAsia="Times New Roman" w:cs="Arial Unicode MS"/>
                <w:color w:val="000000"/>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cs="Arial Unicode MS"/>
                <w:color w:val="000000"/>
                <w:szCs w:val="21"/>
              </w:rPr>
            </w:pPr>
            <w:r>
              <w:rPr>
                <w:rFonts w:hint="eastAsia" w:cs="Arial Unicode MS"/>
                <w:color w:val="000000"/>
                <w:szCs w:val="21"/>
              </w:rPr>
              <w:t>课题编号</w:t>
            </w:r>
          </w:p>
        </w:tc>
        <w:tc>
          <w:tcPr>
            <w:tcW w:w="1369" w:type="dxa"/>
            <w:tcBorders>
              <w:top w:val="single" w:color="auto" w:sz="4" w:space="0"/>
              <w:left w:val="single" w:color="auto" w:sz="4" w:space="0"/>
              <w:bottom w:val="single" w:color="auto" w:sz="4" w:space="0"/>
            </w:tcBorders>
            <w:vAlign w:val="center"/>
          </w:tcPr>
          <w:p>
            <w:pPr>
              <w:spacing w:line="300" w:lineRule="atLeast"/>
              <w:rPr>
                <w:rFonts w:eastAsia="Times New Roman" w:cs="Arial Unicode M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857"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课题</w:t>
            </w:r>
          </w:p>
          <w:p>
            <w:pPr>
              <w:spacing w:line="300" w:lineRule="atLeast"/>
              <w:jc w:val="center"/>
              <w:rPr>
                <w:rFonts w:eastAsia="Times New Roman" w:cs="Arial Unicode MS"/>
                <w:color w:val="000000"/>
                <w:szCs w:val="21"/>
              </w:rPr>
            </w:pPr>
            <w:r>
              <w:rPr>
                <w:rFonts w:hint="eastAsia"/>
                <w:color w:val="000000"/>
                <w:szCs w:val="21"/>
              </w:rPr>
              <w:t>主持人</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单</w:t>
            </w:r>
          </w:p>
          <w:p>
            <w:pPr>
              <w:spacing w:line="300" w:lineRule="atLeast"/>
              <w:jc w:val="center"/>
              <w:rPr>
                <w:rFonts w:eastAsia="Times New Roman" w:cs="Arial Unicode MS"/>
                <w:color w:val="000000"/>
                <w:szCs w:val="21"/>
              </w:rPr>
            </w:pPr>
            <w:r>
              <w:rPr>
                <w:rFonts w:hint="eastAsia"/>
                <w:color w:val="000000"/>
                <w:szCs w:val="21"/>
              </w:rPr>
              <w:t>位</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r>
              <w:rPr>
                <w:rFonts w:hint="eastAsia" w:ascii="宋体" w:hAnsi="宋体" w:cs="Arial Unicode MS"/>
                <w:color w:val="000000"/>
                <w:szCs w:val="21"/>
              </w:rPr>
              <w:t>手机</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立项</w:t>
            </w:r>
          </w:p>
          <w:p>
            <w:pPr>
              <w:spacing w:line="300" w:lineRule="atLeast"/>
              <w:jc w:val="center"/>
              <w:rPr>
                <w:rFonts w:eastAsia="Times New Roman" w:cs="Arial Unicode MS"/>
                <w:color w:val="000000"/>
                <w:szCs w:val="21"/>
              </w:rPr>
            </w:pPr>
            <w:r>
              <w:rPr>
                <w:rFonts w:hint="eastAsia"/>
                <w:color w:val="000000"/>
                <w:szCs w:val="21"/>
              </w:rPr>
              <w:t>时间</w:t>
            </w:r>
          </w:p>
        </w:tc>
        <w:tc>
          <w:tcPr>
            <w:tcW w:w="1369" w:type="dxa"/>
            <w:tcBorders>
              <w:top w:val="single" w:color="auto" w:sz="4" w:space="0"/>
              <w:left w:val="single" w:color="auto" w:sz="4" w:space="0"/>
              <w:bottom w:val="single" w:color="auto" w:sz="4" w:space="0"/>
            </w:tcBorders>
            <w:vAlign w:val="center"/>
          </w:tcPr>
          <w:p>
            <w:pPr>
              <w:spacing w:line="300" w:lineRule="atLeast"/>
              <w:jc w:val="center"/>
              <w:rPr>
                <w:rFonts w:eastAsia="Times New Roman" w:cs="Arial Unicode M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857"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变</w:t>
            </w:r>
          </w:p>
          <w:p>
            <w:pPr>
              <w:spacing w:line="300" w:lineRule="atLeast"/>
              <w:jc w:val="center"/>
              <w:rPr>
                <w:color w:val="000000"/>
                <w:szCs w:val="21"/>
              </w:rPr>
            </w:pPr>
            <w:r>
              <w:rPr>
                <w:rFonts w:hint="eastAsia"/>
                <w:color w:val="000000"/>
                <w:szCs w:val="21"/>
              </w:rPr>
              <w:t>更</w:t>
            </w:r>
          </w:p>
          <w:p>
            <w:pPr>
              <w:spacing w:line="300" w:lineRule="atLeast"/>
              <w:jc w:val="center"/>
              <w:rPr>
                <w:color w:val="000000"/>
                <w:szCs w:val="21"/>
              </w:rPr>
            </w:pPr>
            <w:r>
              <w:rPr>
                <w:rFonts w:hint="eastAsia"/>
                <w:color w:val="000000"/>
                <w:szCs w:val="21"/>
              </w:rPr>
              <w:t>内</w:t>
            </w:r>
          </w:p>
          <w:p>
            <w:pPr>
              <w:spacing w:line="300" w:lineRule="atLeast"/>
              <w:jc w:val="center"/>
              <w:rPr>
                <w:rFonts w:eastAsia="Times New Roman" w:cs="Arial Unicode MS"/>
                <w:color w:val="000000"/>
                <w:szCs w:val="21"/>
              </w:rPr>
            </w:pPr>
            <w:r>
              <w:rPr>
                <w:rFonts w:hint="eastAsia"/>
                <w:color w:val="000000"/>
                <w:szCs w:val="21"/>
              </w:rPr>
              <w:t>容</w:t>
            </w:r>
          </w:p>
        </w:tc>
        <w:tc>
          <w:tcPr>
            <w:tcW w:w="7772" w:type="dxa"/>
            <w:gridSpan w:val="7"/>
            <w:tcBorders>
              <w:top w:val="single" w:color="auto" w:sz="4" w:space="0"/>
              <w:left w:val="single" w:color="auto" w:sz="4" w:space="0"/>
              <w:bottom w:val="single" w:color="auto" w:sz="4" w:space="0"/>
            </w:tcBorders>
          </w:tcPr>
          <w:p>
            <w:pPr>
              <w:spacing w:line="300" w:lineRule="atLeast"/>
              <w:rPr>
                <w:rFonts w:eastAsia="Times New Roman" w:cs="Arial Unicode M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857"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变</w:t>
            </w:r>
          </w:p>
          <w:p>
            <w:pPr>
              <w:spacing w:line="300" w:lineRule="atLeast"/>
              <w:jc w:val="center"/>
              <w:rPr>
                <w:color w:val="000000"/>
                <w:szCs w:val="21"/>
              </w:rPr>
            </w:pPr>
            <w:r>
              <w:rPr>
                <w:rFonts w:hint="eastAsia"/>
                <w:color w:val="000000"/>
                <w:szCs w:val="21"/>
              </w:rPr>
              <w:t>更</w:t>
            </w:r>
          </w:p>
          <w:p>
            <w:pPr>
              <w:spacing w:line="300" w:lineRule="atLeast"/>
              <w:jc w:val="center"/>
              <w:rPr>
                <w:color w:val="000000"/>
                <w:szCs w:val="21"/>
              </w:rPr>
            </w:pPr>
            <w:r>
              <w:rPr>
                <w:rFonts w:hint="eastAsia"/>
                <w:color w:val="000000"/>
                <w:szCs w:val="21"/>
              </w:rPr>
              <w:t>理</w:t>
            </w:r>
          </w:p>
          <w:p>
            <w:pPr>
              <w:spacing w:line="300" w:lineRule="atLeast"/>
              <w:jc w:val="center"/>
              <w:rPr>
                <w:rFonts w:eastAsia="Times New Roman" w:cs="Arial Unicode MS"/>
                <w:color w:val="000000"/>
                <w:szCs w:val="21"/>
              </w:rPr>
            </w:pPr>
            <w:r>
              <w:rPr>
                <w:rFonts w:hint="eastAsia"/>
                <w:color w:val="000000"/>
                <w:szCs w:val="21"/>
              </w:rPr>
              <w:t>由</w:t>
            </w:r>
          </w:p>
        </w:tc>
        <w:tc>
          <w:tcPr>
            <w:tcW w:w="7772" w:type="dxa"/>
            <w:gridSpan w:val="7"/>
            <w:tcBorders>
              <w:top w:val="single" w:color="auto" w:sz="4" w:space="0"/>
              <w:left w:val="single" w:color="auto" w:sz="4" w:space="0"/>
              <w:bottom w:val="single" w:color="auto" w:sz="4" w:space="0"/>
            </w:tcBorders>
          </w:tcPr>
          <w:p>
            <w:pPr>
              <w:tabs>
                <w:tab w:val="left" w:pos="4221"/>
                <w:tab w:val="left" w:pos="4431"/>
              </w:tabs>
              <w:spacing w:line="300" w:lineRule="atLeast"/>
              <w:rPr>
                <w:rFonts w:eastAsia="Times New Roman" w:cs="Arial Unicode M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1" w:hRule="atLeast"/>
        </w:trPr>
        <w:tc>
          <w:tcPr>
            <w:tcW w:w="857"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课题主持人所在单位意见</w:t>
            </w:r>
          </w:p>
        </w:tc>
        <w:tc>
          <w:tcPr>
            <w:tcW w:w="7772" w:type="dxa"/>
            <w:gridSpan w:val="7"/>
            <w:tcBorders>
              <w:top w:val="single" w:color="auto" w:sz="4" w:space="0"/>
              <w:left w:val="single" w:color="auto" w:sz="4" w:space="0"/>
              <w:bottom w:val="single" w:color="auto" w:sz="4" w:space="0"/>
            </w:tcBorders>
          </w:tcPr>
          <w:p>
            <w:pPr>
              <w:spacing w:line="300" w:lineRule="atLeast"/>
              <w:rPr>
                <w:color w:val="000000"/>
                <w:szCs w:val="21"/>
              </w:rPr>
            </w:pPr>
          </w:p>
          <w:p>
            <w:pPr>
              <w:spacing w:line="300" w:lineRule="atLeast"/>
              <w:ind w:firstLine="1485"/>
              <w:jc w:val="center"/>
              <w:rPr>
                <w:color w:val="000000"/>
                <w:szCs w:val="21"/>
              </w:rPr>
            </w:pPr>
          </w:p>
          <w:p>
            <w:pPr>
              <w:spacing w:line="300" w:lineRule="atLeast"/>
              <w:ind w:firstLine="1485"/>
              <w:jc w:val="center"/>
              <w:rPr>
                <w:color w:val="000000"/>
                <w:szCs w:val="21"/>
              </w:rPr>
            </w:pPr>
          </w:p>
          <w:p>
            <w:pPr>
              <w:spacing w:line="300" w:lineRule="atLeast"/>
              <w:ind w:firstLine="1485"/>
              <w:jc w:val="center"/>
              <w:rPr>
                <w:color w:val="000000"/>
                <w:szCs w:val="21"/>
              </w:rPr>
            </w:pPr>
          </w:p>
          <w:p>
            <w:pPr>
              <w:tabs>
                <w:tab w:val="left" w:pos="3968"/>
                <w:tab w:val="left" w:pos="4013"/>
                <w:tab w:val="left" w:pos="4223"/>
              </w:tabs>
              <w:spacing w:line="300" w:lineRule="atLeast"/>
              <w:ind w:firstLine="1485"/>
              <w:jc w:val="center"/>
              <w:rPr>
                <w:color w:val="000000"/>
                <w:szCs w:val="21"/>
              </w:rPr>
            </w:pPr>
            <w:r>
              <w:rPr>
                <w:color w:val="000000"/>
                <w:szCs w:val="21"/>
              </w:rPr>
              <w:t xml:space="preserve">        </w:t>
            </w:r>
          </w:p>
          <w:p>
            <w:pPr>
              <w:tabs>
                <w:tab w:val="left" w:pos="3968"/>
                <w:tab w:val="left" w:pos="4013"/>
                <w:tab w:val="left" w:pos="4223"/>
              </w:tabs>
              <w:spacing w:line="300" w:lineRule="atLeast"/>
              <w:ind w:firstLine="1485"/>
              <w:jc w:val="center"/>
              <w:rPr>
                <w:color w:val="000000"/>
                <w:szCs w:val="21"/>
              </w:rPr>
            </w:pPr>
            <w:r>
              <w:rPr>
                <w:color w:val="000000"/>
                <w:szCs w:val="21"/>
              </w:rPr>
              <w:t xml:space="preserve">        </w:t>
            </w:r>
            <w:r>
              <w:rPr>
                <w:rFonts w:hint="eastAsia"/>
                <w:color w:val="000000"/>
                <w:szCs w:val="21"/>
              </w:rPr>
              <w:t>单位盖章：</w:t>
            </w:r>
          </w:p>
          <w:p>
            <w:pPr>
              <w:tabs>
                <w:tab w:val="left" w:pos="4221"/>
              </w:tabs>
              <w:spacing w:line="300" w:lineRule="atLeast"/>
              <w:ind w:firstLine="1485"/>
              <w:jc w:val="center"/>
              <w:rPr>
                <w:rFonts w:eastAsia="Times New Roman" w:cs="Arial Unicode MS"/>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1" w:hRule="atLeast"/>
        </w:trPr>
        <w:tc>
          <w:tcPr>
            <w:tcW w:w="857"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县（区）</w:t>
            </w:r>
          </w:p>
          <w:p>
            <w:pPr>
              <w:spacing w:line="300" w:lineRule="atLeast"/>
              <w:jc w:val="center"/>
              <w:rPr>
                <w:color w:val="000000"/>
                <w:szCs w:val="21"/>
              </w:rPr>
            </w:pPr>
            <w:r>
              <w:rPr>
                <w:rFonts w:hint="eastAsia"/>
                <w:color w:val="000000"/>
                <w:szCs w:val="21"/>
              </w:rPr>
              <w:t>教科室</w:t>
            </w:r>
          </w:p>
          <w:p>
            <w:pPr>
              <w:spacing w:line="300" w:lineRule="atLeast"/>
              <w:jc w:val="center"/>
              <w:rPr>
                <w:rFonts w:eastAsia="Times New Roman" w:cs="Arial Unicode MS"/>
                <w:color w:val="000000"/>
                <w:szCs w:val="21"/>
              </w:rPr>
            </w:pPr>
            <w:r>
              <w:rPr>
                <w:rFonts w:hint="eastAsia"/>
                <w:color w:val="000000"/>
                <w:szCs w:val="21"/>
              </w:rPr>
              <w:t>意见</w:t>
            </w:r>
          </w:p>
        </w:tc>
        <w:tc>
          <w:tcPr>
            <w:tcW w:w="7772" w:type="dxa"/>
            <w:gridSpan w:val="7"/>
            <w:tcBorders>
              <w:top w:val="single" w:color="auto" w:sz="4" w:space="0"/>
              <w:left w:val="single" w:color="auto" w:sz="4" w:space="0"/>
              <w:bottom w:val="single" w:color="auto" w:sz="4" w:space="0"/>
            </w:tcBorders>
          </w:tcPr>
          <w:p>
            <w:pPr>
              <w:spacing w:line="300" w:lineRule="atLeast"/>
              <w:rPr>
                <w:color w:val="000000"/>
                <w:szCs w:val="21"/>
              </w:rPr>
            </w:pPr>
            <w:r>
              <w:rPr>
                <w:color w:val="000000"/>
                <w:szCs w:val="21"/>
              </w:rPr>
              <w:t> </w:t>
            </w:r>
          </w:p>
          <w:p>
            <w:pPr>
              <w:spacing w:line="300" w:lineRule="atLeast"/>
              <w:rPr>
                <w:color w:val="000000"/>
                <w:szCs w:val="21"/>
              </w:rPr>
            </w:pPr>
            <w:r>
              <w:rPr>
                <w:color w:val="000000"/>
                <w:szCs w:val="21"/>
              </w:rPr>
              <w:t> </w:t>
            </w:r>
          </w:p>
          <w:p>
            <w:pPr>
              <w:tabs>
                <w:tab w:val="left" w:pos="4221"/>
              </w:tabs>
              <w:spacing w:line="300" w:lineRule="atLeast"/>
              <w:jc w:val="center"/>
              <w:rPr>
                <w:color w:val="000000"/>
                <w:szCs w:val="21"/>
              </w:rPr>
            </w:pPr>
            <w:r>
              <w:rPr>
                <w:color w:val="000000"/>
                <w:szCs w:val="21"/>
              </w:rPr>
              <w:t xml:space="preserve">                      </w:t>
            </w:r>
          </w:p>
          <w:p>
            <w:pPr>
              <w:tabs>
                <w:tab w:val="left" w:pos="4221"/>
              </w:tabs>
              <w:spacing w:line="300" w:lineRule="atLeast"/>
              <w:jc w:val="center"/>
              <w:rPr>
                <w:color w:val="000000"/>
                <w:szCs w:val="21"/>
              </w:rPr>
            </w:pPr>
          </w:p>
          <w:p>
            <w:pPr>
              <w:tabs>
                <w:tab w:val="left" w:pos="4221"/>
              </w:tabs>
              <w:spacing w:line="300" w:lineRule="atLeast"/>
              <w:jc w:val="center"/>
              <w:rPr>
                <w:color w:val="000000"/>
                <w:szCs w:val="21"/>
              </w:rPr>
            </w:pPr>
          </w:p>
          <w:p>
            <w:pPr>
              <w:tabs>
                <w:tab w:val="left" w:pos="4221"/>
              </w:tabs>
              <w:spacing w:line="300" w:lineRule="atLeast"/>
              <w:jc w:val="center"/>
              <w:rPr>
                <w:color w:val="000000"/>
                <w:szCs w:val="21"/>
              </w:rPr>
            </w:pPr>
            <w:r>
              <w:rPr>
                <w:color w:val="000000"/>
                <w:szCs w:val="21"/>
              </w:rPr>
              <w:t xml:space="preserve">                      </w:t>
            </w:r>
            <w:r>
              <w:rPr>
                <w:rFonts w:hint="eastAsia"/>
                <w:color w:val="000000"/>
                <w:szCs w:val="21"/>
              </w:rPr>
              <w:t>单位盖章：</w:t>
            </w:r>
          </w:p>
          <w:p>
            <w:pPr>
              <w:tabs>
                <w:tab w:val="left" w:pos="5919"/>
              </w:tabs>
              <w:spacing w:line="300" w:lineRule="atLeast"/>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1" w:hRule="atLeast"/>
        </w:trPr>
        <w:tc>
          <w:tcPr>
            <w:tcW w:w="857"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市教科所意见</w:t>
            </w:r>
          </w:p>
        </w:tc>
        <w:tc>
          <w:tcPr>
            <w:tcW w:w="7772" w:type="dxa"/>
            <w:gridSpan w:val="7"/>
            <w:tcBorders>
              <w:top w:val="single" w:color="auto" w:sz="4" w:space="0"/>
              <w:left w:val="single" w:color="auto" w:sz="4" w:space="0"/>
              <w:bottom w:val="single" w:color="auto" w:sz="4" w:space="0"/>
            </w:tcBorders>
          </w:tcPr>
          <w:p>
            <w:pPr>
              <w:spacing w:line="300" w:lineRule="atLeast"/>
              <w:rPr>
                <w:color w:val="000000"/>
                <w:szCs w:val="21"/>
              </w:rPr>
            </w:pPr>
            <w:r>
              <w:rPr>
                <w:color w:val="000000"/>
                <w:szCs w:val="21"/>
              </w:rPr>
              <w:t> </w:t>
            </w:r>
          </w:p>
          <w:p>
            <w:pPr>
              <w:spacing w:line="300" w:lineRule="atLeast"/>
              <w:rPr>
                <w:color w:val="000000"/>
                <w:szCs w:val="21"/>
              </w:rPr>
            </w:pPr>
            <w:r>
              <w:rPr>
                <w:color w:val="000000"/>
                <w:szCs w:val="21"/>
              </w:rPr>
              <w:t xml:space="preserve">              </w:t>
            </w:r>
          </w:p>
          <w:p>
            <w:pPr>
              <w:spacing w:line="300" w:lineRule="atLeast"/>
              <w:rPr>
                <w:color w:val="000000"/>
                <w:szCs w:val="21"/>
              </w:rPr>
            </w:pPr>
          </w:p>
          <w:p>
            <w:pPr>
              <w:spacing w:line="300" w:lineRule="atLeast"/>
              <w:ind w:firstLine="4200" w:firstLineChars="2000"/>
              <w:rPr>
                <w:color w:val="000000"/>
                <w:szCs w:val="21"/>
              </w:rPr>
            </w:pPr>
          </w:p>
          <w:p>
            <w:pPr>
              <w:spacing w:line="300" w:lineRule="atLeast"/>
              <w:ind w:firstLine="4200" w:firstLineChars="2000"/>
              <w:rPr>
                <w:color w:val="000000"/>
                <w:szCs w:val="21"/>
              </w:rPr>
            </w:pPr>
          </w:p>
          <w:p>
            <w:pPr>
              <w:tabs>
                <w:tab w:val="left" w:pos="5889"/>
              </w:tabs>
              <w:spacing w:line="300" w:lineRule="atLeast"/>
              <w:ind w:firstLine="4410" w:firstLineChars="2100"/>
              <w:rPr>
                <w:color w:val="000000"/>
                <w:szCs w:val="21"/>
              </w:rPr>
            </w:pPr>
            <w:r>
              <w:rPr>
                <w:rFonts w:hint="eastAsia"/>
                <w:color w:val="000000"/>
                <w:szCs w:val="21"/>
              </w:rPr>
              <w:t>单位盖章：</w:t>
            </w:r>
          </w:p>
          <w:p>
            <w:pPr>
              <w:tabs>
                <w:tab w:val="left" w:pos="5753"/>
                <w:tab w:val="left" w:pos="5933"/>
                <w:tab w:val="left" w:pos="6173"/>
                <w:tab w:val="left" w:pos="6357"/>
              </w:tabs>
              <w:spacing w:line="300" w:lineRule="atLeast"/>
              <w:jc w:val="cente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tabs>
          <w:tab w:val="left" w:pos="5400"/>
        </w:tabs>
        <w:spacing w:line="360" w:lineRule="atLeast"/>
        <w:jc w:val="left"/>
        <w:rPr>
          <w:rFonts w:ascii="仿宋_GB2312" w:eastAsia="仿宋_GB2312"/>
          <w:color w:val="000000"/>
          <w:sz w:val="32"/>
          <w:szCs w:val="32"/>
        </w:rPr>
      </w:pPr>
    </w:p>
    <w:p>
      <w:pPr>
        <w:tabs>
          <w:tab w:val="left" w:pos="5400"/>
        </w:tabs>
        <w:spacing w:line="360" w:lineRule="atLeast"/>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w:t>
      </w:r>
      <w:r>
        <w:rPr>
          <w:rFonts w:ascii="仿宋_GB2312" w:eastAsia="仿宋_GB2312"/>
          <w:color w:val="000000"/>
          <w:sz w:val="32"/>
          <w:szCs w:val="32"/>
        </w:rPr>
        <w:t>4</w:t>
      </w:r>
      <w:r>
        <w:rPr>
          <w:rFonts w:hint="eastAsia" w:ascii="仿宋_GB2312" w:eastAsia="仿宋_GB2312"/>
          <w:color w:val="000000"/>
          <w:sz w:val="32"/>
          <w:szCs w:val="32"/>
          <w:lang w:eastAsia="zh-CN"/>
        </w:rPr>
        <w:t>）</w:t>
      </w:r>
    </w:p>
    <w:p>
      <w:pPr>
        <w:spacing w:line="500" w:lineRule="exact"/>
        <w:jc w:val="center"/>
        <w:rPr>
          <w:rFonts w:ascii="黑体" w:hAnsi="宋体" w:eastAsia="黑体"/>
          <w:b/>
          <w:color w:val="000000"/>
          <w:sz w:val="30"/>
          <w:szCs w:val="30"/>
        </w:rPr>
      </w:pPr>
      <w:r>
        <w:rPr>
          <w:rFonts w:hint="eastAsia" w:ascii="黑体" w:hAnsi="宋体" w:eastAsia="黑体"/>
          <w:b/>
          <w:color w:val="000000"/>
          <w:sz w:val="30"/>
          <w:szCs w:val="30"/>
        </w:rPr>
        <w:t>宿迁市教育科学“十四五”规划课题成果鉴定申请表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6"/>
        <w:gridCol w:w="959"/>
        <w:gridCol w:w="188"/>
        <w:gridCol w:w="573"/>
        <w:gridCol w:w="1719"/>
        <w:gridCol w:w="1147"/>
        <w:gridCol w:w="1150"/>
        <w:gridCol w:w="955"/>
        <w:gridCol w:w="1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066"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课题</w:t>
            </w:r>
          </w:p>
          <w:p>
            <w:pPr>
              <w:spacing w:line="300" w:lineRule="atLeast"/>
              <w:jc w:val="center"/>
              <w:rPr>
                <w:rFonts w:eastAsia="Times New Roman" w:cs="Arial Unicode MS"/>
                <w:color w:val="000000"/>
                <w:szCs w:val="21"/>
              </w:rPr>
            </w:pPr>
            <w:r>
              <w:rPr>
                <w:rFonts w:hint="eastAsia"/>
                <w:color w:val="000000"/>
                <w:szCs w:val="21"/>
              </w:rPr>
              <w:t>名称</w:t>
            </w:r>
          </w:p>
        </w:tc>
        <w:tc>
          <w:tcPr>
            <w:tcW w:w="5736" w:type="dxa"/>
            <w:gridSpan w:val="6"/>
            <w:tcBorders>
              <w:top w:val="single" w:color="auto" w:sz="4" w:space="0"/>
              <w:left w:val="single" w:color="auto" w:sz="4" w:space="0"/>
              <w:bottom w:val="single" w:color="auto" w:sz="4" w:space="0"/>
              <w:right w:val="single" w:color="auto" w:sz="4" w:space="0"/>
            </w:tcBorders>
            <w:vAlign w:val="center"/>
          </w:tcPr>
          <w:p>
            <w:pPr>
              <w:spacing w:line="300" w:lineRule="atLeast"/>
              <w:rPr>
                <w:rFonts w:eastAsia="Times New Roman" w:cs="Arial Unicode MS"/>
                <w:color w:val="000000"/>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cs="Arial Unicode MS"/>
                <w:color w:val="000000"/>
                <w:szCs w:val="21"/>
              </w:rPr>
            </w:pPr>
            <w:r>
              <w:rPr>
                <w:rFonts w:hint="eastAsia" w:cs="Arial Unicode MS"/>
                <w:color w:val="000000"/>
                <w:szCs w:val="21"/>
              </w:rPr>
              <w:t>课题</w:t>
            </w:r>
          </w:p>
          <w:p>
            <w:pPr>
              <w:spacing w:line="300" w:lineRule="atLeast"/>
              <w:jc w:val="center"/>
              <w:rPr>
                <w:rFonts w:cs="Arial Unicode MS"/>
                <w:color w:val="000000"/>
                <w:szCs w:val="21"/>
              </w:rPr>
            </w:pPr>
            <w:r>
              <w:rPr>
                <w:rFonts w:hint="eastAsia" w:cs="Arial Unicode MS"/>
                <w:color w:val="000000"/>
                <w:szCs w:val="21"/>
              </w:rPr>
              <w:t>编号</w:t>
            </w:r>
          </w:p>
        </w:tc>
        <w:tc>
          <w:tcPr>
            <w:tcW w:w="1293" w:type="dxa"/>
            <w:tcBorders>
              <w:top w:val="single" w:color="auto" w:sz="4" w:space="0"/>
              <w:left w:val="single" w:color="auto" w:sz="4" w:space="0"/>
              <w:bottom w:val="single" w:color="auto" w:sz="4" w:space="0"/>
            </w:tcBorders>
            <w:vAlign w:val="center"/>
          </w:tcPr>
          <w:p>
            <w:pPr>
              <w:spacing w:line="300" w:lineRule="atLeast"/>
              <w:rPr>
                <w:rFonts w:eastAsia="Times New Roman" w:cs="Arial Unicode M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066" w:type="dxa"/>
            <w:tcBorders>
              <w:top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r>
              <w:rPr>
                <w:rFonts w:hint="eastAsia"/>
                <w:color w:val="000000"/>
                <w:szCs w:val="21"/>
              </w:rPr>
              <w:t>课题主持人</w:t>
            </w: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p>
        </w:tc>
        <w:tc>
          <w:tcPr>
            <w:tcW w:w="573"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单</w:t>
            </w:r>
          </w:p>
          <w:p>
            <w:pPr>
              <w:spacing w:line="300" w:lineRule="atLeast"/>
              <w:jc w:val="center"/>
              <w:rPr>
                <w:rFonts w:eastAsia="Times New Roman" w:cs="Arial Unicode MS"/>
                <w:color w:val="000000"/>
                <w:szCs w:val="21"/>
              </w:rPr>
            </w:pPr>
            <w:r>
              <w:rPr>
                <w:rFonts w:hint="eastAsia"/>
                <w:color w:val="000000"/>
                <w:szCs w:val="21"/>
              </w:rPr>
              <w:t>位</w:t>
            </w:r>
          </w:p>
        </w:tc>
        <w:tc>
          <w:tcPr>
            <w:tcW w:w="171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r>
              <w:rPr>
                <w:rFonts w:hint="eastAsia" w:ascii="宋体" w:hAnsi="宋体" w:cs="Arial Unicode MS"/>
                <w:color w:val="000000"/>
                <w:szCs w:val="21"/>
              </w:rPr>
              <w:t>联系方式（手机）</w:t>
            </w:r>
          </w:p>
        </w:tc>
        <w:tc>
          <w:tcPr>
            <w:tcW w:w="1150"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Times New Roman" w:cs="Arial Unicode MS"/>
                <w:color w:val="000000"/>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立项</w:t>
            </w:r>
          </w:p>
          <w:p>
            <w:pPr>
              <w:spacing w:line="300" w:lineRule="atLeast"/>
              <w:jc w:val="center"/>
              <w:rPr>
                <w:rFonts w:eastAsia="Times New Roman" w:cs="Arial Unicode MS"/>
                <w:color w:val="000000"/>
                <w:szCs w:val="21"/>
              </w:rPr>
            </w:pPr>
            <w:r>
              <w:rPr>
                <w:rFonts w:hint="eastAsia"/>
                <w:color w:val="000000"/>
                <w:szCs w:val="21"/>
              </w:rPr>
              <w:t>时间</w:t>
            </w:r>
          </w:p>
        </w:tc>
        <w:tc>
          <w:tcPr>
            <w:tcW w:w="1293" w:type="dxa"/>
            <w:tcBorders>
              <w:top w:val="single" w:color="auto" w:sz="4" w:space="0"/>
              <w:left w:val="single" w:color="auto" w:sz="4" w:space="0"/>
              <w:bottom w:val="single" w:color="auto" w:sz="4" w:space="0"/>
            </w:tcBorders>
            <w:vAlign w:val="center"/>
          </w:tcPr>
          <w:p>
            <w:pPr>
              <w:spacing w:line="300" w:lineRule="atLeast"/>
              <w:jc w:val="center"/>
              <w:rPr>
                <w:rFonts w:eastAsia="Times New Roman" w:cs="Arial Unicode M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066" w:type="dxa"/>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申请结题时间</w:t>
            </w:r>
          </w:p>
        </w:tc>
        <w:tc>
          <w:tcPr>
            <w:tcW w:w="3439" w:type="dxa"/>
            <w:gridSpan w:val="4"/>
            <w:tcBorders>
              <w:top w:val="single" w:color="auto" w:sz="4" w:space="0"/>
              <w:left w:val="single" w:color="auto" w:sz="4" w:space="0"/>
              <w:bottom w:val="single" w:color="auto" w:sz="4" w:space="0"/>
              <w:right w:val="single" w:color="auto" w:sz="4" w:space="0"/>
            </w:tcBorders>
            <w:vAlign w:val="center"/>
          </w:tcPr>
          <w:p>
            <w:pPr>
              <w:spacing w:line="300" w:lineRule="atLeast"/>
              <w:jc w:val="center"/>
              <w:rPr>
                <w:color w:val="000000"/>
                <w:szCs w:val="21"/>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申请结题地点</w:t>
            </w:r>
          </w:p>
        </w:tc>
        <w:tc>
          <w:tcPr>
            <w:tcW w:w="3398" w:type="dxa"/>
            <w:gridSpan w:val="3"/>
            <w:tcBorders>
              <w:top w:val="single" w:color="auto" w:sz="4" w:space="0"/>
              <w:left w:val="single" w:color="auto" w:sz="4" w:space="0"/>
              <w:bottom w:val="single" w:color="auto" w:sz="4" w:space="0"/>
            </w:tcBorders>
            <w:vAlign w:val="center"/>
          </w:tcPr>
          <w:p>
            <w:pPr>
              <w:spacing w:line="30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2025" w:type="dxa"/>
            <w:gridSpan w:val="2"/>
            <w:tcBorders>
              <w:top w:val="single" w:color="auto" w:sz="4" w:space="0"/>
              <w:bottom w:val="single" w:color="auto" w:sz="4" w:space="0"/>
              <w:right w:val="single" w:color="auto" w:sz="4" w:space="0"/>
            </w:tcBorders>
            <w:vAlign w:val="center"/>
          </w:tcPr>
          <w:p>
            <w:pPr>
              <w:spacing w:line="300" w:lineRule="atLeast"/>
              <w:rPr>
                <w:rFonts w:ascii="宋体"/>
                <w:color w:val="000000"/>
                <w:szCs w:val="21"/>
              </w:rPr>
            </w:pPr>
            <w:r>
              <w:rPr>
                <w:rFonts w:hint="eastAsia" w:ascii="宋体" w:hAnsi="宋体"/>
                <w:color w:val="000000"/>
                <w:szCs w:val="21"/>
              </w:rPr>
              <w:t>在省级以上（含省级）</w:t>
            </w:r>
            <w:r>
              <w:rPr>
                <w:rFonts w:hint="eastAsia" w:ascii="宋体" w:hAnsi="宋体" w:cs="宋体"/>
                <w:color w:val="000000"/>
                <w:kern w:val="0"/>
                <w:szCs w:val="21"/>
              </w:rPr>
              <w:t>公开出版发行的教育教学</w:t>
            </w:r>
            <w:r>
              <w:rPr>
                <w:rFonts w:hint="eastAsia" w:ascii="宋体" w:hAnsi="宋体"/>
                <w:color w:val="000000"/>
                <w:szCs w:val="21"/>
              </w:rPr>
              <w:t>报刊上发表的关键词与课题名称、课题内容高度相关的论文发表情况</w:t>
            </w:r>
          </w:p>
        </w:tc>
        <w:tc>
          <w:tcPr>
            <w:tcW w:w="7025" w:type="dxa"/>
            <w:gridSpan w:val="7"/>
            <w:tcBorders>
              <w:top w:val="single" w:color="auto" w:sz="4" w:space="0"/>
              <w:left w:val="single" w:color="auto" w:sz="4" w:space="0"/>
              <w:bottom w:val="single" w:color="auto" w:sz="4" w:space="0"/>
            </w:tcBorders>
          </w:tcPr>
          <w:p>
            <w:pPr>
              <w:spacing w:line="300" w:lineRule="atLeast"/>
              <w:rPr>
                <w:rFonts w:eastAsia="Times New Roman" w:cs="Arial Unicode M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2025" w:type="dxa"/>
            <w:gridSpan w:val="2"/>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课题组成员名单</w:t>
            </w:r>
          </w:p>
        </w:tc>
        <w:tc>
          <w:tcPr>
            <w:tcW w:w="7025" w:type="dxa"/>
            <w:gridSpan w:val="7"/>
            <w:tcBorders>
              <w:top w:val="single" w:color="auto" w:sz="4" w:space="0"/>
              <w:left w:val="single" w:color="auto" w:sz="4" w:space="0"/>
              <w:bottom w:val="single" w:color="auto" w:sz="4" w:space="0"/>
            </w:tcBorders>
          </w:tcPr>
          <w:p>
            <w:pPr>
              <w:spacing w:line="300" w:lineRule="atLeast"/>
              <w:rPr>
                <w:rFonts w:eastAsia="Times New Roman" w:cs="Arial Unicode M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2025" w:type="dxa"/>
            <w:gridSpan w:val="2"/>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课题主持人所在</w:t>
            </w:r>
          </w:p>
          <w:p>
            <w:pPr>
              <w:spacing w:line="300" w:lineRule="atLeast"/>
              <w:jc w:val="center"/>
              <w:rPr>
                <w:rFonts w:eastAsia="Times New Roman" w:cs="Arial Unicode MS"/>
                <w:color w:val="000000"/>
                <w:szCs w:val="21"/>
              </w:rPr>
            </w:pPr>
            <w:r>
              <w:rPr>
                <w:rFonts w:hint="eastAsia"/>
                <w:color w:val="000000"/>
                <w:szCs w:val="21"/>
              </w:rPr>
              <w:t>单位意见</w:t>
            </w:r>
          </w:p>
        </w:tc>
        <w:tc>
          <w:tcPr>
            <w:tcW w:w="7025" w:type="dxa"/>
            <w:gridSpan w:val="7"/>
            <w:tcBorders>
              <w:top w:val="single" w:color="auto" w:sz="4" w:space="0"/>
              <w:left w:val="single" w:color="auto" w:sz="4" w:space="0"/>
              <w:bottom w:val="single" w:color="auto" w:sz="4" w:space="0"/>
            </w:tcBorders>
          </w:tcPr>
          <w:p>
            <w:pPr>
              <w:spacing w:line="300" w:lineRule="atLeast"/>
              <w:rPr>
                <w:color w:val="000000"/>
              </w:rPr>
            </w:pPr>
          </w:p>
          <w:p>
            <w:pPr>
              <w:spacing w:line="300" w:lineRule="atLeast"/>
              <w:rPr>
                <w:color w:val="000000"/>
              </w:rPr>
            </w:pPr>
          </w:p>
          <w:p>
            <w:pPr>
              <w:spacing w:line="300" w:lineRule="atLeast"/>
              <w:rPr>
                <w:color w:val="000000"/>
              </w:rPr>
            </w:pPr>
          </w:p>
          <w:p>
            <w:pPr>
              <w:spacing w:line="300" w:lineRule="atLeast"/>
              <w:rPr>
                <w:color w:val="000000"/>
              </w:rPr>
            </w:pPr>
          </w:p>
          <w:p>
            <w:pPr>
              <w:tabs>
                <w:tab w:val="left" w:pos="3478"/>
              </w:tabs>
              <w:spacing w:line="300" w:lineRule="atLeast"/>
              <w:ind w:firstLine="1485"/>
              <w:jc w:val="center"/>
              <w:rPr>
                <w:color w:val="000000"/>
                <w:szCs w:val="21"/>
              </w:rPr>
            </w:pPr>
            <w:r>
              <w:rPr>
                <w:color w:val="000000"/>
                <w:szCs w:val="21"/>
              </w:rPr>
              <w:t xml:space="preserve"> </w:t>
            </w:r>
            <w:r>
              <w:rPr>
                <w:rFonts w:hint="eastAsia"/>
                <w:color w:val="000000"/>
                <w:szCs w:val="21"/>
              </w:rPr>
              <w:t>单位盖章：</w:t>
            </w:r>
          </w:p>
          <w:p>
            <w:pPr>
              <w:spacing w:line="300" w:lineRule="atLeast"/>
              <w:ind w:firstLine="1485"/>
              <w:jc w:val="center"/>
              <w:rPr>
                <w:rFonts w:eastAsia="Times New Roman" w:cs="Arial Unicode MS"/>
                <w:color w:val="000000"/>
                <w:sz w:val="18"/>
                <w:szCs w:val="18"/>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2025" w:type="dxa"/>
            <w:gridSpan w:val="2"/>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县（区）教科室</w:t>
            </w:r>
          </w:p>
          <w:p>
            <w:pPr>
              <w:spacing w:line="300" w:lineRule="atLeast"/>
              <w:jc w:val="center"/>
              <w:rPr>
                <w:color w:val="000000"/>
                <w:szCs w:val="21"/>
              </w:rPr>
            </w:pPr>
            <w:r>
              <w:rPr>
                <w:rFonts w:hint="eastAsia"/>
                <w:color w:val="000000"/>
                <w:szCs w:val="21"/>
              </w:rPr>
              <w:t>意见</w:t>
            </w:r>
          </w:p>
        </w:tc>
        <w:tc>
          <w:tcPr>
            <w:tcW w:w="7025" w:type="dxa"/>
            <w:gridSpan w:val="7"/>
            <w:tcBorders>
              <w:top w:val="single" w:color="auto" w:sz="4" w:space="0"/>
              <w:left w:val="single" w:color="auto" w:sz="4" w:space="0"/>
              <w:bottom w:val="single" w:color="auto" w:sz="4" w:space="0"/>
            </w:tcBorders>
          </w:tcPr>
          <w:p>
            <w:pPr>
              <w:spacing w:line="300" w:lineRule="atLeast"/>
              <w:rPr>
                <w:color w:val="000000"/>
              </w:rPr>
            </w:pPr>
          </w:p>
          <w:p>
            <w:pPr>
              <w:spacing w:line="300" w:lineRule="atLeast"/>
              <w:rPr>
                <w:color w:val="000000"/>
              </w:rPr>
            </w:pPr>
          </w:p>
          <w:p>
            <w:pPr>
              <w:spacing w:line="300" w:lineRule="atLeast"/>
              <w:rPr>
                <w:color w:val="000000"/>
              </w:rPr>
            </w:pPr>
          </w:p>
          <w:p>
            <w:pPr>
              <w:spacing w:line="300" w:lineRule="atLeast"/>
              <w:rPr>
                <w:color w:val="000000"/>
              </w:rPr>
            </w:pPr>
          </w:p>
          <w:p>
            <w:pPr>
              <w:tabs>
                <w:tab w:val="left" w:pos="3418"/>
                <w:tab w:val="left" w:pos="4018"/>
              </w:tabs>
              <w:spacing w:line="300" w:lineRule="atLeast"/>
              <w:jc w:val="center"/>
              <w:rPr>
                <w:color w:val="000000"/>
                <w:szCs w:val="21"/>
              </w:rPr>
            </w:pPr>
            <w:r>
              <w:rPr>
                <w:color w:val="000000"/>
              </w:rPr>
              <w:t xml:space="preserve">             </w:t>
            </w:r>
            <w:r>
              <w:rPr>
                <w:rFonts w:hint="eastAsia"/>
                <w:color w:val="000000"/>
                <w:szCs w:val="21"/>
              </w:rPr>
              <w:t>单位盖章：</w:t>
            </w:r>
          </w:p>
          <w:p>
            <w:pPr>
              <w:spacing w:line="300" w:lineRule="atLeast"/>
              <w:rPr>
                <w:color w:val="000000"/>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2025" w:type="dxa"/>
            <w:gridSpan w:val="2"/>
            <w:tcBorders>
              <w:top w:val="single" w:color="auto" w:sz="4" w:space="0"/>
              <w:bottom w:val="single" w:color="auto" w:sz="4" w:space="0"/>
              <w:right w:val="single" w:color="auto" w:sz="4" w:space="0"/>
            </w:tcBorders>
            <w:vAlign w:val="center"/>
          </w:tcPr>
          <w:p>
            <w:pPr>
              <w:spacing w:line="300" w:lineRule="atLeast"/>
              <w:jc w:val="center"/>
              <w:rPr>
                <w:color w:val="000000"/>
                <w:szCs w:val="21"/>
              </w:rPr>
            </w:pPr>
            <w:r>
              <w:rPr>
                <w:rFonts w:hint="eastAsia"/>
                <w:color w:val="000000"/>
                <w:szCs w:val="21"/>
              </w:rPr>
              <w:t>市教科所意见</w:t>
            </w:r>
          </w:p>
        </w:tc>
        <w:tc>
          <w:tcPr>
            <w:tcW w:w="7025" w:type="dxa"/>
            <w:gridSpan w:val="7"/>
            <w:tcBorders>
              <w:top w:val="single" w:color="auto" w:sz="4" w:space="0"/>
              <w:left w:val="single" w:color="auto" w:sz="4" w:space="0"/>
              <w:bottom w:val="single" w:color="auto" w:sz="4" w:space="0"/>
            </w:tcBorders>
          </w:tcPr>
          <w:p>
            <w:pPr>
              <w:spacing w:line="300" w:lineRule="atLeast"/>
              <w:rPr>
                <w:color w:val="000000"/>
              </w:rPr>
            </w:pPr>
          </w:p>
          <w:p>
            <w:pPr>
              <w:spacing w:line="300" w:lineRule="atLeast"/>
              <w:rPr>
                <w:color w:val="000000"/>
              </w:rPr>
            </w:pPr>
          </w:p>
          <w:p>
            <w:pPr>
              <w:spacing w:line="300" w:lineRule="atLeast"/>
              <w:rPr>
                <w:color w:val="000000"/>
              </w:rPr>
            </w:pPr>
          </w:p>
          <w:p>
            <w:pPr>
              <w:spacing w:line="300" w:lineRule="atLeast"/>
              <w:rPr>
                <w:color w:val="000000"/>
              </w:rPr>
            </w:pPr>
          </w:p>
          <w:p>
            <w:pPr>
              <w:tabs>
                <w:tab w:val="left" w:pos="5112"/>
              </w:tabs>
              <w:spacing w:line="300" w:lineRule="atLeast"/>
              <w:ind w:firstLine="3465" w:firstLineChars="1650"/>
              <w:rPr>
                <w:color w:val="000000"/>
                <w:szCs w:val="21"/>
              </w:rPr>
            </w:pPr>
            <w:r>
              <w:rPr>
                <w:rFonts w:hint="eastAsia"/>
                <w:color w:val="000000"/>
                <w:szCs w:val="21"/>
              </w:rPr>
              <w:t>单位盖章：</w:t>
            </w:r>
          </w:p>
          <w:p>
            <w:pPr>
              <w:tabs>
                <w:tab w:val="left" w:pos="5127"/>
              </w:tabs>
              <w:spacing w:line="300" w:lineRule="atLeast"/>
              <w:jc w:val="center"/>
              <w:rPr>
                <w:color w:val="000000"/>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spacing w:line="500" w:lineRule="exac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w:t>
      </w:r>
      <w:r>
        <w:rPr>
          <w:rFonts w:ascii="仿宋_GB2312" w:eastAsia="仿宋_GB2312"/>
          <w:color w:val="000000"/>
          <w:sz w:val="32"/>
          <w:szCs w:val="32"/>
        </w:rPr>
        <w:t>5</w:t>
      </w:r>
      <w:r>
        <w:rPr>
          <w:rFonts w:hint="eastAsia" w:ascii="仿宋_GB2312" w:eastAsia="仿宋_GB2312"/>
          <w:color w:val="000000"/>
          <w:sz w:val="32"/>
          <w:szCs w:val="32"/>
          <w:lang w:eastAsia="zh-CN"/>
        </w:rPr>
        <w:t>）</w:t>
      </w:r>
    </w:p>
    <w:p>
      <w:pPr>
        <w:spacing w:line="660" w:lineRule="exact"/>
        <w:jc w:val="center"/>
        <w:rPr>
          <w:rFonts w:eastAsia="黑体"/>
          <w:b/>
          <w:bCs/>
          <w:color w:val="000000"/>
          <w:sz w:val="48"/>
        </w:rPr>
      </w:pPr>
    </w:p>
    <w:p>
      <w:pPr>
        <w:spacing w:line="660" w:lineRule="exact"/>
        <w:jc w:val="center"/>
        <w:rPr>
          <w:rFonts w:eastAsia="黑体"/>
          <w:b/>
          <w:bCs/>
          <w:color w:val="000000"/>
          <w:sz w:val="48"/>
        </w:rPr>
      </w:pPr>
      <w:r>
        <w:rPr>
          <w:rFonts w:hint="eastAsia" w:eastAsia="黑体"/>
          <w:b/>
          <w:bCs/>
          <w:color w:val="000000"/>
          <w:sz w:val="48"/>
        </w:rPr>
        <w:t>宿迁市教育科学“十四五”规划课题</w:t>
      </w:r>
    </w:p>
    <w:p>
      <w:pPr>
        <w:spacing w:line="660" w:lineRule="exact"/>
        <w:jc w:val="center"/>
        <w:rPr>
          <w:rFonts w:eastAsia="黑体"/>
          <w:b/>
          <w:bCs/>
          <w:color w:val="000000"/>
          <w:sz w:val="44"/>
        </w:rPr>
      </w:pPr>
      <w:r>
        <w:rPr>
          <w:rFonts w:hint="eastAsia" w:eastAsia="黑体"/>
          <w:b/>
          <w:bCs/>
          <w:color w:val="000000"/>
          <w:sz w:val="48"/>
        </w:rPr>
        <w:t>成果鉴定书</w:t>
      </w:r>
    </w:p>
    <w:p>
      <w:pPr>
        <w:spacing w:line="660" w:lineRule="exact"/>
        <w:jc w:val="center"/>
        <w:rPr>
          <w:color w:val="000000"/>
          <w:sz w:val="28"/>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ind w:firstLine="1120" w:firstLineChars="400"/>
        <w:rPr>
          <w:color w:val="000000"/>
          <w:sz w:val="28"/>
        </w:rPr>
      </w:pPr>
      <w:r>
        <w:rPr>
          <w:rFonts w:hint="eastAsia"/>
          <w:color w:val="000000"/>
          <w:sz w:val="28"/>
        </w:rPr>
        <w:t>课题名称：</w:t>
      </w:r>
      <w:r>
        <w:rPr>
          <w:color w:val="000000"/>
          <w:sz w:val="28"/>
          <w:u w:val="single"/>
        </w:rPr>
        <w:t xml:space="preserve">                                           </w:t>
      </w:r>
    </w:p>
    <w:p>
      <w:pPr>
        <w:spacing w:line="660" w:lineRule="exact"/>
        <w:ind w:firstLine="1120" w:firstLineChars="400"/>
        <w:rPr>
          <w:rFonts w:eastAsia="楷体_GB2312"/>
          <w:color w:val="000000"/>
          <w:sz w:val="28"/>
          <w:u w:val="single"/>
        </w:rPr>
      </w:pPr>
      <w:r>
        <w:rPr>
          <w:rFonts w:hint="eastAsia"/>
          <w:color w:val="000000"/>
          <w:sz w:val="28"/>
        </w:rPr>
        <w:t>课题类别（编号）：</w:t>
      </w:r>
      <w:r>
        <w:rPr>
          <w:rFonts w:eastAsia="楷体_GB2312"/>
          <w:color w:val="000000"/>
          <w:sz w:val="28"/>
          <w:u w:val="single"/>
        </w:rPr>
        <w:t xml:space="preserve">                                   </w:t>
      </w:r>
    </w:p>
    <w:p>
      <w:pPr>
        <w:spacing w:line="660" w:lineRule="exact"/>
        <w:ind w:firstLine="1120" w:firstLineChars="400"/>
        <w:rPr>
          <w:color w:val="000000"/>
          <w:sz w:val="28"/>
        </w:rPr>
      </w:pPr>
      <w:r>
        <w:rPr>
          <w:rFonts w:hint="eastAsia"/>
          <w:color w:val="000000"/>
          <w:sz w:val="28"/>
        </w:rPr>
        <w:t>课题主持人：</w:t>
      </w:r>
      <w:r>
        <w:rPr>
          <w:color w:val="000000"/>
          <w:sz w:val="28"/>
          <w:u w:val="single"/>
        </w:rPr>
        <w:t xml:space="preserve">                   </w:t>
      </w:r>
      <w:r>
        <w:rPr>
          <w:rFonts w:eastAsia="楷体_GB2312"/>
          <w:color w:val="000000"/>
          <w:sz w:val="28"/>
          <w:u w:val="single"/>
        </w:rPr>
        <w:t xml:space="preserve">                   </w:t>
      </w:r>
      <w:r>
        <w:rPr>
          <w:color w:val="000000"/>
          <w:sz w:val="28"/>
          <w:u w:val="single"/>
        </w:rPr>
        <w:t xml:space="preserve">   </w:t>
      </w:r>
    </w:p>
    <w:p>
      <w:pPr>
        <w:spacing w:line="660" w:lineRule="exact"/>
        <w:ind w:firstLine="1120" w:firstLineChars="400"/>
        <w:rPr>
          <w:color w:val="000000"/>
          <w:sz w:val="28"/>
        </w:rPr>
      </w:pPr>
      <w:r>
        <w:rPr>
          <w:rFonts w:hint="eastAsia"/>
          <w:color w:val="000000"/>
          <w:sz w:val="28"/>
        </w:rPr>
        <w:t>工作单位：</w:t>
      </w:r>
      <w:r>
        <w:rPr>
          <w:color w:val="000000"/>
          <w:sz w:val="28"/>
          <w:u w:val="single"/>
        </w:rPr>
        <w:t xml:space="preserve">                                           </w:t>
      </w:r>
    </w:p>
    <w:p>
      <w:pPr>
        <w:spacing w:line="660" w:lineRule="exact"/>
        <w:ind w:firstLine="1120" w:firstLineChars="400"/>
        <w:rPr>
          <w:color w:val="000000"/>
          <w:sz w:val="28"/>
        </w:rPr>
      </w:pPr>
      <w:r>
        <w:rPr>
          <w:rFonts w:hint="eastAsia"/>
          <w:color w:val="000000"/>
          <w:sz w:val="28"/>
        </w:rPr>
        <w:t>组织鉴定单位：</w:t>
      </w:r>
      <w:r>
        <w:rPr>
          <w:color w:val="000000"/>
          <w:sz w:val="28"/>
          <w:u w:val="single"/>
        </w:rPr>
        <w:t xml:space="preserve">                            </w:t>
      </w:r>
      <w:r>
        <w:rPr>
          <w:rFonts w:eastAsia="楷体_GB2312"/>
          <w:color w:val="000000"/>
          <w:sz w:val="28"/>
          <w:u w:val="single"/>
        </w:rPr>
        <w:t xml:space="preserve">         </w:t>
      </w:r>
      <w:r>
        <w:rPr>
          <w:color w:val="000000"/>
          <w:sz w:val="28"/>
          <w:u w:val="single"/>
        </w:rPr>
        <w:t xml:space="preserve">  </w:t>
      </w:r>
    </w:p>
    <w:p>
      <w:pPr>
        <w:spacing w:line="660" w:lineRule="exact"/>
        <w:ind w:firstLine="1120" w:firstLineChars="400"/>
        <w:rPr>
          <w:color w:val="000000"/>
          <w:sz w:val="28"/>
        </w:rPr>
      </w:pPr>
      <w:r>
        <w:rPr>
          <w:rFonts w:hint="eastAsia"/>
          <w:color w:val="000000"/>
          <w:sz w:val="28"/>
        </w:rPr>
        <w:t>鉴定方式：</w:t>
      </w:r>
      <w:r>
        <w:rPr>
          <w:color w:val="000000"/>
          <w:sz w:val="28"/>
          <w:u w:val="single"/>
        </w:rPr>
        <w:t xml:space="preserve">                                           </w:t>
      </w:r>
    </w:p>
    <w:p>
      <w:pPr>
        <w:spacing w:line="660" w:lineRule="exact"/>
        <w:ind w:firstLine="1120" w:firstLineChars="400"/>
        <w:rPr>
          <w:color w:val="000000"/>
          <w:sz w:val="28"/>
          <w:u w:val="single"/>
        </w:rPr>
      </w:pPr>
      <w:r>
        <w:rPr>
          <w:rFonts w:hint="eastAsia"/>
          <w:color w:val="000000"/>
          <w:sz w:val="28"/>
        </w:rPr>
        <w:t>鉴定日期：</w:t>
      </w:r>
      <w:r>
        <w:rPr>
          <w:color w:val="000000"/>
          <w:sz w:val="28"/>
          <w:u w:val="single"/>
        </w:rPr>
        <w:t xml:space="preserve">                                           </w:t>
      </w:r>
    </w:p>
    <w:p>
      <w:pPr>
        <w:spacing w:line="660" w:lineRule="exact"/>
        <w:rPr>
          <w:color w:val="000000"/>
          <w:sz w:val="28"/>
          <w:u w:val="single"/>
        </w:rPr>
      </w:pPr>
    </w:p>
    <w:p>
      <w:pPr>
        <w:spacing w:line="660" w:lineRule="exact"/>
        <w:rPr>
          <w:color w:val="000000"/>
          <w:sz w:val="28"/>
          <w:u w:val="single"/>
        </w:rPr>
      </w:pPr>
    </w:p>
    <w:p>
      <w:pPr>
        <w:spacing w:line="660" w:lineRule="exact"/>
        <w:rPr>
          <w:rFonts w:eastAsia="楷体_GB2312"/>
          <w:b/>
          <w:bCs/>
          <w:color w:val="000000"/>
          <w:sz w:val="28"/>
        </w:rPr>
      </w:pPr>
    </w:p>
    <w:p>
      <w:pPr>
        <w:spacing w:line="660" w:lineRule="exact"/>
        <w:ind w:firstLine="2811" w:firstLineChars="1000"/>
        <w:rPr>
          <w:rFonts w:eastAsia="楷体_GB2312"/>
          <w:b/>
          <w:bCs/>
          <w:color w:val="000000"/>
          <w:sz w:val="28"/>
        </w:rPr>
      </w:pPr>
      <w:r>
        <w:rPr>
          <w:rFonts w:hint="eastAsia" w:eastAsia="楷体_GB2312"/>
          <w:b/>
          <w:bCs/>
          <w:color w:val="000000"/>
          <w:sz w:val="28"/>
        </w:rPr>
        <w:t>宿迁市教育科学研究所制</w:t>
      </w:r>
    </w:p>
    <w:p>
      <w:pPr>
        <w:spacing w:line="660" w:lineRule="exact"/>
        <w:rPr>
          <w:rFonts w:eastAsia="楷体_GB2312"/>
          <w:b/>
          <w:bCs/>
          <w:color w:val="000000"/>
          <w:sz w:val="28"/>
        </w:rPr>
      </w:pPr>
      <w:r>
        <w:rPr>
          <w:rFonts w:hint="eastAsia" w:eastAsia="楷体_GB2312"/>
          <w:b/>
          <w:bCs/>
          <w:color w:val="000000"/>
          <w:sz w:val="28"/>
        </w:rPr>
        <w:t>以下一、二、三项由课题主持人负责填写：</w:t>
      </w:r>
    </w:p>
    <w:p>
      <w:pPr>
        <w:spacing w:line="660" w:lineRule="exact"/>
        <w:rPr>
          <w:rFonts w:eastAsia="黑体"/>
          <w:b/>
          <w:bCs/>
          <w:color w:val="000000"/>
          <w:sz w:val="28"/>
        </w:rPr>
      </w:pPr>
      <w:r>
        <w:rPr>
          <w:rFonts w:hint="eastAsia" w:eastAsia="黑体"/>
          <w:b/>
          <w:bCs/>
          <w:color w:val="000000"/>
          <w:sz w:val="28"/>
        </w:rPr>
        <w:t>一、提交鉴定的成果主件、附件目录（请注明出版物或出版社）</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tc>
      </w:tr>
    </w:tbl>
    <w:p>
      <w:pPr>
        <w:spacing w:line="660" w:lineRule="exact"/>
        <w:rPr>
          <w:rFonts w:eastAsia="黑体"/>
          <w:b/>
          <w:bCs/>
          <w:color w:val="000000"/>
          <w:sz w:val="28"/>
        </w:rPr>
      </w:pPr>
      <w:r>
        <w:rPr>
          <w:rFonts w:hint="eastAsia" w:eastAsia="黑体"/>
          <w:b/>
          <w:bCs/>
          <w:color w:val="000000"/>
          <w:sz w:val="28"/>
        </w:rPr>
        <w:t>二、成果的理论与实践价值概述（包含成果的社会效益）</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3" w:hRule="atLeast"/>
        </w:trPr>
        <w:tc>
          <w:tcPr>
            <w:tcW w:w="9121" w:type="dxa"/>
          </w:tcPr>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tc>
      </w:tr>
    </w:tbl>
    <w:p>
      <w:pPr>
        <w:spacing w:line="660" w:lineRule="exact"/>
        <w:rPr>
          <w:rFonts w:ascii="黑体" w:eastAsia="黑体"/>
          <w:b/>
          <w:bCs/>
          <w:color w:val="000000"/>
          <w:sz w:val="28"/>
        </w:rPr>
      </w:pPr>
      <w:r>
        <w:rPr>
          <w:rFonts w:hint="eastAsia" w:eastAsia="黑体"/>
          <w:b/>
          <w:bCs/>
          <w:color w:val="000000"/>
          <w:sz w:val="28"/>
        </w:rPr>
        <w:t>三、课题组核心成员名单</w:t>
      </w:r>
      <w:r>
        <w:rPr>
          <w:rFonts w:hint="eastAsia" w:ascii="黑体" w:eastAsia="黑体"/>
          <w:b/>
          <w:bCs/>
          <w:color w:val="000000"/>
          <w:sz w:val="28"/>
        </w:rPr>
        <w:t>（除课题主持人外，限填</w:t>
      </w:r>
      <w:r>
        <w:rPr>
          <w:rFonts w:ascii="黑体" w:eastAsia="黑体"/>
          <w:b/>
          <w:bCs/>
          <w:color w:val="000000"/>
          <w:sz w:val="28"/>
        </w:rPr>
        <w:t>10</w:t>
      </w:r>
      <w:r>
        <w:rPr>
          <w:rFonts w:hint="eastAsia" w:ascii="黑体" w:eastAsia="黑体"/>
          <w:b/>
          <w:bCs/>
          <w:color w:val="000000"/>
          <w:sz w:val="28"/>
        </w:rPr>
        <w:t>人）</w:t>
      </w:r>
    </w:p>
    <w:tbl>
      <w:tblPr>
        <w:tblStyle w:val="5"/>
        <w:tblW w:w="91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520"/>
        <w:gridCol w:w="1520"/>
        <w:gridCol w:w="2661"/>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460" w:lineRule="exact"/>
              <w:jc w:val="center"/>
              <w:rPr>
                <w:color w:val="000000"/>
              </w:rPr>
            </w:pPr>
            <w:r>
              <w:rPr>
                <w:rFonts w:hint="eastAsia"/>
                <w:color w:val="000000"/>
              </w:rPr>
              <w:t>序号</w:t>
            </w:r>
          </w:p>
        </w:tc>
        <w:tc>
          <w:tcPr>
            <w:tcW w:w="1520" w:type="dxa"/>
            <w:vAlign w:val="center"/>
          </w:tcPr>
          <w:p>
            <w:pPr>
              <w:spacing w:line="460" w:lineRule="exact"/>
              <w:jc w:val="center"/>
              <w:rPr>
                <w:color w:val="000000"/>
              </w:rPr>
            </w:pPr>
            <w:r>
              <w:rPr>
                <w:rFonts w:hint="eastAsia"/>
                <w:color w:val="000000"/>
              </w:rPr>
              <w:t>姓名</w:t>
            </w:r>
          </w:p>
        </w:tc>
        <w:tc>
          <w:tcPr>
            <w:tcW w:w="1520" w:type="dxa"/>
            <w:vAlign w:val="center"/>
          </w:tcPr>
          <w:p>
            <w:pPr>
              <w:spacing w:line="460" w:lineRule="exact"/>
              <w:jc w:val="center"/>
              <w:rPr>
                <w:color w:val="000000"/>
              </w:rPr>
            </w:pPr>
            <w:r>
              <w:rPr>
                <w:rFonts w:hint="eastAsia"/>
                <w:color w:val="000000"/>
              </w:rPr>
              <w:t>职务、职称</w:t>
            </w:r>
          </w:p>
        </w:tc>
        <w:tc>
          <w:tcPr>
            <w:tcW w:w="2661" w:type="dxa"/>
            <w:vAlign w:val="center"/>
          </w:tcPr>
          <w:p>
            <w:pPr>
              <w:spacing w:line="460" w:lineRule="exact"/>
              <w:jc w:val="center"/>
              <w:rPr>
                <w:color w:val="000000"/>
              </w:rPr>
            </w:pPr>
            <w:r>
              <w:rPr>
                <w:rFonts w:hint="eastAsia"/>
                <w:color w:val="000000"/>
              </w:rPr>
              <w:t>工作单位</w:t>
            </w:r>
          </w:p>
        </w:tc>
        <w:tc>
          <w:tcPr>
            <w:tcW w:w="2470" w:type="dxa"/>
            <w:vAlign w:val="center"/>
          </w:tcPr>
          <w:p>
            <w:pPr>
              <w:spacing w:line="460" w:lineRule="exact"/>
              <w:jc w:val="center"/>
              <w:rPr>
                <w:color w:val="000000"/>
              </w:rPr>
            </w:pPr>
            <w:r>
              <w:rPr>
                <w:rFonts w:hint="eastAsia"/>
                <w:color w:val="000000"/>
              </w:rPr>
              <w:t>对课题的主要贡献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rFonts w:ascii="楷体_GB2312" w:eastAsia="楷体_GB2312"/>
                <w:color w:val="000000"/>
              </w:rPr>
            </w:pPr>
            <w:r>
              <w:rPr>
                <w:rFonts w:ascii="楷体_GB2312" w:eastAsia="楷体_GB2312"/>
                <w:color w:val="000000"/>
              </w:rPr>
              <w:t>1</w:t>
            </w:r>
          </w:p>
        </w:tc>
        <w:tc>
          <w:tcPr>
            <w:tcW w:w="1520" w:type="dxa"/>
            <w:vAlign w:val="center"/>
          </w:tcPr>
          <w:p>
            <w:pPr>
              <w:spacing w:line="500" w:lineRule="exact"/>
              <w:jc w:val="center"/>
              <w:rPr>
                <w:rFonts w:ascii="楷体_GB2312" w:eastAsia="楷体_GB2312"/>
                <w:color w:val="000000"/>
              </w:rPr>
            </w:pPr>
          </w:p>
        </w:tc>
        <w:tc>
          <w:tcPr>
            <w:tcW w:w="1520" w:type="dxa"/>
            <w:vAlign w:val="center"/>
          </w:tcPr>
          <w:p>
            <w:pPr>
              <w:spacing w:line="500" w:lineRule="exact"/>
              <w:jc w:val="center"/>
              <w:rPr>
                <w:rFonts w:ascii="楷体_GB2312" w:eastAsia="楷体_GB2312"/>
                <w:color w:val="000000"/>
              </w:rPr>
            </w:pPr>
          </w:p>
        </w:tc>
        <w:tc>
          <w:tcPr>
            <w:tcW w:w="2661" w:type="dxa"/>
            <w:vAlign w:val="center"/>
          </w:tcPr>
          <w:p>
            <w:pPr>
              <w:spacing w:line="500" w:lineRule="exact"/>
              <w:jc w:val="center"/>
              <w:rPr>
                <w:rFonts w:ascii="楷体_GB2312" w:eastAsia="楷体_GB2312"/>
                <w:color w:val="000000"/>
              </w:rPr>
            </w:pPr>
          </w:p>
        </w:tc>
        <w:tc>
          <w:tcPr>
            <w:tcW w:w="2470" w:type="dxa"/>
            <w:vAlign w:val="center"/>
          </w:tcPr>
          <w:p>
            <w:pPr>
              <w:spacing w:line="500" w:lineRule="exact"/>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2</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3</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4</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5</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6</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7</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8</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9</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0" w:type="dxa"/>
            <w:vAlign w:val="center"/>
          </w:tcPr>
          <w:p>
            <w:pPr>
              <w:spacing w:line="500" w:lineRule="exact"/>
              <w:jc w:val="center"/>
              <w:rPr>
                <w:color w:val="000000"/>
              </w:rPr>
            </w:pPr>
            <w:r>
              <w:rPr>
                <w:color w:val="000000"/>
              </w:rPr>
              <w:t>10</w:t>
            </w:r>
          </w:p>
        </w:tc>
        <w:tc>
          <w:tcPr>
            <w:tcW w:w="1520" w:type="dxa"/>
            <w:vAlign w:val="center"/>
          </w:tcPr>
          <w:p>
            <w:pPr>
              <w:spacing w:line="500" w:lineRule="exact"/>
              <w:jc w:val="center"/>
              <w:rPr>
                <w:color w:val="000000"/>
              </w:rPr>
            </w:pPr>
          </w:p>
        </w:tc>
        <w:tc>
          <w:tcPr>
            <w:tcW w:w="1520" w:type="dxa"/>
            <w:vAlign w:val="center"/>
          </w:tcPr>
          <w:p>
            <w:pPr>
              <w:spacing w:line="500" w:lineRule="exact"/>
              <w:jc w:val="center"/>
              <w:rPr>
                <w:color w:val="000000"/>
              </w:rPr>
            </w:pPr>
          </w:p>
        </w:tc>
        <w:tc>
          <w:tcPr>
            <w:tcW w:w="2661" w:type="dxa"/>
            <w:vAlign w:val="center"/>
          </w:tcPr>
          <w:p>
            <w:pPr>
              <w:spacing w:line="500" w:lineRule="exact"/>
              <w:jc w:val="center"/>
              <w:rPr>
                <w:color w:val="000000"/>
              </w:rPr>
            </w:pPr>
          </w:p>
        </w:tc>
        <w:tc>
          <w:tcPr>
            <w:tcW w:w="2470" w:type="dxa"/>
            <w:vAlign w:val="center"/>
          </w:tcPr>
          <w:p>
            <w:pPr>
              <w:spacing w:line="500" w:lineRule="exact"/>
              <w:jc w:val="center"/>
              <w:rPr>
                <w:color w:val="000000"/>
              </w:rPr>
            </w:pPr>
          </w:p>
        </w:tc>
      </w:tr>
    </w:tbl>
    <w:p>
      <w:pPr>
        <w:spacing w:line="660" w:lineRule="exact"/>
        <w:rPr>
          <w:rFonts w:eastAsia="楷体_GB2312"/>
          <w:b/>
          <w:bCs/>
          <w:color w:val="000000"/>
          <w:sz w:val="28"/>
        </w:rPr>
      </w:pPr>
    </w:p>
    <w:p>
      <w:pPr>
        <w:spacing w:line="660" w:lineRule="exact"/>
        <w:rPr>
          <w:rFonts w:eastAsia="楷体_GB2312"/>
          <w:b/>
          <w:bCs/>
          <w:color w:val="000000"/>
          <w:sz w:val="28"/>
        </w:rPr>
      </w:pPr>
      <w:r>
        <w:rPr>
          <w:rFonts w:hint="eastAsia" w:eastAsia="楷体_GB2312"/>
          <w:b/>
          <w:bCs/>
          <w:color w:val="000000"/>
          <w:sz w:val="28"/>
        </w:rPr>
        <w:t>以下四、五、六项由组织鉴定单位组织填写：</w:t>
      </w:r>
    </w:p>
    <w:p>
      <w:pPr>
        <w:rPr>
          <w:rFonts w:ascii="黑体" w:eastAsia="黑体"/>
          <w:color w:val="000000"/>
          <w:sz w:val="28"/>
          <w:szCs w:val="28"/>
        </w:rPr>
      </w:pPr>
      <w:r>
        <w:rPr>
          <w:rFonts w:hint="eastAsia" w:ascii="黑体" w:eastAsia="黑体"/>
          <w:color w:val="000000"/>
          <w:sz w:val="28"/>
          <w:szCs w:val="28"/>
        </w:rPr>
        <w:t>四、专家组鉴定意见（通讯鉴定请将专家鉴定意见表粘贴于此）</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9121" w:type="dxa"/>
          </w:tcPr>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660" w:lineRule="exact"/>
              <w:ind w:firstLine="3384" w:firstLineChars="1605"/>
              <w:rPr>
                <w:rFonts w:eastAsia="黑体"/>
                <w:b/>
                <w:bCs/>
                <w:color w:val="000000"/>
              </w:rPr>
            </w:pPr>
          </w:p>
          <w:p>
            <w:pPr>
              <w:spacing w:line="660" w:lineRule="exact"/>
              <w:ind w:firstLine="3204" w:firstLineChars="1140"/>
              <w:rPr>
                <w:rFonts w:eastAsia="黑体"/>
                <w:b/>
                <w:bCs/>
                <w:color w:val="000000"/>
                <w:sz w:val="28"/>
                <w:szCs w:val="28"/>
              </w:rPr>
            </w:pPr>
          </w:p>
          <w:p>
            <w:pPr>
              <w:spacing w:line="660" w:lineRule="exact"/>
              <w:ind w:firstLine="3204" w:firstLineChars="1140"/>
              <w:rPr>
                <w:rFonts w:eastAsia="黑体"/>
                <w:b/>
                <w:bCs/>
                <w:color w:val="000000"/>
                <w:sz w:val="28"/>
                <w:szCs w:val="28"/>
              </w:rPr>
            </w:pPr>
          </w:p>
          <w:p>
            <w:pPr>
              <w:spacing w:line="660" w:lineRule="exact"/>
              <w:ind w:firstLine="3204" w:firstLineChars="1140"/>
              <w:rPr>
                <w:rFonts w:eastAsia="黑体"/>
                <w:b/>
                <w:bCs/>
                <w:color w:val="000000"/>
                <w:sz w:val="28"/>
                <w:szCs w:val="28"/>
              </w:rPr>
            </w:pPr>
            <w:r>
              <w:rPr>
                <w:rFonts w:hint="eastAsia" w:eastAsia="黑体"/>
                <w:b/>
                <w:bCs/>
                <w:color w:val="000000"/>
                <w:sz w:val="28"/>
                <w:szCs w:val="28"/>
              </w:rPr>
              <w:t>鉴定组</w:t>
            </w:r>
            <w:r>
              <w:rPr>
                <w:rFonts w:eastAsia="黑体"/>
                <w:b/>
                <w:bCs/>
                <w:color w:val="000000"/>
                <w:sz w:val="28"/>
                <w:szCs w:val="28"/>
              </w:rPr>
              <w:t xml:space="preserve">  </w:t>
            </w:r>
            <w:r>
              <w:rPr>
                <w:rFonts w:hint="eastAsia" w:eastAsia="黑体"/>
                <w:b/>
                <w:bCs/>
                <w:color w:val="000000"/>
                <w:sz w:val="28"/>
                <w:szCs w:val="28"/>
              </w:rPr>
              <w:t>组长（签字）</w:t>
            </w:r>
          </w:p>
          <w:p>
            <w:pPr>
              <w:spacing w:line="660" w:lineRule="exact"/>
              <w:ind w:firstLine="5875" w:firstLineChars="2090"/>
              <w:rPr>
                <w:color w:val="000000"/>
              </w:rPr>
            </w:pPr>
            <w:r>
              <w:rPr>
                <w:rFonts w:hint="eastAsia" w:eastAsia="黑体"/>
                <w:b/>
                <w:bCs/>
                <w:color w:val="000000"/>
                <w:sz w:val="28"/>
                <w:szCs w:val="28"/>
              </w:rPr>
              <w:t>年</w:t>
            </w:r>
            <w:r>
              <w:rPr>
                <w:rFonts w:eastAsia="黑体"/>
                <w:b/>
                <w:bCs/>
                <w:color w:val="000000"/>
                <w:sz w:val="28"/>
                <w:szCs w:val="28"/>
              </w:rPr>
              <w:t xml:space="preserve">     </w:t>
            </w:r>
            <w:r>
              <w:rPr>
                <w:rFonts w:hint="eastAsia" w:eastAsia="黑体"/>
                <w:b/>
                <w:bCs/>
                <w:color w:val="000000"/>
                <w:sz w:val="28"/>
                <w:szCs w:val="28"/>
              </w:rPr>
              <w:t>月</w:t>
            </w:r>
            <w:r>
              <w:rPr>
                <w:rFonts w:eastAsia="黑体"/>
                <w:b/>
                <w:bCs/>
                <w:color w:val="000000"/>
                <w:sz w:val="28"/>
                <w:szCs w:val="28"/>
              </w:rPr>
              <w:t xml:space="preserve">     </w:t>
            </w:r>
            <w:r>
              <w:rPr>
                <w:rFonts w:hint="eastAsia" w:eastAsia="黑体"/>
                <w:b/>
                <w:bCs/>
                <w:color w:val="000000"/>
                <w:sz w:val="28"/>
                <w:szCs w:val="28"/>
              </w:rPr>
              <w:t>日</w:t>
            </w:r>
          </w:p>
        </w:tc>
      </w:tr>
    </w:tbl>
    <w:p>
      <w:pPr>
        <w:spacing w:line="660" w:lineRule="exact"/>
        <w:rPr>
          <w:rFonts w:eastAsia="黑体"/>
          <w:b/>
          <w:bCs/>
          <w:color w:val="000000"/>
          <w:sz w:val="28"/>
        </w:rPr>
      </w:pPr>
      <w:r>
        <w:rPr>
          <w:rFonts w:hint="eastAsia" w:eastAsia="黑体"/>
          <w:b/>
          <w:bCs/>
          <w:color w:val="000000"/>
          <w:sz w:val="28"/>
        </w:rPr>
        <w:t>五、鉴定组成员名单及签名（通讯鉴定无需专家在此签名）</w:t>
      </w:r>
    </w:p>
    <w:tbl>
      <w:tblPr>
        <w:tblStyle w:val="5"/>
        <w:tblW w:w="92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819"/>
        <w:gridCol w:w="391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93" w:type="dxa"/>
            <w:vAlign w:val="center"/>
          </w:tcPr>
          <w:p>
            <w:pPr>
              <w:spacing w:line="660" w:lineRule="exact"/>
              <w:jc w:val="center"/>
              <w:rPr>
                <w:color w:val="000000"/>
              </w:rPr>
            </w:pPr>
            <w:r>
              <w:rPr>
                <w:rFonts w:hint="eastAsia"/>
                <w:color w:val="000000"/>
              </w:rPr>
              <w:t>鉴定组职务</w:t>
            </w:r>
          </w:p>
        </w:tc>
        <w:tc>
          <w:tcPr>
            <w:tcW w:w="1819" w:type="dxa"/>
            <w:vAlign w:val="center"/>
          </w:tcPr>
          <w:p>
            <w:pPr>
              <w:spacing w:line="660" w:lineRule="exact"/>
              <w:jc w:val="center"/>
              <w:rPr>
                <w:color w:val="000000"/>
              </w:rPr>
            </w:pPr>
            <w:r>
              <w:rPr>
                <w:rFonts w:hint="eastAsia"/>
                <w:color w:val="000000"/>
              </w:rPr>
              <w:t>姓名</w:t>
            </w:r>
          </w:p>
        </w:tc>
        <w:tc>
          <w:tcPr>
            <w:tcW w:w="3917" w:type="dxa"/>
            <w:vAlign w:val="center"/>
          </w:tcPr>
          <w:p>
            <w:pPr>
              <w:spacing w:line="660" w:lineRule="exact"/>
              <w:jc w:val="center"/>
              <w:rPr>
                <w:color w:val="000000"/>
              </w:rPr>
            </w:pPr>
            <w:r>
              <w:rPr>
                <w:rFonts w:hint="eastAsia"/>
                <w:color w:val="000000"/>
              </w:rPr>
              <w:t>工作单位及职务、职称</w:t>
            </w:r>
          </w:p>
        </w:tc>
        <w:tc>
          <w:tcPr>
            <w:tcW w:w="1598" w:type="dxa"/>
            <w:vAlign w:val="center"/>
          </w:tcPr>
          <w:p>
            <w:pPr>
              <w:spacing w:line="660" w:lineRule="exact"/>
              <w:jc w:val="center"/>
              <w:rPr>
                <w:color w:val="000000"/>
              </w:rPr>
            </w:pPr>
            <w:r>
              <w:rPr>
                <w:rFonts w:hint="eastAsia"/>
                <w:color w:val="00000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93" w:type="dxa"/>
            <w:vAlign w:val="center"/>
          </w:tcPr>
          <w:p>
            <w:pPr>
              <w:spacing w:line="540" w:lineRule="exact"/>
              <w:jc w:val="center"/>
              <w:rPr>
                <w:rFonts w:eastAsia="楷体_GB2312"/>
                <w:color w:val="000000"/>
              </w:rPr>
            </w:pPr>
          </w:p>
        </w:tc>
        <w:tc>
          <w:tcPr>
            <w:tcW w:w="1819" w:type="dxa"/>
            <w:vAlign w:val="center"/>
          </w:tcPr>
          <w:p>
            <w:pPr>
              <w:spacing w:line="540" w:lineRule="exact"/>
              <w:jc w:val="center"/>
              <w:rPr>
                <w:rFonts w:eastAsia="楷体_GB2312"/>
                <w:color w:val="000000"/>
              </w:rPr>
            </w:pPr>
          </w:p>
        </w:tc>
        <w:tc>
          <w:tcPr>
            <w:tcW w:w="3917" w:type="dxa"/>
            <w:vAlign w:val="center"/>
          </w:tcPr>
          <w:p>
            <w:pPr>
              <w:spacing w:line="540" w:lineRule="exact"/>
              <w:jc w:val="center"/>
              <w:rPr>
                <w:rFonts w:eastAsia="楷体_GB2312"/>
                <w:color w:val="000000"/>
              </w:rPr>
            </w:pPr>
          </w:p>
        </w:tc>
        <w:tc>
          <w:tcPr>
            <w:tcW w:w="1598" w:type="dxa"/>
            <w:vAlign w:val="center"/>
          </w:tcPr>
          <w:p>
            <w:pPr>
              <w:spacing w:line="540" w:lineRule="exact"/>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93" w:type="dxa"/>
            <w:vAlign w:val="center"/>
          </w:tcPr>
          <w:p>
            <w:pPr>
              <w:spacing w:line="540" w:lineRule="exact"/>
              <w:jc w:val="center"/>
              <w:rPr>
                <w:rFonts w:eastAsia="楷体_GB2312"/>
                <w:color w:val="000000"/>
              </w:rPr>
            </w:pPr>
          </w:p>
        </w:tc>
        <w:tc>
          <w:tcPr>
            <w:tcW w:w="1819" w:type="dxa"/>
            <w:vAlign w:val="center"/>
          </w:tcPr>
          <w:p>
            <w:pPr>
              <w:spacing w:line="540" w:lineRule="exact"/>
              <w:jc w:val="center"/>
              <w:rPr>
                <w:rFonts w:eastAsia="楷体_GB2312"/>
                <w:color w:val="000000"/>
              </w:rPr>
            </w:pPr>
          </w:p>
        </w:tc>
        <w:tc>
          <w:tcPr>
            <w:tcW w:w="3917" w:type="dxa"/>
            <w:vAlign w:val="center"/>
          </w:tcPr>
          <w:p>
            <w:pPr>
              <w:spacing w:line="540" w:lineRule="exact"/>
              <w:jc w:val="center"/>
              <w:rPr>
                <w:rFonts w:eastAsia="楷体_GB2312"/>
                <w:color w:val="000000"/>
              </w:rPr>
            </w:pPr>
          </w:p>
        </w:tc>
        <w:tc>
          <w:tcPr>
            <w:tcW w:w="1598" w:type="dxa"/>
            <w:vAlign w:val="center"/>
          </w:tcPr>
          <w:p>
            <w:pPr>
              <w:spacing w:line="540" w:lineRule="exact"/>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93" w:type="dxa"/>
            <w:vAlign w:val="center"/>
          </w:tcPr>
          <w:p>
            <w:pPr>
              <w:spacing w:line="540" w:lineRule="exact"/>
              <w:jc w:val="center"/>
              <w:rPr>
                <w:rFonts w:eastAsia="楷体_GB2312"/>
                <w:color w:val="000000"/>
              </w:rPr>
            </w:pPr>
          </w:p>
        </w:tc>
        <w:tc>
          <w:tcPr>
            <w:tcW w:w="1819" w:type="dxa"/>
            <w:vAlign w:val="center"/>
          </w:tcPr>
          <w:p>
            <w:pPr>
              <w:spacing w:line="540" w:lineRule="exact"/>
              <w:jc w:val="center"/>
              <w:rPr>
                <w:rFonts w:eastAsia="楷体_GB2312"/>
                <w:color w:val="000000"/>
              </w:rPr>
            </w:pPr>
          </w:p>
        </w:tc>
        <w:tc>
          <w:tcPr>
            <w:tcW w:w="3917" w:type="dxa"/>
            <w:vAlign w:val="center"/>
          </w:tcPr>
          <w:p>
            <w:pPr>
              <w:spacing w:line="540" w:lineRule="exact"/>
              <w:jc w:val="center"/>
              <w:rPr>
                <w:rFonts w:eastAsia="楷体_GB2312"/>
                <w:color w:val="000000"/>
              </w:rPr>
            </w:pPr>
          </w:p>
        </w:tc>
        <w:tc>
          <w:tcPr>
            <w:tcW w:w="1598" w:type="dxa"/>
            <w:vAlign w:val="center"/>
          </w:tcPr>
          <w:p>
            <w:pPr>
              <w:spacing w:line="540" w:lineRule="exact"/>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93" w:type="dxa"/>
            <w:vAlign w:val="center"/>
          </w:tcPr>
          <w:p>
            <w:pPr>
              <w:spacing w:line="540" w:lineRule="exact"/>
              <w:jc w:val="center"/>
              <w:rPr>
                <w:rFonts w:eastAsia="楷体_GB2312"/>
                <w:color w:val="000000"/>
              </w:rPr>
            </w:pPr>
          </w:p>
        </w:tc>
        <w:tc>
          <w:tcPr>
            <w:tcW w:w="1819" w:type="dxa"/>
            <w:vAlign w:val="center"/>
          </w:tcPr>
          <w:p>
            <w:pPr>
              <w:spacing w:line="540" w:lineRule="exact"/>
              <w:jc w:val="center"/>
              <w:rPr>
                <w:rFonts w:eastAsia="楷体_GB2312"/>
                <w:color w:val="000000"/>
              </w:rPr>
            </w:pPr>
          </w:p>
        </w:tc>
        <w:tc>
          <w:tcPr>
            <w:tcW w:w="3917" w:type="dxa"/>
            <w:vAlign w:val="center"/>
          </w:tcPr>
          <w:p>
            <w:pPr>
              <w:spacing w:line="540" w:lineRule="exact"/>
              <w:jc w:val="center"/>
              <w:rPr>
                <w:rFonts w:eastAsia="楷体_GB2312"/>
                <w:color w:val="000000"/>
              </w:rPr>
            </w:pPr>
          </w:p>
        </w:tc>
        <w:tc>
          <w:tcPr>
            <w:tcW w:w="1598" w:type="dxa"/>
            <w:vAlign w:val="center"/>
          </w:tcPr>
          <w:p>
            <w:pPr>
              <w:spacing w:line="540" w:lineRule="exact"/>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93" w:type="dxa"/>
            <w:vAlign w:val="center"/>
          </w:tcPr>
          <w:p>
            <w:pPr>
              <w:spacing w:line="540" w:lineRule="exact"/>
              <w:jc w:val="center"/>
              <w:rPr>
                <w:rFonts w:eastAsia="楷体_GB2312"/>
                <w:color w:val="000000"/>
              </w:rPr>
            </w:pPr>
          </w:p>
        </w:tc>
        <w:tc>
          <w:tcPr>
            <w:tcW w:w="1819" w:type="dxa"/>
            <w:vAlign w:val="center"/>
          </w:tcPr>
          <w:p>
            <w:pPr>
              <w:spacing w:line="540" w:lineRule="exact"/>
              <w:jc w:val="center"/>
              <w:rPr>
                <w:rFonts w:eastAsia="楷体_GB2312"/>
                <w:color w:val="000000"/>
              </w:rPr>
            </w:pPr>
          </w:p>
        </w:tc>
        <w:tc>
          <w:tcPr>
            <w:tcW w:w="3917" w:type="dxa"/>
            <w:vAlign w:val="center"/>
          </w:tcPr>
          <w:p>
            <w:pPr>
              <w:spacing w:line="540" w:lineRule="exact"/>
              <w:jc w:val="center"/>
              <w:rPr>
                <w:rFonts w:eastAsia="楷体_GB2312"/>
                <w:color w:val="000000"/>
              </w:rPr>
            </w:pPr>
          </w:p>
        </w:tc>
        <w:tc>
          <w:tcPr>
            <w:tcW w:w="1598" w:type="dxa"/>
            <w:vAlign w:val="center"/>
          </w:tcPr>
          <w:p>
            <w:pPr>
              <w:spacing w:line="540" w:lineRule="exact"/>
              <w:jc w:val="center"/>
              <w:rPr>
                <w:rFonts w:eastAsia="楷体_GB2312"/>
                <w:color w:val="000000"/>
              </w:rPr>
            </w:pPr>
          </w:p>
        </w:tc>
      </w:tr>
    </w:tbl>
    <w:p>
      <w:pPr>
        <w:spacing w:line="660" w:lineRule="exact"/>
        <w:rPr>
          <w:rFonts w:eastAsia="黑体"/>
          <w:b/>
          <w:bCs/>
          <w:color w:val="000000"/>
          <w:sz w:val="28"/>
        </w:rPr>
      </w:pPr>
      <w:r>
        <w:rPr>
          <w:rFonts w:hint="eastAsia" w:eastAsia="黑体"/>
          <w:b/>
          <w:bCs/>
          <w:color w:val="000000"/>
          <w:sz w:val="28"/>
        </w:rPr>
        <w:t>六、组织鉴定单位意见</w:t>
      </w:r>
    </w:p>
    <w:tbl>
      <w:tblPr>
        <w:tblStyle w:val="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51" w:type="dxa"/>
          </w:tcPr>
          <w:p>
            <w:pPr>
              <w:spacing w:line="660" w:lineRule="exact"/>
              <w:rPr>
                <w:color w:val="000000"/>
              </w:rPr>
            </w:pPr>
          </w:p>
          <w:p>
            <w:pPr>
              <w:spacing w:line="660" w:lineRule="exact"/>
              <w:rPr>
                <w:color w:val="000000"/>
              </w:rPr>
            </w:pPr>
          </w:p>
          <w:p>
            <w:pPr>
              <w:spacing w:line="660" w:lineRule="exact"/>
              <w:rPr>
                <w:color w:val="000000"/>
              </w:rPr>
            </w:pPr>
          </w:p>
          <w:p>
            <w:pPr>
              <w:spacing w:line="520" w:lineRule="exact"/>
              <w:ind w:firstLine="5060" w:firstLineChars="1800"/>
              <w:rPr>
                <w:rFonts w:eastAsia="黑体"/>
                <w:b/>
                <w:bCs/>
                <w:color w:val="000000"/>
                <w:sz w:val="28"/>
                <w:szCs w:val="28"/>
              </w:rPr>
            </w:pPr>
            <w:r>
              <w:rPr>
                <w:rFonts w:hint="eastAsia" w:eastAsia="黑体"/>
                <w:b/>
                <w:bCs/>
                <w:color w:val="000000"/>
                <w:sz w:val="28"/>
                <w:szCs w:val="28"/>
              </w:rPr>
              <w:t>单位公章：</w:t>
            </w:r>
            <w:r>
              <w:rPr>
                <w:rFonts w:eastAsia="黑体"/>
                <w:b/>
                <w:bCs/>
                <w:color w:val="000000"/>
                <w:sz w:val="28"/>
                <w:szCs w:val="28"/>
              </w:rPr>
              <w:t xml:space="preserve">   </w:t>
            </w:r>
          </w:p>
          <w:p>
            <w:pPr>
              <w:spacing w:line="520" w:lineRule="exact"/>
              <w:ind w:firstLine="5875" w:firstLineChars="2090"/>
              <w:rPr>
                <w:color w:val="000000"/>
              </w:rPr>
            </w:pPr>
            <w:r>
              <w:rPr>
                <w:rFonts w:hint="eastAsia" w:eastAsia="黑体"/>
                <w:b/>
                <w:bCs/>
                <w:color w:val="000000"/>
                <w:sz w:val="28"/>
                <w:szCs w:val="28"/>
              </w:rPr>
              <w:t>年</w:t>
            </w:r>
            <w:r>
              <w:rPr>
                <w:rFonts w:eastAsia="黑体"/>
                <w:b/>
                <w:bCs/>
                <w:color w:val="000000"/>
                <w:sz w:val="28"/>
                <w:szCs w:val="28"/>
              </w:rPr>
              <w:t xml:space="preserve">     </w:t>
            </w:r>
            <w:r>
              <w:rPr>
                <w:rFonts w:hint="eastAsia" w:eastAsia="黑体"/>
                <w:b/>
                <w:bCs/>
                <w:color w:val="000000"/>
                <w:sz w:val="28"/>
                <w:szCs w:val="28"/>
              </w:rPr>
              <w:t>月</w:t>
            </w:r>
            <w:r>
              <w:rPr>
                <w:rFonts w:eastAsia="黑体"/>
                <w:b/>
                <w:bCs/>
                <w:color w:val="000000"/>
                <w:sz w:val="28"/>
                <w:szCs w:val="28"/>
              </w:rPr>
              <w:t xml:space="preserve">     </w:t>
            </w:r>
            <w:r>
              <w:rPr>
                <w:rFonts w:hint="eastAsia" w:eastAsia="黑体"/>
                <w:b/>
                <w:bCs/>
                <w:color w:val="000000"/>
                <w:sz w:val="28"/>
                <w:szCs w:val="28"/>
              </w:rPr>
              <w:t>日</w:t>
            </w:r>
          </w:p>
        </w:tc>
      </w:tr>
    </w:tbl>
    <w:p>
      <w:pPr>
        <w:spacing w:line="660" w:lineRule="exact"/>
        <w:rPr>
          <w:rFonts w:eastAsia="黑体"/>
          <w:b/>
          <w:bCs/>
          <w:color w:val="000000"/>
          <w:sz w:val="28"/>
        </w:rPr>
      </w:pPr>
      <w:r>
        <w:rPr>
          <w:rFonts w:hint="eastAsia" w:eastAsia="黑体"/>
          <w:b/>
          <w:bCs/>
          <w:color w:val="000000"/>
          <w:sz w:val="28"/>
        </w:rPr>
        <w:t>七、宿迁市教育科学研究所终审意见</w:t>
      </w:r>
    </w:p>
    <w:tbl>
      <w:tblPr>
        <w:tblStyle w:val="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51" w:type="dxa"/>
          </w:tcPr>
          <w:p>
            <w:pPr>
              <w:spacing w:line="660" w:lineRule="exact"/>
              <w:rPr>
                <w:color w:val="000000"/>
              </w:rPr>
            </w:pPr>
          </w:p>
          <w:p>
            <w:pPr>
              <w:spacing w:line="660" w:lineRule="exact"/>
              <w:rPr>
                <w:color w:val="000000"/>
              </w:rPr>
            </w:pPr>
          </w:p>
          <w:p>
            <w:pPr>
              <w:spacing w:line="660" w:lineRule="exact"/>
              <w:rPr>
                <w:color w:val="000000"/>
              </w:rPr>
            </w:pPr>
          </w:p>
          <w:p>
            <w:pPr>
              <w:spacing w:line="660" w:lineRule="exact"/>
              <w:rPr>
                <w:color w:val="000000"/>
              </w:rPr>
            </w:pPr>
          </w:p>
          <w:p>
            <w:pPr>
              <w:spacing w:line="520" w:lineRule="exact"/>
              <w:ind w:firstLine="5060" w:firstLineChars="1800"/>
              <w:rPr>
                <w:rFonts w:eastAsia="黑体"/>
                <w:b/>
                <w:bCs/>
                <w:color w:val="000000"/>
                <w:sz w:val="28"/>
                <w:szCs w:val="28"/>
              </w:rPr>
            </w:pPr>
            <w:r>
              <w:rPr>
                <w:rFonts w:hint="eastAsia" w:eastAsia="黑体"/>
                <w:b/>
                <w:bCs/>
                <w:color w:val="000000"/>
                <w:sz w:val="28"/>
                <w:szCs w:val="28"/>
              </w:rPr>
              <w:t>单位公章：</w:t>
            </w:r>
            <w:r>
              <w:rPr>
                <w:rFonts w:eastAsia="黑体"/>
                <w:b/>
                <w:bCs/>
                <w:color w:val="000000"/>
                <w:sz w:val="28"/>
                <w:szCs w:val="28"/>
              </w:rPr>
              <w:t xml:space="preserve">   </w:t>
            </w:r>
          </w:p>
          <w:p>
            <w:pPr>
              <w:spacing w:line="520" w:lineRule="exact"/>
              <w:ind w:firstLine="5875" w:firstLineChars="2090"/>
              <w:rPr>
                <w:color w:val="000000"/>
              </w:rPr>
            </w:pPr>
            <w:r>
              <w:rPr>
                <w:rFonts w:hint="eastAsia" w:eastAsia="黑体"/>
                <w:b/>
                <w:bCs/>
                <w:color w:val="000000"/>
                <w:sz w:val="28"/>
                <w:szCs w:val="28"/>
              </w:rPr>
              <w:t>年</w:t>
            </w:r>
            <w:r>
              <w:rPr>
                <w:rFonts w:eastAsia="黑体"/>
                <w:b/>
                <w:bCs/>
                <w:color w:val="000000"/>
                <w:sz w:val="28"/>
                <w:szCs w:val="28"/>
              </w:rPr>
              <w:t xml:space="preserve">     </w:t>
            </w:r>
            <w:r>
              <w:rPr>
                <w:rFonts w:hint="eastAsia" w:eastAsia="黑体"/>
                <w:b/>
                <w:bCs/>
                <w:color w:val="000000"/>
                <w:sz w:val="28"/>
                <w:szCs w:val="28"/>
              </w:rPr>
              <w:t>月</w:t>
            </w:r>
            <w:r>
              <w:rPr>
                <w:rFonts w:eastAsia="黑体"/>
                <w:b/>
                <w:bCs/>
                <w:color w:val="000000"/>
                <w:sz w:val="28"/>
                <w:szCs w:val="28"/>
              </w:rPr>
              <w:t xml:space="preserve">     </w:t>
            </w:r>
            <w:r>
              <w:rPr>
                <w:rFonts w:hint="eastAsia" w:eastAsia="黑体"/>
                <w:b/>
                <w:bCs/>
                <w:color w:val="000000"/>
                <w:sz w:val="28"/>
                <w:szCs w:val="28"/>
              </w:rPr>
              <w:t>日</w:t>
            </w:r>
          </w:p>
        </w:tc>
      </w:tr>
    </w:tbl>
    <w:p>
      <w:pPr>
        <w:jc w:val="left"/>
        <w:rPr>
          <w:rFonts w:ascii="宋体"/>
          <w:b/>
          <w:color w:val="000000"/>
          <w:sz w:val="32"/>
        </w:rPr>
      </w:pPr>
    </w:p>
    <w:p>
      <w:pPr>
        <w:jc w:val="left"/>
        <w:rPr>
          <w:rFonts w:hint="eastAsia" w:ascii="仿宋" w:hAnsi="仿宋" w:eastAsia="仿宋_GB2312"/>
          <w:color w:val="000000"/>
          <w:sz w:val="32"/>
          <w:lang w:eastAsia="zh-CN"/>
        </w:rPr>
      </w:pPr>
      <w:r>
        <w:rPr>
          <w:rFonts w:hint="eastAsia" w:ascii="仿宋_GB2312" w:eastAsia="仿宋_GB2312"/>
          <w:color w:val="000000"/>
          <w:sz w:val="32"/>
          <w:szCs w:val="32"/>
          <w:lang w:eastAsia="zh-CN"/>
        </w:rPr>
        <w:t>（</w:t>
      </w:r>
      <w:r>
        <w:rPr>
          <w:rFonts w:ascii="仿宋_GB2312" w:eastAsia="仿宋_GB2312"/>
          <w:color w:val="000000"/>
          <w:sz w:val="32"/>
          <w:szCs w:val="32"/>
        </w:rPr>
        <w:t>6</w:t>
      </w:r>
      <w:r>
        <w:rPr>
          <w:rFonts w:hint="eastAsia" w:ascii="仿宋_GB2312" w:eastAsia="仿宋_GB2312"/>
          <w:color w:val="000000"/>
          <w:sz w:val="32"/>
          <w:szCs w:val="32"/>
          <w:lang w:eastAsia="zh-CN"/>
        </w:rPr>
        <w:t>）</w:t>
      </w:r>
    </w:p>
    <w:p>
      <w:pPr>
        <w:ind w:firstLine="2108" w:firstLineChars="700"/>
        <w:jc w:val="left"/>
        <w:rPr>
          <w:rFonts w:ascii="仿宋" w:hAnsi="仿宋" w:eastAsia="仿宋"/>
          <w:color w:val="000000"/>
          <w:sz w:val="32"/>
        </w:rPr>
      </w:pPr>
      <w:r>
        <w:rPr>
          <w:rFonts w:hint="eastAsia" w:ascii="黑体" w:hAnsi="宋体" w:eastAsia="黑体"/>
          <w:b/>
          <w:color w:val="000000"/>
          <w:sz w:val="30"/>
          <w:szCs w:val="30"/>
        </w:rPr>
        <w:t>宿迁市教育科学规划课题结题鉴定信息表</w:t>
      </w:r>
    </w:p>
    <w:tbl>
      <w:tblPr>
        <w:tblStyle w:val="5"/>
        <w:tblpPr w:leftFromText="180" w:rightFromText="180" w:horzAnchor="page" w:tblpX="1853" w:tblpY="131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670"/>
        <w:gridCol w:w="1138"/>
        <w:gridCol w:w="2550"/>
        <w:gridCol w:w="1275"/>
        <w:gridCol w:w="1558"/>
        <w:gridCol w:w="1133"/>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0" w:type="dxa"/>
            <w:gridSpan w:val="2"/>
          </w:tcPr>
          <w:p>
            <w:pPr>
              <w:jc w:val="center"/>
              <w:rPr>
                <w:rFonts w:ascii="仿宋" w:hAnsi="仿宋" w:eastAsia="仿宋"/>
                <w:color w:val="000000"/>
                <w:szCs w:val="21"/>
              </w:rPr>
            </w:pPr>
            <w:r>
              <w:rPr>
                <w:rFonts w:hint="eastAsia" w:ascii="仿宋" w:hAnsi="仿宋" w:eastAsia="仿宋"/>
                <w:color w:val="000000"/>
                <w:szCs w:val="21"/>
              </w:rPr>
              <w:t>序号</w:t>
            </w:r>
          </w:p>
        </w:tc>
        <w:tc>
          <w:tcPr>
            <w:tcW w:w="1139" w:type="dxa"/>
          </w:tcPr>
          <w:p>
            <w:pPr>
              <w:jc w:val="center"/>
              <w:rPr>
                <w:rFonts w:ascii="仿宋" w:hAnsi="仿宋" w:eastAsia="仿宋"/>
                <w:color w:val="000000"/>
                <w:szCs w:val="21"/>
              </w:rPr>
            </w:pPr>
            <w:r>
              <w:rPr>
                <w:rFonts w:hint="eastAsia" w:ascii="仿宋" w:hAnsi="仿宋" w:eastAsia="仿宋"/>
                <w:color w:val="000000"/>
                <w:szCs w:val="21"/>
              </w:rPr>
              <w:t>课题编号</w:t>
            </w:r>
          </w:p>
        </w:tc>
        <w:tc>
          <w:tcPr>
            <w:tcW w:w="2552" w:type="dxa"/>
          </w:tcPr>
          <w:p>
            <w:pPr>
              <w:jc w:val="center"/>
              <w:rPr>
                <w:rFonts w:ascii="仿宋" w:hAnsi="仿宋" w:eastAsia="仿宋"/>
                <w:color w:val="000000"/>
                <w:szCs w:val="21"/>
              </w:rPr>
            </w:pPr>
            <w:r>
              <w:rPr>
                <w:rFonts w:hint="eastAsia" w:ascii="仿宋" w:hAnsi="仿宋" w:eastAsia="仿宋"/>
                <w:color w:val="000000"/>
                <w:szCs w:val="21"/>
              </w:rPr>
              <w:t>课题名称</w:t>
            </w:r>
          </w:p>
        </w:tc>
        <w:tc>
          <w:tcPr>
            <w:tcW w:w="1276" w:type="dxa"/>
          </w:tcPr>
          <w:p>
            <w:pPr>
              <w:jc w:val="center"/>
              <w:rPr>
                <w:rFonts w:ascii="仿宋" w:hAnsi="仿宋" w:eastAsia="仿宋"/>
                <w:color w:val="000000"/>
                <w:szCs w:val="21"/>
              </w:rPr>
            </w:pPr>
            <w:r>
              <w:rPr>
                <w:rFonts w:hint="eastAsia" w:ascii="仿宋" w:hAnsi="仿宋" w:eastAsia="仿宋"/>
                <w:color w:val="000000"/>
                <w:szCs w:val="21"/>
              </w:rPr>
              <w:t>课题主持人</w:t>
            </w:r>
          </w:p>
        </w:tc>
        <w:tc>
          <w:tcPr>
            <w:tcW w:w="1559" w:type="dxa"/>
          </w:tcPr>
          <w:p>
            <w:pPr>
              <w:jc w:val="center"/>
              <w:rPr>
                <w:rFonts w:ascii="仿宋" w:hAnsi="仿宋" w:eastAsia="仿宋"/>
                <w:color w:val="000000"/>
                <w:szCs w:val="21"/>
              </w:rPr>
            </w:pPr>
            <w:r>
              <w:rPr>
                <w:rFonts w:hint="eastAsia" w:ascii="仿宋" w:hAnsi="仿宋" w:eastAsia="仿宋"/>
                <w:color w:val="000000"/>
                <w:szCs w:val="21"/>
              </w:rPr>
              <w:t>课题组成员</w:t>
            </w:r>
          </w:p>
        </w:tc>
        <w:tc>
          <w:tcPr>
            <w:tcW w:w="1134" w:type="dxa"/>
          </w:tcPr>
          <w:p>
            <w:pPr>
              <w:jc w:val="center"/>
              <w:rPr>
                <w:rFonts w:ascii="仿宋" w:hAnsi="仿宋" w:eastAsia="仿宋"/>
                <w:color w:val="000000"/>
                <w:szCs w:val="21"/>
              </w:rPr>
            </w:pPr>
            <w:r>
              <w:rPr>
                <w:rFonts w:hint="eastAsia" w:ascii="仿宋" w:hAnsi="仿宋" w:eastAsia="仿宋"/>
                <w:color w:val="000000"/>
                <w:szCs w:val="21"/>
              </w:rPr>
              <w:t>结题时间</w:t>
            </w:r>
          </w:p>
        </w:tc>
        <w:tc>
          <w:tcPr>
            <w:tcW w:w="667" w:type="dxa"/>
          </w:tcPr>
          <w:p>
            <w:pPr>
              <w:jc w:val="center"/>
              <w:rPr>
                <w:rFonts w:ascii="仿宋" w:hAnsi="仿宋" w:eastAsia="仿宋"/>
                <w:color w:val="000000"/>
                <w:szCs w:val="21"/>
              </w:rPr>
            </w:pPr>
            <w:r>
              <w:rPr>
                <w:rFonts w:hint="eastAsia" w:ascii="仿宋" w:hAnsi="仿宋" w:eastAsia="仿宋"/>
                <w:color w:val="000000"/>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0" w:type="dxa"/>
            <w:gridSpan w:val="2"/>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0" w:type="dxa"/>
            <w:gridSpan w:val="2"/>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0" w:type="dxa"/>
            <w:gridSpan w:val="2"/>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0" w:type="dxa"/>
            <w:gridSpan w:val="2"/>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0" w:type="dxa"/>
            <w:gridSpan w:val="2"/>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0" w:type="dxa"/>
            <w:gridSpan w:val="2"/>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0" w:type="dxa"/>
            <w:gridSpan w:val="2"/>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0" w:type="dxa"/>
            <w:gridSpan w:val="2"/>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68" w:hRule="atLeast"/>
        </w:trPr>
        <w:tc>
          <w:tcPr>
            <w:tcW w:w="670" w:type="dxa"/>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62" w:hRule="atLeast"/>
        </w:trPr>
        <w:tc>
          <w:tcPr>
            <w:tcW w:w="670" w:type="dxa"/>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68" w:hRule="atLeast"/>
        </w:trPr>
        <w:tc>
          <w:tcPr>
            <w:tcW w:w="670" w:type="dxa"/>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62" w:hRule="atLeast"/>
        </w:trPr>
        <w:tc>
          <w:tcPr>
            <w:tcW w:w="670" w:type="dxa"/>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68" w:hRule="atLeast"/>
        </w:trPr>
        <w:tc>
          <w:tcPr>
            <w:tcW w:w="670" w:type="dxa"/>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68" w:hRule="atLeast"/>
        </w:trPr>
        <w:tc>
          <w:tcPr>
            <w:tcW w:w="670" w:type="dxa"/>
          </w:tcPr>
          <w:p>
            <w:pPr>
              <w:jc w:val="left"/>
              <w:rPr>
                <w:rFonts w:ascii="仿宋" w:hAnsi="仿宋" w:eastAsia="仿宋"/>
                <w:color w:val="000000"/>
                <w:szCs w:val="21"/>
              </w:rPr>
            </w:pPr>
          </w:p>
        </w:tc>
        <w:tc>
          <w:tcPr>
            <w:tcW w:w="1139" w:type="dxa"/>
          </w:tcPr>
          <w:p>
            <w:pPr>
              <w:jc w:val="left"/>
              <w:rPr>
                <w:rFonts w:ascii="仿宋" w:hAnsi="仿宋" w:eastAsia="仿宋"/>
                <w:color w:val="000000"/>
                <w:szCs w:val="21"/>
              </w:rPr>
            </w:pPr>
          </w:p>
        </w:tc>
        <w:tc>
          <w:tcPr>
            <w:tcW w:w="2552" w:type="dxa"/>
          </w:tcPr>
          <w:p>
            <w:pPr>
              <w:jc w:val="left"/>
              <w:rPr>
                <w:rFonts w:ascii="仿宋" w:hAnsi="仿宋" w:eastAsia="仿宋"/>
                <w:color w:val="000000"/>
                <w:szCs w:val="21"/>
              </w:rPr>
            </w:pPr>
          </w:p>
        </w:tc>
        <w:tc>
          <w:tcPr>
            <w:tcW w:w="1276" w:type="dxa"/>
          </w:tcPr>
          <w:p>
            <w:pPr>
              <w:jc w:val="left"/>
              <w:rPr>
                <w:rFonts w:ascii="仿宋" w:hAnsi="仿宋" w:eastAsia="仿宋"/>
                <w:color w:val="000000"/>
                <w:szCs w:val="21"/>
              </w:rPr>
            </w:pPr>
          </w:p>
        </w:tc>
        <w:tc>
          <w:tcPr>
            <w:tcW w:w="1559" w:type="dxa"/>
          </w:tcPr>
          <w:p>
            <w:pPr>
              <w:jc w:val="left"/>
              <w:rPr>
                <w:rFonts w:ascii="仿宋" w:hAnsi="仿宋" w:eastAsia="仿宋"/>
                <w:color w:val="000000"/>
                <w:szCs w:val="21"/>
              </w:rPr>
            </w:pPr>
          </w:p>
        </w:tc>
        <w:tc>
          <w:tcPr>
            <w:tcW w:w="1134" w:type="dxa"/>
          </w:tcPr>
          <w:p>
            <w:pPr>
              <w:jc w:val="left"/>
              <w:rPr>
                <w:rFonts w:ascii="仿宋" w:hAnsi="仿宋" w:eastAsia="仿宋"/>
                <w:color w:val="000000"/>
                <w:szCs w:val="21"/>
              </w:rPr>
            </w:pPr>
          </w:p>
        </w:tc>
        <w:tc>
          <w:tcPr>
            <w:tcW w:w="667" w:type="dxa"/>
          </w:tcPr>
          <w:p>
            <w:pPr>
              <w:jc w:val="left"/>
              <w:rPr>
                <w:rFonts w:ascii="仿宋" w:hAnsi="仿宋" w:eastAsia="仿宋"/>
                <w:color w:val="000000"/>
                <w:szCs w:val="21"/>
              </w:rPr>
            </w:pPr>
          </w:p>
        </w:tc>
      </w:tr>
    </w:tbl>
    <w:p>
      <w:pPr>
        <w:ind w:firstLine="200" w:firstLineChars="100"/>
        <w:jc w:val="left"/>
        <w:rPr>
          <w:rFonts w:ascii="仿宋" w:hAnsi="仿宋" w:eastAsia="仿宋"/>
          <w:color w:val="000000"/>
          <w:sz w:val="32"/>
        </w:rPr>
      </w:pPr>
      <w:r>
        <w:rPr>
          <w:rFonts w:hint="eastAsia" w:ascii="仿宋" w:hAnsi="仿宋" w:eastAsia="仿宋"/>
          <w:color w:val="000000"/>
          <w:sz w:val="20"/>
          <w:szCs w:val="20"/>
        </w:rPr>
        <w:t>用</w:t>
      </w:r>
      <w:r>
        <w:rPr>
          <w:rFonts w:ascii="仿宋" w:hAnsi="仿宋" w:eastAsia="仿宋"/>
          <w:color w:val="000000"/>
          <w:sz w:val="20"/>
          <w:szCs w:val="20"/>
        </w:rPr>
        <w:t>Excel</w:t>
      </w:r>
      <w:r>
        <w:rPr>
          <w:rFonts w:hint="eastAsia" w:ascii="仿宋" w:hAnsi="仿宋" w:eastAsia="仿宋"/>
          <w:color w:val="000000"/>
          <w:sz w:val="20"/>
          <w:szCs w:val="20"/>
        </w:rPr>
        <w:t>表格</w:t>
      </w:r>
    </w:p>
    <w:p>
      <w:pPr>
        <w:jc w:val="center"/>
        <w:rPr>
          <w:rFonts w:ascii="宋体" w:cs="Dotum"/>
          <w:b/>
          <w:color w:val="000000"/>
          <w:sz w:val="36"/>
          <w:szCs w:val="36"/>
        </w:rPr>
      </w:pPr>
    </w:p>
    <w:p>
      <w:pPr>
        <w:jc w:val="center"/>
        <w:rPr>
          <w:rFonts w:ascii="仿宋_GB2312" w:eastAsia="仿宋_GB2312"/>
          <w:color w:val="000000"/>
          <w:sz w:val="32"/>
          <w:szCs w:val="32"/>
        </w:rPr>
        <w:sectPr>
          <w:footerReference r:id="rId9" w:type="default"/>
          <w:footerReference r:id="rId10" w:type="even"/>
          <w:pgSz w:w="11906" w:h="16838"/>
          <w:pgMar w:top="2098" w:right="1531" w:bottom="1928" w:left="1531" w:header="851" w:footer="992" w:gutter="0"/>
          <w:cols w:space="720"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D68"/>
    <w:rsid w:val="00032834"/>
    <w:rsid w:val="0003782E"/>
    <w:rsid w:val="00077ACA"/>
    <w:rsid w:val="000E2CD8"/>
    <w:rsid w:val="0012089B"/>
    <w:rsid w:val="00125D79"/>
    <w:rsid w:val="002406CA"/>
    <w:rsid w:val="00266EC4"/>
    <w:rsid w:val="00272C78"/>
    <w:rsid w:val="002730FA"/>
    <w:rsid w:val="002B14FB"/>
    <w:rsid w:val="002E3DA3"/>
    <w:rsid w:val="00315D20"/>
    <w:rsid w:val="00331F0A"/>
    <w:rsid w:val="00394D68"/>
    <w:rsid w:val="003A5FB1"/>
    <w:rsid w:val="0041401F"/>
    <w:rsid w:val="004408F3"/>
    <w:rsid w:val="00471D04"/>
    <w:rsid w:val="00494274"/>
    <w:rsid w:val="00553D48"/>
    <w:rsid w:val="005769FE"/>
    <w:rsid w:val="006379D5"/>
    <w:rsid w:val="00724289"/>
    <w:rsid w:val="00737F1C"/>
    <w:rsid w:val="007617AA"/>
    <w:rsid w:val="007C0AF9"/>
    <w:rsid w:val="007C316C"/>
    <w:rsid w:val="007D5DA7"/>
    <w:rsid w:val="00800959"/>
    <w:rsid w:val="00812266"/>
    <w:rsid w:val="0086059F"/>
    <w:rsid w:val="00863ED0"/>
    <w:rsid w:val="008B4928"/>
    <w:rsid w:val="008D77AB"/>
    <w:rsid w:val="008E25DC"/>
    <w:rsid w:val="00963A6E"/>
    <w:rsid w:val="009D1E80"/>
    <w:rsid w:val="009E0262"/>
    <w:rsid w:val="00A15E90"/>
    <w:rsid w:val="00A77D8C"/>
    <w:rsid w:val="00A87257"/>
    <w:rsid w:val="00AC4D49"/>
    <w:rsid w:val="00AD1622"/>
    <w:rsid w:val="00B65AD0"/>
    <w:rsid w:val="00B671CD"/>
    <w:rsid w:val="00C976D5"/>
    <w:rsid w:val="00CC4F72"/>
    <w:rsid w:val="00D17BCC"/>
    <w:rsid w:val="00D24206"/>
    <w:rsid w:val="00DA1857"/>
    <w:rsid w:val="00E31ADF"/>
    <w:rsid w:val="00E77F7E"/>
    <w:rsid w:val="00F46B9B"/>
    <w:rsid w:val="00F8421D"/>
    <w:rsid w:val="02FE20CD"/>
    <w:rsid w:val="17494F97"/>
    <w:rsid w:val="1B633813"/>
    <w:rsid w:val="2D3872A5"/>
    <w:rsid w:val="4270713A"/>
    <w:rsid w:val="43126CF8"/>
    <w:rsid w:val="4518343C"/>
    <w:rsid w:val="45B92FD1"/>
    <w:rsid w:val="583C276D"/>
    <w:rsid w:val="5CE238E0"/>
    <w:rsid w:val="61E11E02"/>
    <w:rsid w:val="6958538D"/>
    <w:rsid w:val="6C2C07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jc w:val="center"/>
    </w:pPr>
    <w:rPr>
      <w:rFonts w:ascii="楷体_GB2312" w:eastAsia="楷体_GB2312"/>
      <w:b/>
      <w:sz w:val="36"/>
      <w:szCs w:val="36"/>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styleId="9">
    <w:name w:val="Emphasis"/>
    <w:basedOn w:val="7"/>
    <w:qFormat/>
    <w:uiPriority w:val="99"/>
    <w:rPr>
      <w:rFonts w:cs="Times New Roman"/>
      <w:color w:val="CC0000"/>
      <w:sz w:val="24"/>
    </w:rPr>
  </w:style>
  <w:style w:type="character" w:styleId="10">
    <w:name w:val="Hyperlink"/>
    <w:basedOn w:val="7"/>
    <w:uiPriority w:val="99"/>
    <w:rPr>
      <w:rFonts w:cs="Times New Roman"/>
      <w:color w:val="0000FF"/>
      <w:u w:val="single"/>
    </w:rPr>
  </w:style>
  <w:style w:type="character" w:customStyle="1" w:styleId="11">
    <w:name w:val="Footer Char"/>
    <w:basedOn w:val="7"/>
    <w:link w:val="3"/>
    <w:qFormat/>
    <w:locked/>
    <w:uiPriority w:val="99"/>
    <w:rPr>
      <w:rFonts w:ascii="Times New Roman" w:hAnsi="Times New Roman" w:eastAsia="宋体" w:cs="Times New Roman"/>
      <w:sz w:val="18"/>
      <w:szCs w:val="18"/>
    </w:rPr>
  </w:style>
  <w:style w:type="character" w:customStyle="1" w:styleId="12">
    <w:name w:val="Body Text Char"/>
    <w:basedOn w:val="7"/>
    <w:link w:val="2"/>
    <w:qFormat/>
    <w:locked/>
    <w:uiPriority w:val="99"/>
    <w:rPr>
      <w:rFonts w:ascii="楷体_GB2312" w:hAnsi="Times New Roman" w:eastAsia="楷体_GB2312" w:cs="Times New Roman"/>
      <w:b/>
      <w:sz w:val="36"/>
      <w:szCs w:val="36"/>
    </w:rPr>
  </w:style>
  <w:style w:type="character" w:customStyle="1" w:styleId="13">
    <w:name w:val="Header Char"/>
    <w:basedOn w:val="7"/>
    <w:link w:val="4"/>
    <w:qFormat/>
    <w:locked/>
    <w:uiPriority w:val="99"/>
    <w:rPr>
      <w:rFonts w:ascii="Times New Roman" w:hAnsi="Times New Roman" w:eastAsia="宋体" w:cs="Times New Roman"/>
      <w:sz w:val="18"/>
      <w:szCs w:val="18"/>
    </w:rPr>
  </w:style>
  <w:style w:type="character" w:customStyle="1" w:styleId="14">
    <w:name w:val="font31"/>
    <w:basedOn w:val="7"/>
    <w:qFormat/>
    <w:uiPriority w:val="99"/>
    <w:rPr>
      <w:rFonts w:ascii="宋体" w:hAnsi="宋体" w:eastAsia="宋体" w:cs="宋体"/>
      <w:color w:val="000000"/>
      <w:sz w:val="20"/>
      <w:szCs w:val="20"/>
      <w:u w:val="none"/>
    </w:rPr>
  </w:style>
  <w:style w:type="character" w:customStyle="1" w:styleId="15">
    <w:name w:val="font21"/>
    <w:basedOn w:val="7"/>
    <w:qFormat/>
    <w:uiPriority w:val="99"/>
    <w:rPr>
      <w:rFonts w:ascii="宋体" w:hAnsi="宋体" w:eastAsia="宋体" w:cs="宋体"/>
      <w:color w:val="000000"/>
      <w:sz w:val="20"/>
      <w:szCs w:val="20"/>
      <w:u w:val="none"/>
    </w:rPr>
  </w:style>
  <w:style w:type="character" w:customStyle="1" w:styleId="16">
    <w:name w:val="font41"/>
    <w:basedOn w:val="7"/>
    <w:qFormat/>
    <w:uiPriority w:val="99"/>
    <w:rPr>
      <w:rFonts w:ascii="宋体" w:hAnsi="宋体" w:eastAsia="宋体" w:cs="宋体"/>
      <w:color w:val="000000"/>
      <w:sz w:val="20"/>
      <w:szCs w:val="20"/>
      <w:u w:val="none"/>
    </w:rPr>
  </w:style>
  <w:style w:type="character" w:customStyle="1" w:styleId="17">
    <w:name w:val="font01"/>
    <w:basedOn w:val="7"/>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703</Words>
  <Characters>4013</Characters>
  <Lines>0</Lines>
  <Paragraphs>0</Paragraphs>
  <TotalTime>29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2022-02-10T07:15:00Z</dcterms:created>
  <dc:creator>jswq01@outlook.com</dc:creator>
  <cp:lastModifiedBy>于韶山</cp:lastModifiedBy>
  <cp:lastPrinted>2022-02-10T02:03:00Z</cp:lastPrinted>
  <dcterms:modified xsi:type="dcterms:W3CDTF">2022-02-15T08:55:40Z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113E07C65504446C94DF9B1103F57588</vt:lpwstr>
  </property>
</Properties>
</file>